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6103C" w14:textId="77777777" w:rsidR="00F615B8" w:rsidRDefault="00F615B8" w:rsidP="00C0779B">
      <w:pPr>
        <w:jc w:val="center"/>
        <w:rPr>
          <w:rFonts w:ascii="隶书" w:eastAsia="隶书" w:hAnsi="楷体"/>
          <w:b/>
          <w:bCs/>
          <w:sz w:val="40"/>
          <w:szCs w:val="32"/>
        </w:rPr>
      </w:pPr>
    </w:p>
    <w:p w14:paraId="68F98E75" w14:textId="77777777" w:rsidR="00F615B8" w:rsidRDefault="00F615B8" w:rsidP="00C0779B">
      <w:pPr>
        <w:jc w:val="center"/>
        <w:rPr>
          <w:rFonts w:ascii="隶书" w:eastAsia="隶书" w:hAnsi="楷体"/>
          <w:b/>
          <w:bCs/>
          <w:sz w:val="48"/>
          <w:szCs w:val="32"/>
        </w:rPr>
      </w:pPr>
      <w:r>
        <w:rPr>
          <w:rFonts w:ascii="隶书" w:eastAsia="隶书" w:hAnsi="楷体" w:hint="eastAsia"/>
          <w:b/>
          <w:bCs/>
          <w:sz w:val="48"/>
          <w:szCs w:val="32"/>
        </w:rPr>
        <w:t>华中科技大学计算机科学与技术学院</w:t>
      </w:r>
    </w:p>
    <w:p w14:paraId="48DB1557" w14:textId="234783EC" w:rsidR="00F615B8" w:rsidRDefault="00E43FCF" w:rsidP="00C0779B">
      <w:pPr>
        <w:jc w:val="center"/>
        <w:rPr>
          <w:rFonts w:ascii="楷体" w:eastAsia="楷体" w:hAnsi="楷体"/>
          <w:b/>
          <w:sz w:val="40"/>
          <w:szCs w:val="32"/>
        </w:rPr>
      </w:pPr>
      <w:r>
        <w:rPr>
          <w:rFonts w:ascii="楷体" w:eastAsia="楷体" w:hAnsi="楷体" w:hint="eastAsia"/>
          <w:b/>
          <w:sz w:val="40"/>
          <w:szCs w:val="32"/>
        </w:rPr>
        <w:t>《</w:t>
      </w:r>
      <w:r w:rsidR="00F615B8">
        <w:rPr>
          <w:rFonts w:ascii="楷体" w:eastAsia="楷体" w:hAnsi="楷体" w:hint="eastAsia"/>
          <w:b/>
          <w:sz w:val="40"/>
          <w:szCs w:val="32"/>
        </w:rPr>
        <w:t>机器学习</w:t>
      </w:r>
      <w:r>
        <w:rPr>
          <w:rFonts w:ascii="楷体" w:eastAsia="楷体" w:hAnsi="楷体" w:hint="eastAsia"/>
          <w:b/>
          <w:sz w:val="40"/>
          <w:szCs w:val="32"/>
        </w:rPr>
        <w:t>》课堂</w:t>
      </w:r>
      <w:r>
        <w:rPr>
          <w:rFonts w:ascii="楷体" w:eastAsia="楷体" w:hAnsi="楷体"/>
          <w:b/>
          <w:sz w:val="40"/>
          <w:szCs w:val="32"/>
        </w:rPr>
        <w:t>三结课</w:t>
      </w:r>
      <w:r w:rsidR="00F615B8">
        <w:rPr>
          <w:rFonts w:ascii="楷体" w:eastAsia="楷体" w:hAnsi="楷体" w:hint="eastAsia"/>
          <w:b/>
          <w:sz w:val="40"/>
          <w:szCs w:val="32"/>
        </w:rPr>
        <w:t>报告</w:t>
      </w:r>
    </w:p>
    <w:p w14:paraId="17CE8798" w14:textId="77777777" w:rsidR="00F615B8" w:rsidRDefault="00F615B8" w:rsidP="00C0779B">
      <w:pPr>
        <w:jc w:val="center"/>
        <w:rPr>
          <w:rFonts w:ascii="楷体" w:eastAsia="楷体" w:hAnsi="楷体"/>
          <w:b/>
          <w:sz w:val="21"/>
          <w:szCs w:val="32"/>
        </w:rPr>
      </w:pPr>
    </w:p>
    <w:p w14:paraId="693495A7" w14:textId="77777777" w:rsidR="00F615B8" w:rsidRDefault="00F615B8" w:rsidP="00C0779B">
      <w:pPr>
        <w:jc w:val="center"/>
        <w:rPr>
          <w:rFonts w:ascii="宋体" w:hAnsi="宋体"/>
          <w:sz w:val="28"/>
          <w:szCs w:val="32"/>
        </w:rPr>
      </w:pPr>
      <w:r>
        <w:rPr>
          <w:rFonts w:ascii="宋体" w:hAnsi="宋体"/>
          <w:noProof/>
          <w:sz w:val="28"/>
          <w:szCs w:val="32"/>
        </w:rPr>
        <w:drawing>
          <wp:inline distT="0" distB="0" distL="0" distR="0" wp14:anchorId="2040662A" wp14:editId="619C09A9">
            <wp:extent cx="2679700" cy="1739900"/>
            <wp:effectExtent l="0" t="0" r="6350" b="0"/>
            <wp:docPr id="6" name="图片 6"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descr="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9700" cy="1739900"/>
                    </a:xfrm>
                    <a:prstGeom prst="rect">
                      <a:avLst/>
                    </a:prstGeom>
                    <a:noFill/>
                    <a:ln>
                      <a:noFill/>
                    </a:ln>
                  </pic:spPr>
                </pic:pic>
              </a:graphicData>
            </a:graphic>
          </wp:inline>
        </w:drawing>
      </w:r>
    </w:p>
    <w:p w14:paraId="215E13CB" w14:textId="77777777" w:rsidR="00F615B8" w:rsidRDefault="00F615B8" w:rsidP="00C0779B">
      <w:pPr>
        <w:jc w:val="center"/>
        <w:rPr>
          <w:rFonts w:ascii="楷体" w:eastAsia="楷体" w:hAnsi="楷体"/>
          <w:sz w:val="21"/>
          <w:szCs w:val="32"/>
        </w:rPr>
      </w:pPr>
      <w:r>
        <w:rPr>
          <w:rFonts w:ascii="楷体" w:eastAsia="楷体" w:hAnsi="楷体" w:hint="eastAsia"/>
          <w:sz w:val="21"/>
          <w:szCs w:val="32"/>
        </w:rPr>
        <w:t xml:space="preserve"> </w:t>
      </w:r>
    </w:p>
    <w:p w14:paraId="312A0A58" w14:textId="77777777" w:rsidR="00F615B8" w:rsidRDefault="00F615B8" w:rsidP="00C0779B">
      <w:pPr>
        <w:rPr>
          <w:rFonts w:ascii="宋体" w:hAnsi="宋体"/>
          <w:sz w:val="28"/>
          <w:szCs w:val="32"/>
          <w:u w:val="single"/>
        </w:rPr>
      </w:pPr>
    </w:p>
    <w:p w14:paraId="34DBA344" w14:textId="77777777" w:rsidR="00F615B8" w:rsidRDefault="00F615B8" w:rsidP="009976A3">
      <w:pPr>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59264" behindDoc="0" locked="0" layoutInCell="1" allowOverlap="1" wp14:anchorId="3A2B7F46" wp14:editId="31BE62F8">
                <wp:simplePos x="0" y="0"/>
                <wp:positionH relativeFrom="column">
                  <wp:posOffset>1727835</wp:posOffset>
                </wp:positionH>
                <wp:positionV relativeFrom="paragraph">
                  <wp:posOffset>356235</wp:posOffset>
                </wp:positionV>
                <wp:extent cx="2574925" cy="635"/>
                <wp:effectExtent l="13335" t="13335" r="12065" b="508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37C681" id="_x0000_t32" coordsize="21600,21600" o:spt="32" o:oned="t" path="m,l21600,21600e" filled="f">
                <v:path arrowok="t" fillok="f" o:connecttype="none"/>
                <o:lock v:ext="edit" shapetype="t"/>
              </v:shapetype>
              <v:shape id="直接箭头连接符 12" o:spid="_x0000_s1026" type="#_x0000_t32" style="position:absolute;left:0;text-align:left;margin-left:136.05pt;margin-top:28.05pt;width:202.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"/>
            </w:pict>
          </mc:Fallback>
        </mc:AlternateContent>
      </w:r>
      <w:r>
        <w:rPr>
          <w:rFonts w:ascii="宋体" w:hAnsi="宋体" w:hint="eastAsia"/>
          <w:sz w:val="28"/>
          <w:szCs w:val="32"/>
        </w:rPr>
        <w:t xml:space="preserve">专    业： </w:t>
      </w:r>
      <w:r>
        <w:rPr>
          <w:rFonts w:ascii="宋体" w:hAnsi="宋体"/>
          <w:sz w:val="28"/>
          <w:szCs w:val="32"/>
        </w:rPr>
        <w:t xml:space="preserve">     </w:t>
      </w:r>
      <w:r>
        <w:rPr>
          <w:rFonts w:ascii="宋体" w:hAnsi="宋体" w:hint="eastAsia"/>
          <w:sz w:val="28"/>
          <w:szCs w:val="32"/>
        </w:rPr>
        <w:t>计算机科学与技术</w:t>
      </w:r>
    </w:p>
    <w:p w14:paraId="6913449D" w14:textId="16647997" w:rsidR="00F615B8" w:rsidRDefault="00F615B8" w:rsidP="009976A3">
      <w:pPr>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60288" behindDoc="0" locked="0" layoutInCell="1" allowOverlap="1" wp14:anchorId="6FE782F5" wp14:editId="1F97DA0E">
                <wp:simplePos x="0" y="0"/>
                <wp:positionH relativeFrom="column">
                  <wp:posOffset>1727835</wp:posOffset>
                </wp:positionH>
                <wp:positionV relativeFrom="paragraph">
                  <wp:posOffset>332105</wp:posOffset>
                </wp:positionV>
                <wp:extent cx="2574925" cy="0"/>
                <wp:effectExtent l="13335" t="8255" r="12065" b="10795"/>
                <wp:wrapNone/>
                <wp:docPr id="11"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FDC9A7" id="直接箭头连接符 11" o:spid="_x0000_s1026" type="#_x0000_t32" style="position:absolute;left:0;text-align:left;margin-left:136.05pt;margin-top:26.15pt;width:202.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"/>
            </w:pict>
          </mc:Fallback>
        </mc:AlternateContent>
      </w:r>
      <w:r>
        <w:rPr>
          <w:rFonts w:ascii="宋体" w:hAnsi="宋体" w:hint="eastAsia"/>
          <w:sz w:val="28"/>
          <w:szCs w:val="32"/>
        </w:rPr>
        <w:t xml:space="preserve">班    级： </w:t>
      </w:r>
      <w:r>
        <w:rPr>
          <w:rFonts w:ascii="宋体" w:hAnsi="宋体"/>
          <w:sz w:val="28"/>
          <w:szCs w:val="32"/>
        </w:rPr>
        <w:t xml:space="preserve">      </w:t>
      </w:r>
      <w:r w:rsidR="00E43FCF">
        <w:rPr>
          <w:rFonts w:ascii="宋体" w:hAnsi="宋体" w:hint="eastAsia"/>
          <w:sz w:val="28"/>
          <w:szCs w:val="32"/>
        </w:rPr>
        <w:t xml:space="preserve"> </w:t>
      </w:r>
      <w:r w:rsidR="00E43FCF">
        <w:rPr>
          <w:rFonts w:ascii="宋体" w:hAnsi="宋体"/>
          <w:sz w:val="28"/>
          <w:szCs w:val="32"/>
        </w:rPr>
        <w:t xml:space="preserve"> </w:t>
      </w:r>
      <w:r w:rsidR="00E3085D">
        <w:rPr>
          <w:rFonts w:ascii="宋体" w:hAnsi="宋体"/>
          <w:sz w:val="28"/>
          <w:szCs w:val="32"/>
        </w:rPr>
        <w:t xml:space="preserve"> </w:t>
      </w:r>
      <w:r w:rsidR="00E3085D">
        <w:rPr>
          <w:rFonts w:ascii="宋体" w:hAnsi="宋体" w:hint="eastAsia"/>
          <w:sz w:val="28"/>
          <w:szCs w:val="32"/>
        </w:rPr>
        <w:t>ACM</w:t>
      </w:r>
      <w:r w:rsidR="00E3085D">
        <w:rPr>
          <w:rFonts w:ascii="宋体" w:hAnsi="宋体"/>
          <w:sz w:val="28"/>
          <w:szCs w:val="32"/>
        </w:rPr>
        <w:t>1901</w:t>
      </w:r>
    </w:p>
    <w:p w14:paraId="233C1DDE" w14:textId="518F95A9" w:rsidR="00F615B8" w:rsidRDefault="00F615B8" w:rsidP="009976A3">
      <w:pPr>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61312" behindDoc="0" locked="0" layoutInCell="1" allowOverlap="1" wp14:anchorId="1F95180A" wp14:editId="35C80004">
                <wp:simplePos x="0" y="0"/>
                <wp:positionH relativeFrom="column">
                  <wp:posOffset>1727835</wp:posOffset>
                </wp:positionH>
                <wp:positionV relativeFrom="paragraph">
                  <wp:posOffset>325755</wp:posOffset>
                </wp:positionV>
                <wp:extent cx="2574925" cy="635"/>
                <wp:effectExtent l="13335" t="11430" r="12065" b="6985"/>
                <wp:wrapNone/>
                <wp:docPr id="10"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4242F9" id="直接箭头连接符 10" o:spid="_x0000_s1026" type="#_x0000_t32" style="position:absolute;left:0;text-align:left;margin-left:136.05pt;margin-top:25.65pt;width:202.7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"/>
            </w:pict>
          </mc:Fallback>
        </mc:AlternateContent>
      </w:r>
      <w:r>
        <w:rPr>
          <w:rFonts w:ascii="宋体" w:hAnsi="宋体" w:hint="eastAsia"/>
          <w:sz w:val="28"/>
          <w:szCs w:val="32"/>
        </w:rPr>
        <w:t xml:space="preserve">学    号： </w:t>
      </w:r>
      <w:r>
        <w:rPr>
          <w:rFonts w:ascii="宋体" w:hAnsi="宋体"/>
          <w:sz w:val="28"/>
          <w:szCs w:val="32"/>
        </w:rPr>
        <w:t xml:space="preserve">        </w:t>
      </w:r>
      <w:r w:rsidR="00E3085D">
        <w:rPr>
          <w:rFonts w:ascii="宋体" w:hAnsi="宋体" w:hint="eastAsia"/>
          <w:sz w:val="28"/>
          <w:szCs w:val="32"/>
        </w:rPr>
        <w:t>U</w:t>
      </w:r>
      <w:r w:rsidR="00E3085D">
        <w:rPr>
          <w:rFonts w:ascii="宋体" w:hAnsi="宋体"/>
          <w:sz w:val="28"/>
          <w:szCs w:val="32"/>
        </w:rPr>
        <w:t>201914965</w:t>
      </w:r>
    </w:p>
    <w:p w14:paraId="54529787" w14:textId="71CE95CB" w:rsidR="00F615B8" w:rsidRDefault="00F615B8" w:rsidP="009976A3">
      <w:pPr>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62336" behindDoc="0" locked="0" layoutInCell="1" allowOverlap="1" wp14:anchorId="54B55EC3" wp14:editId="4D01395A">
                <wp:simplePos x="0" y="0"/>
                <wp:positionH relativeFrom="column">
                  <wp:posOffset>1727835</wp:posOffset>
                </wp:positionH>
                <wp:positionV relativeFrom="paragraph">
                  <wp:posOffset>329565</wp:posOffset>
                </wp:positionV>
                <wp:extent cx="2574925" cy="635"/>
                <wp:effectExtent l="13335" t="5715" r="12065" b="12700"/>
                <wp:wrapNone/>
                <wp:docPr id="9" name="直接箭头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A6F688" id="直接箭头连接符 9" o:spid="_x0000_s1026" type="#_x0000_t32" style="position:absolute;left:0;text-align:left;margin-left:136.05pt;margin-top:25.95pt;width:202.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"/>
            </w:pict>
          </mc:Fallback>
        </mc:AlternateContent>
      </w:r>
      <w:r>
        <w:rPr>
          <w:rFonts w:ascii="宋体" w:hAnsi="宋体" w:hint="eastAsia"/>
          <w:sz w:val="28"/>
          <w:szCs w:val="32"/>
        </w:rPr>
        <w:t xml:space="preserve">姓    名： </w:t>
      </w:r>
      <w:r>
        <w:rPr>
          <w:rFonts w:ascii="宋体" w:hAnsi="宋体"/>
          <w:sz w:val="28"/>
          <w:szCs w:val="32"/>
        </w:rPr>
        <w:t xml:space="preserve">         </w:t>
      </w:r>
      <w:r w:rsidR="00E3085D">
        <w:rPr>
          <w:rFonts w:ascii="宋体" w:hAnsi="宋体"/>
          <w:sz w:val="28"/>
          <w:szCs w:val="32"/>
        </w:rPr>
        <w:t xml:space="preserve"> </w:t>
      </w:r>
      <w:r w:rsidR="00E3085D">
        <w:rPr>
          <w:rFonts w:ascii="宋体" w:hAnsi="宋体" w:hint="eastAsia"/>
          <w:sz w:val="28"/>
          <w:szCs w:val="32"/>
        </w:rPr>
        <w:t>卫云泽</w:t>
      </w:r>
    </w:p>
    <w:p w14:paraId="7F8BF3A0" w14:textId="77777777" w:rsidR="00F615B8" w:rsidRDefault="00F615B8" w:rsidP="009976A3">
      <w:pPr>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63360" behindDoc="0" locked="0" layoutInCell="1" allowOverlap="1" wp14:anchorId="43021BB8" wp14:editId="42EE3C82">
                <wp:simplePos x="0" y="0"/>
                <wp:positionH relativeFrom="column">
                  <wp:posOffset>1727835</wp:posOffset>
                </wp:positionH>
                <wp:positionV relativeFrom="paragraph">
                  <wp:posOffset>340995</wp:posOffset>
                </wp:positionV>
                <wp:extent cx="2574925" cy="635"/>
                <wp:effectExtent l="13335" t="7620" r="12065" b="10795"/>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B1F772" id="直接箭头连接符 8" o:spid="_x0000_s1026" type="#_x0000_t32" style="position:absolute;left:0;text-align:left;margin-left:136.05pt;margin-top:26.85pt;width:202.7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"/>
            </w:pict>
          </mc:Fallback>
        </mc:AlternateContent>
      </w:r>
      <w:r>
        <w:rPr>
          <w:rFonts w:ascii="宋体" w:hAnsi="宋体" w:hint="eastAsia"/>
          <w:sz w:val="28"/>
          <w:szCs w:val="32"/>
        </w:rPr>
        <w:t>成    绩：</w:t>
      </w:r>
    </w:p>
    <w:p w14:paraId="370E3C4F" w14:textId="77777777" w:rsidR="00F615B8" w:rsidRDefault="00F615B8" w:rsidP="009976A3">
      <w:pPr>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64384" behindDoc="0" locked="0" layoutInCell="1" allowOverlap="1" wp14:anchorId="489418D3" wp14:editId="74892912">
                <wp:simplePos x="0" y="0"/>
                <wp:positionH relativeFrom="column">
                  <wp:posOffset>1727835</wp:posOffset>
                </wp:positionH>
                <wp:positionV relativeFrom="paragraph">
                  <wp:posOffset>316230</wp:posOffset>
                </wp:positionV>
                <wp:extent cx="2574925" cy="635"/>
                <wp:effectExtent l="13335" t="11430" r="12065" b="6985"/>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D89E0D" id="直接箭头连接符 7" o:spid="_x0000_s1026" type="#_x0000_t32" style="position:absolute;left:0;text-align:left;margin-left:136.05pt;margin-top:24.9pt;width:202.7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"/>
            </w:pict>
          </mc:Fallback>
        </mc:AlternateContent>
      </w:r>
      <w:r>
        <w:rPr>
          <w:rFonts w:ascii="宋体" w:hAnsi="宋体" w:hint="eastAsia"/>
          <w:sz w:val="28"/>
          <w:szCs w:val="32"/>
        </w:rPr>
        <w:t xml:space="preserve">指导教师： </w:t>
      </w:r>
      <w:r>
        <w:rPr>
          <w:rFonts w:ascii="宋体" w:hAnsi="宋体"/>
          <w:sz w:val="28"/>
          <w:szCs w:val="32"/>
        </w:rPr>
        <w:t xml:space="preserve">           </w:t>
      </w:r>
      <w:r>
        <w:rPr>
          <w:rFonts w:ascii="宋体" w:hAnsi="宋体" w:hint="eastAsia"/>
          <w:sz w:val="28"/>
          <w:szCs w:val="32"/>
        </w:rPr>
        <w:t>何琨</w:t>
      </w:r>
    </w:p>
    <w:p w14:paraId="382C6DDA" w14:textId="77777777" w:rsidR="00F615B8" w:rsidRDefault="00F615B8" w:rsidP="00C0779B">
      <w:pPr>
        <w:rPr>
          <w:rFonts w:ascii="宋体" w:hAnsi="宋体"/>
          <w:sz w:val="28"/>
          <w:szCs w:val="32"/>
        </w:rPr>
      </w:pPr>
    </w:p>
    <w:p w14:paraId="1B7F2528" w14:textId="77777777" w:rsidR="00F615B8" w:rsidRDefault="00F615B8" w:rsidP="00C0779B">
      <w:pPr>
        <w:rPr>
          <w:rFonts w:ascii="楷体" w:eastAsia="楷体" w:hAnsi="楷体"/>
          <w:sz w:val="28"/>
          <w:szCs w:val="32"/>
        </w:rPr>
      </w:pPr>
    </w:p>
    <w:p w14:paraId="77C124A7" w14:textId="77777777" w:rsidR="00F615B8" w:rsidRDefault="00F615B8" w:rsidP="00C0779B">
      <w:pPr>
        <w:rPr>
          <w:rFonts w:ascii="楷体" w:eastAsia="楷体" w:hAnsi="楷体"/>
          <w:sz w:val="28"/>
          <w:szCs w:val="32"/>
        </w:rPr>
      </w:pPr>
    </w:p>
    <w:p w14:paraId="47A8128E" w14:textId="6DB5BF21" w:rsidR="00F615B8" w:rsidRPr="00F47221" w:rsidRDefault="00F615B8" w:rsidP="009976A3">
      <w:pPr>
        <w:jc w:val="center"/>
        <w:rPr>
          <w:rFonts w:ascii="宋体" w:hAnsi="宋体"/>
          <w:b/>
          <w:bCs/>
          <w:sz w:val="32"/>
        </w:rPr>
      </w:pPr>
      <w:r>
        <w:rPr>
          <w:rFonts w:ascii="宋体" w:hAnsi="宋体" w:hint="eastAsia"/>
          <w:b/>
          <w:bCs/>
          <w:sz w:val="32"/>
        </w:rPr>
        <w:t xml:space="preserve">完成日期： </w:t>
      </w:r>
      <w:r w:rsidRPr="00F47221">
        <w:rPr>
          <w:rFonts w:ascii="宋体" w:hAnsi="宋体" w:hint="eastAsia"/>
          <w:b/>
          <w:bCs/>
          <w:sz w:val="32"/>
        </w:rPr>
        <w:t>20</w:t>
      </w:r>
      <w:r>
        <w:rPr>
          <w:rFonts w:ascii="宋体" w:hAnsi="宋体" w:hint="eastAsia"/>
          <w:b/>
          <w:bCs/>
          <w:sz w:val="32"/>
        </w:rPr>
        <w:t>2</w:t>
      </w:r>
      <w:r w:rsidR="00E43FCF">
        <w:rPr>
          <w:rFonts w:ascii="宋体" w:hAnsi="宋体"/>
          <w:b/>
          <w:bCs/>
          <w:sz w:val="32"/>
        </w:rPr>
        <w:t>1</w:t>
      </w:r>
      <w:r>
        <w:rPr>
          <w:rFonts w:ascii="宋体" w:hAnsi="宋体" w:hint="eastAsia"/>
          <w:b/>
          <w:bCs/>
          <w:sz w:val="32"/>
        </w:rPr>
        <w:t>年</w:t>
      </w:r>
      <w:r>
        <w:rPr>
          <w:rFonts w:ascii="宋体" w:hAnsi="宋体"/>
          <w:b/>
          <w:bCs/>
          <w:sz w:val="32"/>
        </w:rPr>
        <w:t xml:space="preserve"> </w:t>
      </w:r>
      <w:r w:rsidR="007224A5">
        <w:rPr>
          <w:rFonts w:ascii="宋体" w:hAnsi="宋体"/>
          <w:b/>
          <w:bCs/>
          <w:sz w:val="32"/>
        </w:rPr>
        <w:t>12</w:t>
      </w:r>
      <w:r>
        <w:rPr>
          <w:rFonts w:ascii="宋体" w:hAnsi="宋体" w:hint="eastAsia"/>
          <w:b/>
          <w:bCs/>
          <w:sz w:val="32"/>
        </w:rPr>
        <w:t>月</w:t>
      </w:r>
      <w:r>
        <w:rPr>
          <w:rFonts w:ascii="宋体" w:hAnsi="宋体"/>
          <w:b/>
          <w:bCs/>
          <w:sz w:val="32"/>
        </w:rPr>
        <w:t xml:space="preserve"> </w:t>
      </w:r>
      <w:r w:rsidR="007224A5">
        <w:rPr>
          <w:rFonts w:ascii="宋体" w:hAnsi="宋体"/>
          <w:b/>
          <w:bCs/>
          <w:sz w:val="32"/>
        </w:rPr>
        <w:t>9</w:t>
      </w:r>
      <w:r>
        <w:rPr>
          <w:rFonts w:ascii="宋体" w:hAnsi="宋体" w:hint="eastAsia"/>
          <w:b/>
          <w:bCs/>
          <w:sz w:val="32"/>
        </w:rPr>
        <w:t>日</w:t>
      </w:r>
    </w:p>
    <w:p w14:paraId="317543BC" w14:textId="77777777" w:rsidR="0046213D" w:rsidRDefault="0046213D" w:rsidP="00C0779B">
      <w:pPr>
        <w:ind w:rightChars="-37" w:right="-89"/>
        <w:rPr>
          <w:rFonts w:ascii="宋体" w:hAnsi="宋体"/>
          <w:b/>
          <w:bCs/>
          <w:sz w:val="32"/>
        </w:rPr>
      </w:pPr>
    </w:p>
    <w:p w14:paraId="221605A1" w14:textId="77777777" w:rsidR="00CC009A" w:rsidRPr="00CC009A" w:rsidRDefault="00CC009A" w:rsidP="00CC009A"/>
    <w:p w14:paraId="65BA5083" w14:textId="77777777" w:rsidR="00D30036" w:rsidRDefault="00D30036" w:rsidP="00CC009A">
      <w:pPr>
        <w:tabs>
          <w:tab w:val="center" w:pos="4535"/>
        </w:tabs>
        <w:sectPr w:rsidR="00D30036" w:rsidSect="008454AE">
          <w:headerReference w:type="default" r:id="rId9"/>
          <w:footerReference w:type="even" r:id="rId10"/>
          <w:footerReference w:type="default" r:id="rId11"/>
          <w:pgSz w:w="11906" w:h="16838"/>
          <w:pgMar w:top="1440" w:right="1418" w:bottom="1440" w:left="1418" w:header="851" w:footer="992" w:gutter="0"/>
          <w:pgNumType w:start="0"/>
          <w:cols w:space="720"/>
          <w:docGrid w:type="lines" w:linePitch="312"/>
        </w:sectPr>
      </w:pPr>
    </w:p>
    <w:p w14:paraId="39C5A92A" w14:textId="2404C305" w:rsidR="00CC009A" w:rsidRPr="00CC009A" w:rsidRDefault="00CC009A" w:rsidP="00CC009A">
      <w:pPr>
        <w:tabs>
          <w:tab w:val="center" w:pos="4535"/>
        </w:tabs>
        <w:sectPr w:rsidR="00CC009A" w:rsidRPr="00CC009A" w:rsidSect="00D30036">
          <w:type w:val="continuous"/>
          <w:pgSz w:w="11906" w:h="16838"/>
          <w:pgMar w:top="1440" w:right="1418" w:bottom="1440" w:left="1418" w:header="851" w:footer="992" w:gutter="0"/>
          <w:pgNumType w:start="0"/>
          <w:cols w:space="720"/>
          <w:docGrid w:type="lines" w:linePitch="312"/>
        </w:sectPr>
      </w:pPr>
    </w:p>
    <w:sdt>
      <w:sdtPr>
        <w:rPr>
          <w:rFonts w:ascii="Times New Roman" w:hAnsi="Times New Roman" w:cstheme="minorBidi"/>
          <w:b w:val="0"/>
          <w:bCs w:val="0"/>
          <w:color w:val="auto"/>
          <w:kern w:val="2"/>
          <w:sz w:val="24"/>
          <w:szCs w:val="22"/>
          <w:lang w:val="zh-CN"/>
        </w:rPr>
        <w:id w:val="-1533404412"/>
        <w:docPartObj>
          <w:docPartGallery w:val="Table of Contents"/>
          <w:docPartUnique/>
        </w:docPartObj>
      </w:sdtPr>
      <w:sdtEndPr/>
      <w:sdtContent>
        <w:p w14:paraId="349B7BDC" w14:textId="3AE084A7" w:rsidR="0046213D" w:rsidRPr="0046213D" w:rsidRDefault="0046213D" w:rsidP="00C0779B">
          <w:pPr>
            <w:pStyle w:val="TOC"/>
            <w:jc w:val="center"/>
            <w:rPr>
              <w:color w:val="000000" w:themeColor="text1"/>
            </w:rPr>
          </w:pPr>
          <w:r w:rsidRPr="0046213D">
            <w:rPr>
              <w:color w:val="000000" w:themeColor="text1"/>
              <w:lang w:val="zh-CN"/>
            </w:rPr>
            <w:t>目录</w:t>
          </w:r>
        </w:p>
        <w:p w14:paraId="17C921C1" w14:textId="6922A1D2" w:rsidR="006E1986" w:rsidRDefault="0046213D">
          <w:pPr>
            <w:pStyle w:val="TOC1"/>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89960506" w:history="1">
            <w:r w:rsidR="006E1986" w:rsidRPr="0029539A">
              <w:rPr>
                <w:rStyle w:val="aa"/>
                <w:noProof/>
              </w:rPr>
              <w:t>新闻数据情感预测</w:t>
            </w:r>
            <w:r w:rsidR="006E1986">
              <w:rPr>
                <w:noProof/>
                <w:webHidden/>
              </w:rPr>
              <w:tab/>
            </w:r>
            <w:r w:rsidR="006E1986">
              <w:rPr>
                <w:noProof/>
                <w:webHidden/>
              </w:rPr>
              <w:fldChar w:fldCharType="begin"/>
            </w:r>
            <w:r w:rsidR="006E1986">
              <w:rPr>
                <w:noProof/>
                <w:webHidden/>
              </w:rPr>
              <w:instrText xml:space="preserve"> PAGEREF _Toc89960506 \h </w:instrText>
            </w:r>
            <w:r w:rsidR="006E1986">
              <w:rPr>
                <w:noProof/>
                <w:webHidden/>
              </w:rPr>
            </w:r>
            <w:r w:rsidR="006E1986">
              <w:rPr>
                <w:noProof/>
                <w:webHidden/>
              </w:rPr>
              <w:fldChar w:fldCharType="separate"/>
            </w:r>
            <w:r w:rsidR="006E1986">
              <w:rPr>
                <w:noProof/>
                <w:webHidden/>
              </w:rPr>
              <w:t>2</w:t>
            </w:r>
            <w:r w:rsidR="006E1986">
              <w:rPr>
                <w:noProof/>
                <w:webHidden/>
              </w:rPr>
              <w:fldChar w:fldCharType="end"/>
            </w:r>
          </w:hyperlink>
        </w:p>
        <w:p w14:paraId="1A20B073" w14:textId="3A05B576" w:rsidR="006E1986" w:rsidRDefault="00030F61">
          <w:pPr>
            <w:pStyle w:val="TOC2"/>
            <w:tabs>
              <w:tab w:val="right" w:leader="dot" w:pos="8296"/>
            </w:tabs>
            <w:ind w:left="480"/>
            <w:rPr>
              <w:rFonts w:asciiTheme="minorHAnsi" w:eastAsiaTheme="minorEastAsia" w:hAnsiTheme="minorHAnsi"/>
              <w:noProof/>
              <w:sz w:val="21"/>
            </w:rPr>
          </w:pPr>
          <w:hyperlink w:anchor="_Toc89960507" w:history="1">
            <w:r w:rsidR="006E1986" w:rsidRPr="0029539A">
              <w:rPr>
                <w:rStyle w:val="aa"/>
                <w:noProof/>
              </w:rPr>
              <w:t>一、实验题目与分析</w:t>
            </w:r>
            <w:r w:rsidR="006E1986">
              <w:rPr>
                <w:noProof/>
                <w:webHidden/>
              </w:rPr>
              <w:tab/>
            </w:r>
            <w:r w:rsidR="006E1986">
              <w:rPr>
                <w:noProof/>
                <w:webHidden/>
              </w:rPr>
              <w:fldChar w:fldCharType="begin"/>
            </w:r>
            <w:r w:rsidR="006E1986">
              <w:rPr>
                <w:noProof/>
                <w:webHidden/>
              </w:rPr>
              <w:instrText xml:space="preserve"> PAGEREF _Toc89960507 \h </w:instrText>
            </w:r>
            <w:r w:rsidR="006E1986">
              <w:rPr>
                <w:noProof/>
                <w:webHidden/>
              </w:rPr>
            </w:r>
            <w:r w:rsidR="006E1986">
              <w:rPr>
                <w:noProof/>
                <w:webHidden/>
              </w:rPr>
              <w:fldChar w:fldCharType="separate"/>
            </w:r>
            <w:r w:rsidR="006E1986">
              <w:rPr>
                <w:noProof/>
                <w:webHidden/>
              </w:rPr>
              <w:t>2</w:t>
            </w:r>
            <w:r w:rsidR="006E1986">
              <w:rPr>
                <w:noProof/>
                <w:webHidden/>
              </w:rPr>
              <w:fldChar w:fldCharType="end"/>
            </w:r>
          </w:hyperlink>
        </w:p>
        <w:p w14:paraId="731DDC41" w14:textId="113A0472" w:rsidR="006E1986" w:rsidRDefault="00030F61">
          <w:pPr>
            <w:pStyle w:val="TOC2"/>
            <w:tabs>
              <w:tab w:val="right" w:leader="dot" w:pos="8296"/>
            </w:tabs>
            <w:ind w:left="480"/>
            <w:rPr>
              <w:rFonts w:asciiTheme="minorHAnsi" w:eastAsiaTheme="minorEastAsia" w:hAnsiTheme="minorHAnsi"/>
              <w:noProof/>
              <w:sz w:val="21"/>
            </w:rPr>
          </w:pPr>
          <w:hyperlink w:anchor="_Toc89960508" w:history="1">
            <w:r w:rsidR="006E1986" w:rsidRPr="0029539A">
              <w:rPr>
                <w:rStyle w:val="aa"/>
                <w:noProof/>
              </w:rPr>
              <w:t>二、数据清洗</w:t>
            </w:r>
            <w:r w:rsidR="006E1986">
              <w:rPr>
                <w:noProof/>
                <w:webHidden/>
              </w:rPr>
              <w:tab/>
            </w:r>
            <w:r w:rsidR="006E1986">
              <w:rPr>
                <w:noProof/>
                <w:webHidden/>
              </w:rPr>
              <w:fldChar w:fldCharType="begin"/>
            </w:r>
            <w:r w:rsidR="006E1986">
              <w:rPr>
                <w:noProof/>
                <w:webHidden/>
              </w:rPr>
              <w:instrText xml:space="preserve"> PAGEREF _Toc89960508 \h </w:instrText>
            </w:r>
            <w:r w:rsidR="006E1986">
              <w:rPr>
                <w:noProof/>
                <w:webHidden/>
              </w:rPr>
            </w:r>
            <w:r w:rsidR="006E1986">
              <w:rPr>
                <w:noProof/>
                <w:webHidden/>
              </w:rPr>
              <w:fldChar w:fldCharType="separate"/>
            </w:r>
            <w:r w:rsidR="006E1986">
              <w:rPr>
                <w:noProof/>
                <w:webHidden/>
              </w:rPr>
              <w:t>4</w:t>
            </w:r>
            <w:r w:rsidR="006E1986">
              <w:rPr>
                <w:noProof/>
                <w:webHidden/>
              </w:rPr>
              <w:fldChar w:fldCharType="end"/>
            </w:r>
          </w:hyperlink>
        </w:p>
        <w:p w14:paraId="5B979775" w14:textId="6CB11316" w:rsidR="006E1986" w:rsidRDefault="00030F61">
          <w:pPr>
            <w:pStyle w:val="TOC2"/>
            <w:tabs>
              <w:tab w:val="right" w:leader="dot" w:pos="8296"/>
            </w:tabs>
            <w:ind w:left="480"/>
            <w:rPr>
              <w:rFonts w:asciiTheme="minorHAnsi" w:eastAsiaTheme="minorEastAsia" w:hAnsiTheme="minorHAnsi"/>
              <w:noProof/>
              <w:sz w:val="21"/>
            </w:rPr>
          </w:pPr>
          <w:hyperlink w:anchor="_Toc89960509" w:history="1">
            <w:r w:rsidR="006E1986" w:rsidRPr="0029539A">
              <w:rPr>
                <w:rStyle w:val="aa"/>
                <w:noProof/>
              </w:rPr>
              <w:t>三、文本向量化</w:t>
            </w:r>
            <w:r w:rsidR="006E1986">
              <w:rPr>
                <w:noProof/>
                <w:webHidden/>
              </w:rPr>
              <w:tab/>
            </w:r>
            <w:r w:rsidR="006E1986">
              <w:rPr>
                <w:noProof/>
                <w:webHidden/>
              </w:rPr>
              <w:fldChar w:fldCharType="begin"/>
            </w:r>
            <w:r w:rsidR="006E1986">
              <w:rPr>
                <w:noProof/>
                <w:webHidden/>
              </w:rPr>
              <w:instrText xml:space="preserve"> PAGEREF _Toc89960509 \h </w:instrText>
            </w:r>
            <w:r w:rsidR="006E1986">
              <w:rPr>
                <w:noProof/>
                <w:webHidden/>
              </w:rPr>
            </w:r>
            <w:r w:rsidR="006E1986">
              <w:rPr>
                <w:noProof/>
                <w:webHidden/>
              </w:rPr>
              <w:fldChar w:fldCharType="separate"/>
            </w:r>
            <w:r w:rsidR="006E1986">
              <w:rPr>
                <w:noProof/>
                <w:webHidden/>
              </w:rPr>
              <w:t>6</w:t>
            </w:r>
            <w:r w:rsidR="006E1986">
              <w:rPr>
                <w:noProof/>
                <w:webHidden/>
              </w:rPr>
              <w:fldChar w:fldCharType="end"/>
            </w:r>
          </w:hyperlink>
        </w:p>
        <w:p w14:paraId="619A486E" w14:textId="32FA1EDC" w:rsidR="006E1986" w:rsidRDefault="00030F61">
          <w:pPr>
            <w:pStyle w:val="TOC2"/>
            <w:tabs>
              <w:tab w:val="right" w:leader="dot" w:pos="8296"/>
            </w:tabs>
            <w:ind w:left="480"/>
            <w:rPr>
              <w:rFonts w:asciiTheme="minorHAnsi" w:eastAsiaTheme="minorEastAsia" w:hAnsiTheme="minorHAnsi"/>
              <w:noProof/>
              <w:sz w:val="21"/>
            </w:rPr>
          </w:pPr>
          <w:hyperlink w:anchor="_Toc89960510" w:history="1">
            <w:r w:rsidR="006E1986" w:rsidRPr="0029539A">
              <w:rPr>
                <w:rStyle w:val="aa"/>
                <w:noProof/>
              </w:rPr>
              <w:t>四、模型方法</w:t>
            </w:r>
            <w:r w:rsidR="006E1986">
              <w:rPr>
                <w:noProof/>
                <w:webHidden/>
              </w:rPr>
              <w:tab/>
            </w:r>
            <w:r w:rsidR="006E1986">
              <w:rPr>
                <w:noProof/>
                <w:webHidden/>
              </w:rPr>
              <w:fldChar w:fldCharType="begin"/>
            </w:r>
            <w:r w:rsidR="006E1986">
              <w:rPr>
                <w:noProof/>
                <w:webHidden/>
              </w:rPr>
              <w:instrText xml:space="preserve"> PAGEREF _Toc89960510 \h </w:instrText>
            </w:r>
            <w:r w:rsidR="006E1986">
              <w:rPr>
                <w:noProof/>
                <w:webHidden/>
              </w:rPr>
            </w:r>
            <w:r w:rsidR="006E1986">
              <w:rPr>
                <w:noProof/>
                <w:webHidden/>
              </w:rPr>
              <w:fldChar w:fldCharType="separate"/>
            </w:r>
            <w:r w:rsidR="006E1986">
              <w:rPr>
                <w:noProof/>
                <w:webHidden/>
              </w:rPr>
              <w:t>7</w:t>
            </w:r>
            <w:r w:rsidR="006E1986">
              <w:rPr>
                <w:noProof/>
                <w:webHidden/>
              </w:rPr>
              <w:fldChar w:fldCharType="end"/>
            </w:r>
          </w:hyperlink>
        </w:p>
        <w:p w14:paraId="76D9977F" w14:textId="43DED4A1" w:rsidR="006E1986" w:rsidRDefault="00030F61">
          <w:pPr>
            <w:pStyle w:val="TOC2"/>
            <w:tabs>
              <w:tab w:val="right" w:leader="dot" w:pos="8296"/>
            </w:tabs>
            <w:ind w:left="480"/>
            <w:rPr>
              <w:rFonts w:asciiTheme="minorHAnsi" w:eastAsiaTheme="minorEastAsia" w:hAnsiTheme="minorHAnsi"/>
              <w:noProof/>
              <w:sz w:val="21"/>
            </w:rPr>
          </w:pPr>
          <w:hyperlink w:anchor="_Toc89960511" w:history="1">
            <w:r w:rsidR="006E1986" w:rsidRPr="0029539A">
              <w:rPr>
                <w:rStyle w:val="aa"/>
                <w:noProof/>
              </w:rPr>
              <w:t>五、实验环境与平台</w:t>
            </w:r>
            <w:r w:rsidR="006E1986">
              <w:rPr>
                <w:noProof/>
                <w:webHidden/>
              </w:rPr>
              <w:tab/>
            </w:r>
            <w:r w:rsidR="006E1986">
              <w:rPr>
                <w:noProof/>
                <w:webHidden/>
              </w:rPr>
              <w:fldChar w:fldCharType="begin"/>
            </w:r>
            <w:r w:rsidR="006E1986">
              <w:rPr>
                <w:noProof/>
                <w:webHidden/>
              </w:rPr>
              <w:instrText xml:space="preserve"> PAGEREF _Toc89960511 \h </w:instrText>
            </w:r>
            <w:r w:rsidR="006E1986">
              <w:rPr>
                <w:noProof/>
                <w:webHidden/>
              </w:rPr>
            </w:r>
            <w:r w:rsidR="006E1986">
              <w:rPr>
                <w:noProof/>
                <w:webHidden/>
              </w:rPr>
              <w:fldChar w:fldCharType="separate"/>
            </w:r>
            <w:r w:rsidR="006E1986">
              <w:rPr>
                <w:noProof/>
                <w:webHidden/>
              </w:rPr>
              <w:t>8</w:t>
            </w:r>
            <w:r w:rsidR="006E1986">
              <w:rPr>
                <w:noProof/>
                <w:webHidden/>
              </w:rPr>
              <w:fldChar w:fldCharType="end"/>
            </w:r>
          </w:hyperlink>
        </w:p>
        <w:p w14:paraId="1495E6CA" w14:textId="7055B609" w:rsidR="006E1986" w:rsidRDefault="00030F61">
          <w:pPr>
            <w:pStyle w:val="TOC2"/>
            <w:tabs>
              <w:tab w:val="right" w:leader="dot" w:pos="8296"/>
            </w:tabs>
            <w:ind w:left="480"/>
            <w:rPr>
              <w:rFonts w:asciiTheme="minorHAnsi" w:eastAsiaTheme="minorEastAsia" w:hAnsiTheme="minorHAnsi"/>
              <w:noProof/>
              <w:sz w:val="21"/>
            </w:rPr>
          </w:pPr>
          <w:hyperlink w:anchor="_Toc89960512" w:history="1">
            <w:r w:rsidR="006E1986" w:rsidRPr="0029539A">
              <w:rPr>
                <w:rStyle w:val="aa"/>
                <w:noProof/>
              </w:rPr>
              <w:t>六、程序实现</w:t>
            </w:r>
            <w:r w:rsidR="006E1986">
              <w:rPr>
                <w:noProof/>
                <w:webHidden/>
              </w:rPr>
              <w:tab/>
            </w:r>
            <w:r w:rsidR="006E1986">
              <w:rPr>
                <w:noProof/>
                <w:webHidden/>
              </w:rPr>
              <w:fldChar w:fldCharType="begin"/>
            </w:r>
            <w:r w:rsidR="006E1986">
              <w:rPr>
                <w:noProof/>
                <w:webHidden/>
              </w:rPr>
              <w:instrText xml:space="preserve"> PAGEREF _Toc89960512 \h </w:instrText>
            </w:r>
            <w:r w:rsidR="006E1986">
              <w:rPr>
                <w:noProof/>
                <w:webHidden/>
              </w:rPr>
            </w:r>
            <w:r w:rsidR="006E1986">
              <w:rPr>
                <w:noProof/>
                <w:webHidden/>
              </w:rPr>
              <w:fldChar w:fldCharType="separate"/>
            </w:r>
            <w:r w:rsidR="006E1986">
              <w:rPr>
                <w:noProof/>
                <w:webHidden/>
              </w:rPr>
              <w:t>9</w:t>
            </w:r>
            <w:r w:rsidR="006E1986">
              <w:rPr>
                <w:noProof/>
                <w:webHidden/>
              </w:rPr>
              <w:fldChar w:fldCharType="end"/>
            </w:r>
          </w:hyperlink>
        </w:p>
        <w:p w14:paraId="55C38C67" w14:textId="1D26430A" w:rsidR="006E1986" w:rsidRDefault="00030F61">
          <w:pPr>
            <w:pStyle w:val="TOC2"/>
            <w:tabs>
              <w:tab w:val="right" w:leader="dot" w:pos="8296"/>
            </w:tabs>
            <w:ind w:left="480"/>
            <w:rPr>
              <w:rFonts w:asciiTheme="minorHAnsi" w:eastAsiaTheme="minorEastAsia" w:hAnsiTheme="minorHAnsi"/>
              <w:noProof/>
              <w:sz w:val="21"/>
            </w:rPr>
          </w:pPr>
          <w:hyperlink w:anchor="_Toc89960513" w:history="1">
            <w:r w:rsidR="006E1986" w:rsidRPr="0029539A">
              <w:rPr>
                <w:rStyle w:val="aa"/>
                <w:noProof/>
              </w:rPr>
              <w:t>七、实验结果与分析</w:t>
            </w:r>
            <w:r w:rsidR="006E1986">
              <w:rPr>
                <w:noProof/>
                <w:webHidden/>
              </w:rPr>
              <w:tab/>
            </w:r>
            <w:r w:rsidR="006E1986">
              <w:rPr>
                <w:noProof/>
                <w:webHidden/>
              </w:rPr>
              <w:fldChar w:fldCharType="begin"/>
            </w:r>
            <w:r w:rsidR="006E1986">
              <w:rPr>
                <w:noProof/>
                <w:webHidden/>
              </w:rPr>
              <w:instrText xml:space="preserve"> PAGEREF _Toc89960513 \h </w:instrText>
            </w:r>
            <w:r w:rsidR="006E1986">
              <w:rPr>
                <w:noProof/>
                <w:webHidden/>
              </w:rPr>
            </w:r>
            <w:r w:rsidR="006E1986">
              <w:rPr>
                <w:noProof/>
                <w:webHidden/>
              </w:rPr>
              <w:fldChar w:fldCharType="separate"/>
            </w:r>
            <w:r w:rsidR="006E1986">
              <w:rPr>
                <w:noProof/>
                <w:webHidden/>
              </w:rPr>
              <w:t>13</w:t>
            </w:r>
            <w:r w:rsidR="006E1986">
              <w:rPr>
                <w:noProof/>
                <w:webHidden/>
              </w:rPr>
              <w:fldChar w:fldCharType="end"/>
            </w:r>
          </w:hyperlink>
        </w:p>
        <w:p w14:paraId="49EE2E06" w14:textId="19010804" w:rsidR="006E1986" w:rsidRDefault="00030F61">
          <w:pPr>
            <w:pStyle w:val="TOC2"/>
            <w:tabs>
              <w:tab w:val="right" w:leader="dot" w:pos="8296"/>
            </w:tabs>
            <w:ind w:left="480"/>
            <w:rPr>
              <w:rFonts w:asciiTheme="minorHAnsi" w:eastAsiaTheme="minorEastAsia" w:hAnsiTheme="minorHAnsi"/>
              <w:noProof/>
              <w:sz w:val="21"/>
            </w:rPr>
          </w:pPr>
          <w:hyperlink w:anchor="_Toc89960514" w:history="1">
            <w:r w:rsidR="006E1986" w:rsidRPr="0029539A">
              <w:rPr>
                <w:rStyle w:val="aa"/>
                <w:noProof/>
              </w:rPr>
              <w:t>八、总结与反思</w:t>
            </w:r>
            <w:r w:rsidR="006E1986">
              <w:rPr>
                <w:noProof/>
                <w:webHidden/>
              </w:rPr>
              <w:tab/>
            </w:r>
            <w:r w:rsidR="006E1986">
              <w:rPr>
                <w:noProof/>
                <w:webHidden/>
              </w:rPr>
              <w:fldChar w:fldCharType="begin"/>
            </w:r>
            <w:r w:rsidR="006E1986">
              <w:rPr>
                <w:noProof/>
                <w:webHidden/>
              </w:rPr>
              <w:instrText xml:space="preserve"> PAGEREF _Toc89960514 \h </w:instrText>
            </w:r>
            <w:r w:rsidR="006E1986">
              <w:rPr>
                <w:noProof/>
                <w:webHidden/>
              </w:rPr>
            </w:r>
            <w:r w:rsidR="006E1986">
              <w:rPr>
                <w:noProof/>
                <w:webHidden/>
              </w:rPr>
              <w:fldChar w:fldCharType="separate"/>
            </w:r>
            <w:r w:rsidR="006E1986">
              <w:rPr>
                <w:noProof/>
                <w:webHidden/>
              </w:rPr>
              <w:t>16</w:t>
            </w:r>
            <w:r w:rsidR="006E1986">
              <w:rPr>
                <w:noProof/>
                <w:webHidden/>
              </w:rPr>
              <w:fldChar w:fldCharType="end"/>
            </w:r>
          </w:hyperlink>
        </w:p>
        <w:p w14:paraId="51687784" w14:textId="0E8FE54B" w:rsidR="006E1986" w:rsidRDefault="00030F61">
          <w:pPr>
            <w:pStyle w:val="TOC1"/>
            <w:tabs>
              <w:tab w:val="right" w:leader="dot" w:pos="8296"/>
            </w:tabs>
            <w:rPr>
              <w:rFonts w:asciiTheme="minorHAnsi" w:eastAsiaTheme="minorEastAsia" w:hAnsiTheme="minorHAnsi"/>
              <w:noProof/>
              <w:sz w:val="21"/>
            </w:rPr>
          </w:pPr>
          <w:hyperlink w:anchor="_Toc89960515" w:history="1">
            <w:r w:rsidR="006E1986" w:rsidRPr="0029539A">
              <w:rPr>
                <w:rStyle w:val="aa"/>
                <w:noProof/>
              </w:rPr>
              <w:t>参考资料</w:t>
            </w:r>
            <w:r w:rsidR="006E1986">
              <w:rPr>
                <w:noProof/>
                <w:webHidden/>
              </w:rPr>
              <w:tab/>
            </w:r>
            <w:r w:rsidR="006E1986">
              <w:rPr>
                <w:noProof/>
                <w:webHidden/>
              </w:rPr>
              <w:fldChar w:fldCharType="begin"/>
            </w:r>
            <w:r w:rsidR="006E1986">
              <w:rPr>
                <w:noProof/>
                <w:webHidden/>
              </w:rPr>
              <w:instrText xml:space="preserve"> PAGEREF _Toc89960515 \h </w:instrText>
            </w:r>
            <w:r w:rsidR="006E1986">
              <w:rPr>
                <w:noProof/>
                <w:webHidden/>
              </w:rPr>
            </w:r>
            <w:r w:rsidR="006E1986">
              <w:rPr>
                <w:noProof/>
                <w:webHidden/>
              </w:rPr>
              <w:fldChar w:fldCharType="separate"/>
            </w:r>
            <w:r w:rsidR="006E1986">
              <w:rPr>
                <w:noProof/>
                <w:webHidden/>
              </w:rPr>
              <w:t>18</w:t>
            </w:r>
            <w:r w:rsidR="006E1986">
              <w:rPr>
                <w:noProof/>
                <w:webHidden/>
              </w:rPr>
              <w:fldChar w:fldCharType="end"/>
            </w:r>
          </w:hyperlink>
        </w:p>
        <w:p w14:paraId="4BEB82DC" w14:textId="2FBDECE7" w:rsidR="0046213D" w:rsidRDefault="0046213D" w:rsidP="00C0779B">
          <w:r>
            <w:rPr>
              <w:b/>
              <w:bCs/>
              <w:lang w:val="zh-CN"/>
            </w:rPr>
            <w:fldChar w:fldCharType="end"/>
          </w:r>
        </w:p>
      </w:sdtContent>
    </w:sdt>
    <w:p w14:paraId="598C37EE" w14:textId="621BD64E" w:rsidR="0046213D" w:rsidRPr="0046213D" w:rsidRDefault="0046213D" w:rsidP="00C0779B">
      <w:pPr>
        <w:pStyle w:val="a9"/>
        <w:tabs>
          <w:tab w:val="left" w:pos="840"/>
          <w:tab w:val="right" w:leader="dot" w:pos="8948"/>
        </w:tabs>
        <w:ind w:left="0"/>
        <w:rPr>
          <w:noProof/>
          <w:color w:val="0000FF"/>
          <w:u w:val="single"/>
        </w:rPr>
      </w:pPr>
    </w:p>
    <w:p w14:paraId="0F2D1A2E" w14:textId="77777777" w:rsidR="0046213D" w:rsidRPr="0046213D" w:rsidRDefault="0046213D" w:rsidP="00C0779B">
      <w:pPr>
        <w:widowControl/>
        <w:jc w:val="left"/>
        <w:rPr>
          <w:rFonts w:ascii="宋体" w:hAnsi="宋体"/>
          <w:b/>
          <w:bCs/>
          <w:sz w:val="32"/>
        </w:rPr>
      </w:pPr>
    </w:p>
    <w:p w14:paraId="749D3948" w14:textId="77777777" w:rsidR="0046213D" w:rsidRDefault="0046213D" w:rsidP="00C0779B">
      <w:pPr>
        <w:widowControl/>
        <w:jc w:val="left"/>
        <w:rPr>
          <w:rFonts w:ascii="宋体" w:hAnsi="宋体"/>
          <w:b/>
          <w:bCs/>
          <w:sz w:val="32"/>
        </w:rPr>
      </w:pPr>
    </w:p>
    <w:p w14:paraId="22CC0EFC" w14:textId="77777777" w:rsidR="0046213D" w:rsidRDefault="0046213D" w:rsidP="00C0779B">
      <w:pPr>
        <w:widowControl/>
        <w:jc w:val="left"/>
        <w:rPr>
          <w:rFonts w:ascii="宋体" w:hAnsi="宋体"/>
          <w:b/>
          <w:bCs/>
          <w:sz w:val="32"/>
        </w:rPr>
      </w:pPr>
    </w:p>
    <w:p w14:paraId="656047ED" w14:textId="77777777" w:rsidR="0046213D" w:rsidRDefault="0046213D" w:rsidP="00C0779B">
      <w:pPr>
        <w:widowControl/>
        <w:jc w:val="left"/>
        <w:rPr>
          <w:rFonts w:ascii="宋体" w:hAnsi="宋体"/>
          <w:b/>
          <w:bCs/>
          <w:sz w:val="32"/>
        </w:rPr>
      </w:pPr>
    </w:p>
    <w:p w14:paraId="52E34AB5" w14:textId="77777777" w:rsidR="0046213D" w:rsidRDefault="0046213D" w:rsidP="00C0779B">
      <w:pPr>
        <w:widowControl/>
        <w:jc w:val="left"/>
        <w:rPr>
          <w:rFonts w:ascii="宋体" w:hAnsi="宋体"/>
          <w:b/>
          <w:bCs/>
          <w:sz w:val="32"/>
        </w:rPr>
      </w:pPr>
    </w:p>
    <w:p w14:paraId="016DF41C" w14:textId="77777777" w:rsidR="0046213D" w:rsidRDefault="0046213D" w:rsidP="00C0779B">
      <w:pPr>
        <w:widowControl/>
        <w:jc w:val="left"/>
        <w:rPr>
          <w:rFonts w:ascii="宋体" w:hAnsi="宋体"/>
          <w:b/>
          <w:bCs/>
          <w:sz w:val="32"/>
        </w:rPr>
      </w:pPr>
    </w:p>
    <w:p w14:paraId="48301477" w14:textId="77777777" w:rsidR="0046213D" w:rsidRDefault="0046213D" w:rsidP="00C0779B">
      <w:pPr>
        <w:widowControl/>
        <w:jc w:val="left"/>
        <w:rPr>
          <w:rFonts w:ascii="宋体" w:hAnsi="宋体"/>
          <w:b/>
          <w:bCs/>
          <w:sz w:val="32"/>
        </w:rPr>
      </w:pPr>
    </w:p>
    <w:p w14:paraId="1A70D9B3" w14:textId="77777777" w:rsidR="0046213D" w:rsidRDefault="0046213D" w:rsidP="00C0779B">
      <w:pPr>
        <w:widowControl/>
        <w:jc w:val="left"/>
        <w:rPr>
          <w:rFonts w:ascii="宋体" w:hAnsi="宋体"/>
          <w:b/>
          <w:bCs/>
          <w:sz w:val="32"/>
        </w:rPr>
      </w:pPr>
    </w:p>
    <w:p w14:paraId="5051B3FC" w14:textId="77777777" w:rsidR="0046213D" w:rsidRDefault="0046213D" w:rsidP="00C0779B">
      <w:pPr>
        <w:widowControl/>
        <w:jc w:val="left"/>
        <w:rPr>
          <w:rFonts w:ascii="宋体" w:hAnsi="宋体"/>
          <w:b/>
          <w:bCs/>
          <w:sz w:val="32"/>
        </w:rPr>
      </w:pPr>
    </w:p>
    <w:p w14:paraId="15DC9D0B" w14:textId="5EF47AF0" w:rsidR="0046213D" w:rsidRDefault="0046213D" w:rsidP="00C0779B">
      <w:pPr>
        <w:widowControl/>
        <w:jc w:val="left"/>
        <w:rPr>
          <w:rFonts w:ascii="宋体" w:hAnsi="宋体"/>
          <w:b/>
          <w:bCs/>
          <w:sz w:val="32"/>
        </w:rPr>
        <w:sectPr w:rsidR="0046213D">
          <w:footerReference w:type="default" r:id="rId12"/>
          <w:pgSz w:w="11906" w:h="16838"/>
          <w:pgMar w:top="1440" w:right="1800" w:bottom="1440" w:left="1800" w:header="851" w:footer="992" w:gutter="0"/>
          <w:pgNumType w:fmt="upperRoman"/>
          <w:cols w:space="720"/>
          <w:docGrid w:type="lines" w:linePitch="312"/>
        </w:sectPr>
      </w:pPr>
    </w:p>
    <w:p w14:paraId="3F261B59" w14:textId="0FE42818" w:rsidR="00E43FCF" w:rsidRPr="00E43FCF" w:rsidRDefault="000D594A" w:rsidP="00C0779B">
      <w:pPr>
        <w:pStyle w:val="1"/>
      </w:pPr>
      <w:bookmarkStart w:id="0" w:name="_Toc89960506"/>
      <w:r>
        <w:rPr>
          <w:rFonts w:hint="eastAsia"/>
        </w:rPr>
        <w:lastRenderedPageBreak/>
        <w:t>新闻数据情感预测</w:t>
      </w:r>
      <w:bookmarkEnd w:id="0"/>
    </w:p>
    <w:p w14:paraId="25F396D7" w14:textId="615DA905" w:rsidR="00F615B8" w:rsidRPr="00FA0F54" w:rsidRDefault="008213F4" w:rsidP="00C0779B">
      <w:pPr>
        <w:pStyle w:val="2"/>
      </w:pPr>
      <w:bookmarkStart w:id="1" w:name="_Toc89960507"/>
      <w:r>
        <w:rPr>
          <w:rFonts w:hint="eastAsia"/>
        </w:rPr>
        <w:t>一、实验题目</w:t>
      </w:r>
      <w:r w:rsidR="00E06812">
        <w:rPr>
          <w:rFonts w:hint="eastAsia"/>
        </w:rPr>
        <w:t>与</w:t>
      </w:r>
      <w:r w:rsidR="00950C2A">
        <w:rPr>
          <w:rFonts w:hint="eastAsia"/>
        </w:rPr>
        <w:t>分析</w:t>
      </w:r>
      <w:bookmarkEnd w:id="1"/>
    </w:p>
    <w:p w14:paraId="7278F35D" w14:textId="57DCA15B" w:rsidR="00C5637E" w:rsidRDefault="007A554A" w:rsidP="00C0779B">
      <w:pPr>
        <w:rPr>
          <w:rFonts w:ascii="宋体" w:hAnsi="宋体"/>
          <w:b/>
          <w:szCs w:val="24"/>
        </w:rPr>
      </w:pPr>
      <w:r>
        <w:rPr>
          <w:rFonts w:ascii="宋体" w:hAnsi="宋体"/>
          <w:b/>
          <w:szCs w:val="24"/>
        </w:rPr>
        <w:t>1</w:t>
      </w:r>
      <w:r w:rsidR="00C5637E">
        <w:rPr>
          <w:rFonts w:ascii="宋体" w:hAnsi="宋体"/>
          <w:b/>
          <w:szCs w:val="24"/>
        </w:rPr>
        <w:t>.1</w:t>
      </w:r>
      <w:r w:rsidR="00A154F1">
        <w:rPr>
          <w:rFonts w:ascii="宋体" w:hAnsi="宋体"/>
          <w:b/>
          <w:szCs w:val="24"/>
        </w:rPr>
        <w:t xml:space="preserve"> </w:t>
      </w:r>
      <w:r w:rsidR="00C5637E" w:rsidRPr="00A961AB">
        <w:rPr>
          <w:rFonts w:ascii="宋体" w:hAnsi="宋体" w:hint="eastAsia"/>
          <w:b/>
          <w:szCs w:val="24"/>
        </w:rPr>
        <w:t>题目背景</w:t>
      </w:r>
    </w:p>
    <w:p w14:paraId="251D3198" w14:textId="6A5CA1F0" w:rsidR="00C5637E" w:rsidRPr="00C7578F" w:rsidRDefault="008A3AB7" w:rsidP="00C0779B">
      <w:r>
        <w:rPr>
          <w:b/>
        </w:rPr>
        <w:tab/>
      </w:r>
      <w:r w:rsidR="00162560" w:rsidRPr="00C7578F">
        <w:rPr>
          <w:rFonts w:hint="eastAsia"/>
        </w:rPr>
        <w:t>随着计算机技术与互联网的飞速发展，新闻媒体逐渐由传统的报纸、电视等形式走向</w:t>
      </w:r>
      <w:r w:rsidR="00822AC3" w:rsidRPr="00C7578F">
        <w:rPr>
          <w:rFonts w:hint="eastAsia"/>
        </w:rPr>
        <w:t>多元的网络化形式。网络新闻</w:t>
      </w:r>
      <w:r w:rsidR="00FD77F7" w:rsidRPr="00C7578F">
        <w:rPr>
          <w:rFonts w:hint="eastAsia"/>
        </w:rPr>
        <w:t>具有</w:t>
      </w:r>
      <w:r w:rsidR="003474CE">
        <w:rPr>
          <w:rFonts w:hint="eastAsia"/>
        </w:rPr>
        <w:t>发行</w:t>
      </w:r>
      <w:r w:rsidR="00FD77F7" w:rsidRPr="00C7578F">
        <w:rPr>
          <w:rFonts w:hint="eastAsia"/>
        </w:rPr>
        <w:t>门槛低、</w:t>
      </w:r>
      <w:r w:rsidR="002B147B" w:rsidRPr="00C7578F">
        <w:rPr>
          <w:rFonts w:hint="eastAsia"/>
        </w:rPr>
        <w:t>迭代</w:t>
      </w:r>
      <w:r w:rsidR="00FD77F7" w:rsidRPr="00C7578F">
        <w:rPr>
          <w:rFonts w:hint="eastAsia"/>
        </w:rPr>
        <w:t>速度快</w:t>
      </w:r>
      <w:r w:rsidR="002B147B" w:rsidRPr="00C7578F">
        <w:rPr>
          <w:rFonts w:hint="eastAsia"/>
        </w:rPr>
        <w:t>等特点，在人人都是自媒体的时代，相比传统新闻媒体，网络新闻的内容</w:t>
      </w:r>
      <w:r w:rsidR="00E95B03" w:rsidRPr="00C7578F">
        <w:rPr>
          <w:rFonts w:hint="eastAsia"/>
        </w:rPr>
        <w:t>往往更能够反应一个地区、一段时间的</w:t>
      </w:r>
      <w:r w:rsidR="00A54AD5" w:rsidRPr="00C7578F">
        <w:rPr>
          <w:rFonts w:hint="eastAsia"/>
        </w:rPr>
        <w:t>人们对某个事件的真实情感态度，</w:t>
      </w:r>
      <w:r w:rsidR="004E6585" w:rsidRPr="00C7578F">
        <w:rPr>
          <w:rFonts w:hint="eastAsia"/>
        </w:rPr>
        <w:t>新闻数据的情感预测的重要性日益显著。</w:t>
      </w:r>
    </w:p>
    <w:p w14:paraId="100DD1DC" w14:textId="23C8E2F1" w:rsidR="00805023" w:rsidRPr="00C7578F" w:rsidRDefault="00805023" w:rsidP="00C0779B">
      <w:r w:rsidRPr="00C7578F">
        <w:tab/>
      </w:r>
      <w:r w:rsidRPr="00C7578F">
        <w:rPr>
          <w:rFonts w:hint="eastAsia"/>
        </w:rPr>
        <w:t>新闻数据情感预测的应用领域十分广泛，</w:t>
      </w:r>
      <w:r w:rsidR="00604150" w:rsidRPr="00C7578F">
        <w:rPr>
          <w:rFonts w:hint="eastAsia"/>
        </w:rPr>
        <w:t>不仅可以为相关部门的舆情监控提供新的手段，也可以</w:t>
      </w:r>
      <w:r w:rsidR="00C22A5B" w:rsidRPr="00C7578F">
        <w:rPr>
          <w:rFonts w:hint="eastAsia"/>
        </w:rPr>
        <w:t>作</w:t>
      </w:r>
      <w:r w:rsidR="00604150" w:rsidRPr="00C7578F">
        <w:rPr>
          <w:rFonts w:hint="eastAsia"/>
        </w:rPr>
        <w:t>为</w:t>
      </w:r>
      <w:r w:rsidR="00660A4B" w:rsidRPr="00C7578F">
        <w:rPr>
          <w:rFonts w:hint="eastAsia"/>
        </w:rPr>
        <w:t>新闻应用推送</w:t>
      </w:r>
      <w:r w:rsidR="00C7578F">
        <w:rPr>
          <w:rFonts w:hint="eastAsia"/>
        </w:rPr>
        <w:t>定制</w:t>
      </w:r>
      <w:r w:rsidR="00660A4B" w:rsidRPr="00C7578F">
        <w:rPr>
          <w:rFonts w:hint="eastAsia"/>
        </w:rPr>
        <w:t>新闻</w:t>
      </w:r>
      <w:r w:rsidR="00C22A5B" w:rsidRPr="00C7578F">
        <w:rPr>
          <w:rFonts w:hint="eastAsia"/>
        </w:rPr>
        <w:t>的评估指标</w:t>
      </w:r>
      <w:r w:rsidR="000549CF">
        <w:rPr>
          <w:rFonts w:hint="eastAsia"/>
        </w:rPr>
        <w:t>。在新闻量</w:t>
      </w:r>
      <w:r w:rsidR="0085230C">
        <w:rPr>
          <w:rFonts w:hint="eastAsia"/>
        </w:rPr>
        <w:t>呈</w:t>
      </w:r>
      <w:r w:rsidR="000549CF">
        <w:rPr>
          <w:rFonts w:hint="eastAsia"/>
        </w:rPr>
        <w:t>指数</w:t>
      </w:r>
      <w:r w:rsidR="0085230C">
        <w:rPr>
          <w:rFonts w:hint="eastAsia"/>
        </w:rPr>
        <w:t>级</w:t>
      </w:r>
      <w:r w:rsidR="000549CF">
        <w:rPr>
          <w:rFonts w:hint="eastAsia"/>
        </w:rPr>
        <w:t>增长的今天</w:t>
      </w:r>
      <w:r w:rsidR="004B3535">
        <w:rPr>
          <w:rFonts w:hint="eastAsia"/>
        </w:rPr>
        <w:t>，新闻的人工审查已经成为过去式，寻找</w:t>
      </w:r>
      <w:r w:rsidR="00785D7C">
        <w:rPr>
          <w:rFonts w:hint="eastAsia"/>
        </w:rPr>
        <w:t>全新、可靠的新闻情感预测方法迫在眉睫。</w:t>
      </w:r>
      <w:r w:rsidR="002C2FD5">
        <w:rPr>
          <w:rFonts w:hint="eastAsia"/>
        </w:rPr>
        <w:t>随着</w:t>
      </w:r>
      <w:r w:rsidR="00F91607">
        <w:rPr>
          <w:rFonts w:hint="eastAsia"/>
        </w:rPr>
        <w:t>自然语言处理</w:t>
      </w:r>
      <w:r w:rsidR="00D53FBE">
        <w:rPr>
          <w:rFonts w:hint="eastAsia"/>
        </w:rPr>
        <w:t>技术</w:t>
      </w:r>
      <w:r w:rsidR="00F91607">
        <w:rPr>
          <w:rFonts w:hint="eastAsia"/>
        </w:rPr>
        <w:t>的融合发展</w:t>
      </w:r>
      <w:r w:rsidR="00D23DD3">
        <w:rPr>
          <w:rFonts w:hint="eastAsia"/>
        </w:rPr>
        <w:t>，使用机器学习</w:t>
      </w:r>
      <w:r w:rsidR="00BC6F5D">
        <w:rPr>
          <w:rFonts w:hint="eastAsia"/>
        </w:rPr>
        <w:t>方法</w:t>
      </w:r>
      <w:r w:rsidR="004959EF">
        <w:rPr>
          <w:rFonts w:hint="eastAsia"/>
        </w:rPr>
        <w:t>分析新闻情感已经成为一种较为普遍的应用。</w:t>
      </w:r>
    </w:p>
    <w:p w14:paraId="6C0462F7" w14:textId="5F04F329" w:rsidR="00C5637E" w:rsidRDefault="007A554A" w:rsidP="00C0779B">
      <w:pPr>
        <w:rPr>
          <w:rFonts w:ascii="宋体" w:hAnsi="宋体"/>
          <w:b/>
          <w:szCs w:val="24"/>
        </w:rPr>
      </w:pPr>
      <w:r>
        <w:rPr>
          <w:rFonts w:ascii="宋体" w:hAnsi="宋体"/>
          <w:b/>
          <w:szCs w:val="24"/>
        </w:rPr>
        <w:t>1</w:t>
      </w:r>
      <w:r w:rsidR="00C5637E">
        <w:rPr>
          <w:rFonts w:ascii="宋体" w:hAnsi="宋体"/>
          <w:b/>
          <w:szCs w:val="24"/>
        </w:rPr>
        <w:t>.</w:t>
      </w:r>
      <w:r w:rsidR="00FB20C9">
        <w:rPr>
          <w:rFonts w:ascii="宋体" w:hAnsi="宋体"/>
          <w:b/>
          <w:szCs w:val="24"/>
        </w:rPr>
        <w:t xml:space="preserve">2 </w:t>
      </w:r>
      <w:r w:rsidR="00C5637E" w:rsidRPr="00A961AB">
        <w:rPr>
          <w:rFonts w:ascii="宋体" w:hAnsi="宋体" w:hint="eastAsia"/>
          <w:b/>
          <w:szCs w:val="24"/>
        </w:rPr>
        <w:t>数据集</w:t>
      </w:r>
    </w:p>
    <w:p w14:paraId="553B3909" w14:textId="56654D45" w:rsidR="00C5637E" w:rsidRDefault="008960D6" w:rsidP="00C0779B">
      <w:r>
        <w:tab/>
      </w:r>
      <w:r w:rsidR="00AE6F93">
        <w:rPr>
          <w:rFonts w:hint="eastAsia"/>
        </w:rPr>
        <w:t>本次实验的数据集是</w:t>
      </w:r>
      <w:r w:rsidR="0028059D">
        <w:rPr>
          <w:rFonts w:hint="eastAsia"/>
        </w:rPr>
        <w:t>针对近年</w:t>
      </w:r>
      <w:r w:rsidR="00AE6F93">
        <w:rPr>
          <w:rFonts w:hint="eastAsia"/>
        </w:rPr>
        <w:t>新冠疫情</w:t>
      </w:r>
      <w:r w:rsidR="0028059D">
        <w:rPr>
          <w:rFonts w:hint="eastAsia"/>
        </w:rPr>
        <w:t>的新闻数据。</w:t>
      </w:r>
      <w:r w:rsidRPr="008960D6">
        <w:rPr>
          <w:rFonts w:hint="eastAsia"/>
        </w:rPr>
        <w:t>数据集被</w:t>
      </w:r>
      <w:r w:rsidR="00D62162">
        <w:rPr>
          <w:rFonts w:hint="eastAsia"/>
        </w:rPr>
        <w:t>包括</w:t>
      </w:r>
      <w:r w:rsidRPr="008960D6">
        <w:rPr>
          <w:rFonts w:hint="eastAsia"/>
        </w:rPr>
        <w:t>用于训练的</w:t>
      </w:r>
      <w:r w:rsidRPr="008960D6">
        <w:rPr>
          <w:rFonts w:hint="eastAsia"/>
        </w:rPr>
        <w:t xml:space="preserve"> 2200 </w:t>
      </w:r>
      <w:r w:rsidRPr="008960D6">
        <w:rPr>
          <w:rFonts w:hint="eastAsia"/>
        </w:rPr>
        <w:t>条新闻与用于测试的</w:t>
      </w:r>
      <w:r w:rsidRPr="008960D6">
        <w:rPr>
          <w:rFonts w:hint="eastAsia"/>
        </w:rPr>
        <w:t xml:space="preserve"> 907 </w:t>
      </w:r>
      <w:r w:rsidRPr="008960D6">
        <w:rPr>
          <w:rFonts w:hint="eastAsia"/>
        </w:rPr>
        <w:t>条新闻，</w:t>
      </w:r>
      <w:r w:rsidRPr="008960D6">
        <w:rPr>
          <w:rFonts w:hint="eastAsia"/>
        </w:rPr>
        <w:t xml:space="preserve">label </w:t>
      </w:r>
      <w:r w:rsidRPr="008960D6">
        <w:rPr>
          <w:rFonts w:hint="eastAsia"/>
        </w:rPr>
        <w:t>由</w:t>
      </w:r>
      <w:r w:rsidRPr="008960D6">
        <w:rPr>
          <w:rFonts w:hint="eastAsia"/>
        </w:rPr>
        <w:t xml:space="preserve"> 0 </w:t>
      </w:r>
      <w:r w:rsidRPr="008960D6">
        <w:rPr>
          <w:rFonts w:hint="eastAsia"/>
        </w:rPr>
        <w:t>或</w:t>
      </w:r>
      <w:r w:rsidRPr="008960D6">
        <w:rPr>
          <w:rFonts w:hint="eastAsia"/>
        </w:rPr>
        <w:t xml:space="preserve"> 1 </w:t>
      </w:r>
      <w:r w:rsidRPr="008960D6">
        <w:rPr>
          <w:rFonts w:hint="eastAsia"/>
        </w:rPr>
        <w:t>表示，其中</w:t>
      </w:r>
      <w:r w:rsidRPr="008960D6">
        <w:rPr>
          <w:rFonts w:hint="eastAsia"/>
        </w:rPr>
        <w:t xml:space="preserve"> 0 </w:t>
      </w:r>
      <w:r w:rsidRPr="008960D6">
        <w:rPr>
          <w:rFonts w:hint="eastAsia"/>
        </w:rPr>
        <w:t>代表负面（</w:t>
      </w:r>
      <w:r w:rsidRPr="008960D6">
        <w:rPr>
          <w:rFonts w:hint="eastAsia"/>
        </w:rPr>
        <w:t>negative</w:t>
      </w:r>
      <w:r w:rsidRPr="008960D6">
        <w:rPr>
          <w:rFonts w:hint="eastAsia"/>
        </w:rPr>
        <w:t>），</w:t>
      </w:r>
      <w:r w:rsidRPr="008960D6">
        <w:rPr>
          <w:rFonts w:hint="eastAsia"/>
        </w:rPr>
        <w:t xml:space="preserve">1 </w:t>
      </w:r>
      <w:r w:rsidRPr="008960D6">
        <w:rPr>
          <w:rFonts w:hint="eastAsia"/>
        </w:rPr>
        <w:t>代表正面（</w:t>
      </w:r>
      <w:r w:rsidRPr="008960D6">
        <w:rPr>
          <w:rFonts w:hint="eastAsia"/>
        </w:rPr>
        <w:t>positive</w:t>
      </w:r>
      <w:r w:rsidRPr="008960D6">
        <w:rPr>
          <w:rFonts w:hint="eastAsia"/>
        </w:rPr>
        <w:t>）</w:t>
      </w:r>
      <w:r w:rsidR="005300E4">
        <w:rPr>
          <w:rFonts w:hint="eastAsia"/>
        </w:rPr>
        <w:t>。</w:t>
      </w:r>
      <w:r w:rsidR="00EF2E82">
        <w:rPr>
          <w:rFonts w:hint="eastAsia"/>
        </w:rPr>
        <w:t>训练集内容概览如</w:t>
      </w:r>
      <w:r w:rsidR="001150FB">
        <w:rPr>
          <w:rFonts w:hint="eastAsia"/>
        </w:rPr>
        <w:t>图</w:t>
      </w:r>
      <w:r w:rsidR="001150FB">
        <w:rPr>
          <w:rFonts w:hint="eastAsia"/>
        </w:rPr>
        <w:t>1-</w:t>
      </w:r>
      <w:r w:rsidR="001150FB">
        <w:t>1</w:t>
      </w:r>
      <w:r w:rsidR="006E17C7">
        <w:rPr>
          <w:rFonts w:hint="eastAsia"/>
        </w:rPr>
        <w:t>所示。</w:t>
      </w:r>
    </w:p>
    <w:p w14:paraId="227A2C9A" w14:textId="77777777" w:rsidR="00306A07" w:rsidRDefault="00116D8C" w:rsidP="00C0779B">
      <w:pPr>
        <w:keepNext/>
        <w:jc w:val="center"/>
      </w:pPr>
      <w:r w:rsidRPr="00116D8C">
        <w:rPr>
          <w:rFonts w:ascii="宋体" w:hAnsi="宋体"/>
          <w:noProof/>
          <w:szCs w:val="24"/>
        </w:rPr>
        <w:drawing>
          <wp:inline distT="0" distB="0" distL="0" distR="0" wp14:anchorId="05671821" wp14:editId="424F9C11">
            <wp:extent cx="3840843" cy="2317750"/>
            <wp:effectExtent l="0" t="0" r="7620" b="6350"/>
            <wp:docPr id="1" name="图片 1" descr="训练集展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训练集展示"/>
                    <pic:cNvPicPr/>
                  </pic:nvPicPr>
                  <pic:blipFill>
                    <a:blip r:embed="rId13"/>
                    <a:stretch>
                      <a:fillRect/>
                    </a:stretch>
                  </pic:blipFill>
                  <pic:spPr>
                    <a:xfrm>
                      <a:off x="0" y="0"/>
                      <a:ext cx="3860934" cy="2329874"/>
                    </a:xfrm>
                    <a:prstGeom prst="rect">
                      <a:avLst/>
                    </a:prstGeom>
                  </pic:spPr>
                </pic:pic>
              </a:graphicData>
            </a:graphic>
          </wp:inline>
        </w:drawing>
      </w:r>
    </w:p>
    <w:p w14:paraId="5224A081" w14:textId="540251DD" w:rsidR="00C43B69" w:rsidRDefault="007149E8" w:rsidP="00C0779B">
      <w:pPr>
        <w:pStyle w:val="af6"/>
      </w:pPr>
      <w:bookmarkStart w:id="2" w:name="_Ref89762307"/>
      <w:r>
        <w:rPr>
          <w:rFonts w:hint="eastAsia"/>
        </w:rPr>
        <w:t>图</w:t>
      </w:r>
      <w:r>
        <w:rPr>
          <w:rFonts w:hint="eastAsia"/>
        </w:rPr>
        <w:t xml:space="preserve"> </w:t>
      </w:r>
      <w:r w:rsidR="00D674BF">
        <w:fldChar w:fldCharType="begin"/>
      </w:r>
      <w:r w:rsidR="00D674BF">
        <w:instrText xml:space="preserve"> </w:instrText>
      </w:r>
      <w:r w:rsidR="00D674BF">
        <w:rPr>
          <w:rFonts w:hint="eastAsia"/>
        </w:rPr>
        <w:instrText>STYLEREF 2 \s</w:instrText>
      </w:r>
      <w:r w:rsidR="00D674BF">
        <w:instrText xml:space="preserve"> </w:instrText>
      </w:r>
      <w:r w:rsidR="00D674BF">
        <w:fldChar w:fldCharType="separate"/>
      </w:r>
      <w:r w:rsidR="00D674BF">
        <w:rPr>
          <w:noProof/>
        </w:rPr>
        <w:t>1</w:t>
      </w:r>
      <w:r w:rsidR="00D674BF">
        <w:fldChar w:fldCharType="end"/>
      </w:r>
      <w:r w:rsidR="00D674BF">
        <w:noBreakHyphen/>
      </w:r>
      <w:r w:rsidR="00D674BF">
        <w:fldChar w:fldCharType="begin"/>
      </w:r>
      <w:r w:rsidR="00D674BF">
        <w:instrText xml:space="preserve"> </w:instrText>
      </w:r>
      <w:r w:rsidR="00D674BF">
        <w:rPr>
          <w:rFonts w:hint="eastAsia"/>
        </w:rPr>
        <w:instrText xml:space="preserve">SEQ </w:instrText>
      </w:r>
      <w:r w:rsidR="00D674BF">
        <w:rPr>
          <w:rFonts w:hint="eastAsia"/>
        </w:rPr>
        <w:instrText>图</w:instrText>
      </w:r>
      <w:r w:rsidR="00D674BF">
        <w:rPr>
          <w:rFonts w:hint="eastAsia"/>
        </w:rPr>
        <w:instrText xml:space="preserve"> \* ARABIC \s 2</w:instrText>
      </w:r>
      <w:r w:rsidR="00D674BF">
        <w:instrText xml:space="preserve"> </w:instrText>
      </w:r>
      <w:r w:rsidR="00D674BF">
        <w:fldChar w:fldCharType="separate"/>
      </w:r>
      <w:r w:rsidR="00D674BF">
        <w:rPr>
          <w:noProof/>
        </w:rPr>
        <w:t>1</w:t>
      </w:r>
      <w:r w:rsidR="00D674BF">
        <w:fldChar w:fldCharType="end"/>
      </w:r>
      <w:r w:rsidR="00DC6DFE">
        <w:t xml:space="preserve"> </w:t>
      </w:r>
      <w:r w:rsidR="00B07B4E">
        <w:rPr>
          <w:rFonts w:hint="eastAsia"/>
        </w:rPr>
        <w:t>训练集概览</w:t>
      </w:r>
      <w:bookmarkEnd w:id="2"/>
    </w:p>
    <w:p w14:paraId="4A397F9D" w14:textId="35618D7D" w:rsidR="00C87D76" w:rsidRDefault="00142D02" w:rsidP="00E451AC">
      <w:pPr>
        <w:spacing w:afterLines="50" w:after="156"/>
      </w:pPr>
      <w:r>
        <w:lastRenderedPageBreak/>
        <w:tab/>
      </w:r>
      <w:r>
        <w:rPr>
          <w:rFonts w:hint="eastAsia"/>
        </w:rPr>
        <w:t>训练集具有</w:t>
      </w:r>
      <w:r w:rsidR="0069039C">
        <w:rPr>
          <w:rFonts w:hint="eastAsia"/>
        </w:rPr>
        <w:t>以下</w:t>
      </w:r>
      <w:r>
        <w:rPr>
          <w:rFonts w:hint="eastAsia"/>
        </w:rPr>
        <w:t>两个特征：</w:t>
      </w:r>
      <w:r w:rsidR="007F35C1">
        <w:rPr>
          <w:rFonts w:hint="eastAsia"/>
        </w:rPr>
        <w:t>1</w:t>
      </w:r>
      <w:r w:rsidR="007F35C1">
        <w:t xml:space="preserve">. </w:t>
      </w:r>
      <w:r w:rsidR="007F35C1">
        <w:rPr>
          <w:rFonts w:hint="eastAsia"/>
        </w:rPr>
        <w:t>训练集由多国语言构成，因此数据清洗时可能需要考虑翻译问题；</w:t>
      </w:r>
      <w:r w:rsidR="007F35C1">
        <w:rPr>
          <w:rFonts w:hint="eastAsia"/>
        </w:rPr>
        <w:t>2</w:t>
      </w:r>
      <w:r w:rsidR="007F35C1">
        <w:t xml:space="preserve">. </w:t>
      </w:r>
      <w:r w:rsidR="007F35C1">
        <w:rPr>
          <w:rFonts w:hint="eastAsia"/>
        </w:rPr>
        <w:t>展示的训练集条目的标签都为</w:t>
      </w:r>
      <w:r w:rsidR="007F35C1">
        <w:rPr>
          <w:rFonts w:hint="eastAsia"/>
        </w:rPr>
        <w:t>1</w:t>
      </w:r>
      <w:r w:rsidR="007F35C1">
        <w:rPr>
          <w:rFonts w:hint="eastAsia"/>
        </w:rPr>
        <w:t>，因此</w:t>
      </w:r>
      <w:r w:rsidR="002B7A0F">
        <w:rPr>
          <w:rFonts w:hint="eastAsia"/>
        </w:rPr>
        <w:t>训练集可能存在样本不平均的问题。针对上述两个问题，</w:t>
      </w:r>
      <w:r w:rsidR="00333D09">
        <w:rPr>
          <w:rFonts w:hint="eastAsia"/>
        </w:rPr>
        <w:t>进一步分析数据集如下。</w:t>
      </w:r>
    </w:p>
    <w:p w14:paraId="24FF7424" w14:textId="4C16FEDB" w:rsidR="005D737F" w:rsidRDefault="005D737F" w:rsidP="00C0779B">
      <w:pPr>
        <w:pStyle w:val="af6"/>
        <w:keepNext/>
      </w:pPr>
      <w:r>
        <w:rPr>
          <w:rFonts w:hint="eastAsia"/>
        </w:rPr>
        <w:t>表</w:t>
      </w:r>
      <w:r>
        <w:rPr>
          <w:rFonts w:hint="eastAsia"/>
        </w:rPr>
        <w:t xml:space="preserve"> </w:t>
      </w:r>
      <w:r w:rsidR="00D674BF">
        <w:fldChar w:fldCharType="begin"/>
      </w:r>
      <w:r w:rsidR="00D674BF">
        <w:instrText xml:space="preserve"> </w:instrText>
      </w:r>
      <w:r w:rsidR="00D674BF">
        <w:rPr>
          <w:rFonts w:hint="eastAsia"/>
        </w:rPr>
        <w:instrText>STYLEREF 2 \s</w:instrText>
      </w:r>
      <w:r w:rsidR="00D674BF">
        <w:instrText xml:space="preserve"> </w:instrText>
      </w:r>
      <w:r w:rsidR="00D674BF">
        <w:fldChar w:fldCharType="separate"/>
      </w:r>
      <w:r w:rsidR="00D674BF">
        <w:rPr>
          <w:noProof/>
        </w:rPr>
        <w:t>1</w:t>
      </w:r>
      <w:r w:rsidR="00D674BF">
        <w:fldChar w:fldCharType="end"/>
      </w:r>
      <w:r w:rsidR="00D674BF">
        <w:noBreakHyphen/>
      </w:r>
      <w:r w:rsidR="00D674BF">
        <w:fldChar w:fldCharType="begin"/>
      </w:r>
      <w:r w:rsidR="00D674BF">
        <w:instrText xml:space="preserve"> </w:instrText>
      </w:r>
      <w:r w:rsidR="00D674BF">
        <w:rPr>
          <w:rFonts w:hint="eastAsia"/>
        </w:rPr>
        <w:instrText xml:space="preserve">SEQ </w:instrText>
      </w:r>
      <w:r w:rsidR="00D674BF">
        <w:rPr>
          <w:rFonts w:hint="eastAsia"/>
        </w:rPr>
        <w:instrText>表</w:instrText>
      </w:r>
      <w:r w:rsidR="00D674BF">
        <w:rPr>
          <w:rFonts w:hint="eastAsia"/>
        </w:rPr>
        <w:instrText xml:space="preserve"> \* ARABIC \s 2</w:instrText>
      </w:r>
      <w:r w:rsidR="00D674BF">
        <w:instrText xml:space="preserve"> </w:instrText>
      </w:r>
      <w:r w:rsidR="00D674BF">
        <w:fldChar w:fldCharType="separate"/>
      </w:r>
      <w:r w:rsidR="00D674BF">
        <w:rPr>
          <w:noProof/>
        </w:rPr>
        <w:t>1</w:t>
      </w:r>
      <w:r w:rsidR="00D674BF">
        <w:fldChar w:fldCharType="end"/>
      </w:r>
      <w:r w:rsidR="005A598E">
        <w:t xml:space="preserve"> </w:t>
      </w:r>
      <w:r w:rsidR="008C3933">
        <w:rPr>
          <w:rFonts w:hint="eastAsia"/>
        </w:rPr>
        <w:t>训练集</w:t>
      </w:r>
      <w:r w:rsidR="00162C27">
        <w:rPr>
          <w:rFonts w:hint="eastAsia"/>
        </w:rPr>
        <w:t>标签</w:t>
      </w:r>
      <w:r w:rsidR="00FD1700">
        <w:rPr>
          <w:rFonts w:hint="eastAsia"/>
        </w:rPr>
        <w:t>分布</w:t>
      </w:r>
    </w:p>
    <w:tbl>
      <w:tblPr>
        <w:tblStyle w:val="a8"/>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2934"/>
        <w:gridCol w:w="2934"/>
      </w:tblGrid>
      <w:tr w:rsidR="007806E5" w14:paraId="3AF72056" w14:textId="77777777" w:rsidTr="00781C61">
        <w:trPr>
          <w:trHeight w:val="267"/>
          <w:jc w:val="center"/>
        </w:trPr>
        <w:tc>
          <w:tcPr>
            <w:tcW w:w="2934" w:type="dxa"/>
          </w:tcPr>
          <w:p w14:paraId="1D530996" w14:textId="73C06DA8" w:rsidR="007806E5" w:rsidRDefault="00132494" w:rsidP="00C0779B">
            <w:pPr>
              <w:jc w:val="center"/>
            </w:pPr>
            <w:r>
              <w:rPr>
                <w:rFonts w:hint="eastAsia"/>
              </w:rPr>
              <w:t>正面新闻（</w:t>
            </w:r>
            <w:r>
              <w:rPr>
                <w:rFonts w:hint="eastAsia"/>
              </w:rPr>
              <w:t>label=</w:t>
            </w:r>
            <w:r>
              <w:t>1</w:t>
            </w:r>
            <w:r>
              <w:rPr>
                <w:rFonts w:hint="eastAsia"/>
              </w:rPr>
              <w:t>）</w:t>
            </w:r>
          </w:p>
        </w:tc>
        <w:tc>
          <w:tcPr>
            <w:tcW w:w="2934" w:type="dxa"/>
          </w:tcPr>
          <w:p w14:paraId="15A3761E" w14:textId="6D1BB670" w:rsidR="007806E5" w:rsidRDefault="00132494" w:rsidP="00C0779B">
            <w:pPr>
              <w:jc w:val="center"/>
            </w:pPr>
            <w:r>
              <w:rPr>
                <w:rFonts w:hint="eastAsia"/>
              </w:rPr>
              <w:t>负面新闻（</w:t>
            </w:r>
            <w:r>
              <w:rPr>
                <w:rFonts w:hint="eastAsia"/>
              </w:rPr>
              <w:t>label=</w:t>
            </w:r>
            <w:r>
              <w:t>0</w:t>
            </w:r>
            <w:r>
              <w:rPr>
                <w:rFonts w:hint="eastAsia"/>
              </w:rPr>
              <w:t>）</w:t>
            </w:r>
          </w:p>
        </w:tc>
      </w:tr>
      <w:tr w:rsidR="007806E5" w14:paraId="3F6A48AA" w14:textId="77777777" w:rsidTr="00781C61">
        <w:trPr>
          <w:trHeight w:val="258"/>
          <w:jc w:val="center"/>
        </w:trPr>
        <w:tc>
          <w:tcPr>
            <w:tcW w:w="2934" w:type="dxa"/>
          </w:tcPr>
          <w:p w14:paraId="35A04900" w14:textId="32A6B75D" w:rsidR="007806E5" w:rsidRDefault="003034B2" w:rsidP="00C0779B">
            <w:pPr>
              <w:jc w:val="center"/>
            </w:pPr>
            <w:r>
              <w:rPr>
                <w:rFonts w:hint="eastAsia"/>
              </w:rPr>
              <w:t>2</w:t>
            </w:r>
            <w:r>
              <w:t>000</w:t>
            </w:r>
          </w:p>
        </w:tc>
        <w:tc>
          <w:tcPr>
            <w:tcW w:w="2934" w:type="dxa"/>
          </w:tcPr>
          <w:p w14:paraId="611D62F5" w14:textId="68B818F3" w:rsidR="007806E5" w:rsidRDefault="003034B2" w:rsidP="00C0779B">
            <w:pPr>
              <w:jc w:val="center"/>
            </w:pPr>
            <w:r>
              <w:rPr>
                <w:rFonts w:hint="eastAsia"/>
              </w:rPr>
              <w:t>2</w:t>
            </w:r>
            <w:r>
              <w:t>00</w:t>
            </w:r>
          </w:p>
        </w:tc>
      </w:tr>
    </w:tbl>
    <w:p w14:paraId="3BB7F782" w14:textId="166F2C75" w:rsidR="00FD1700" w:rsidRDefault="00FD1700" w:rsidP="00C0779B">
      <w:pPr>
        <w:pStyle w:val="af6"/>
        <w:keepNext/>
      </w:pPr>
      <w:r>
        <w:rPr>
          <w:rFonts w:hint="eastAsia"/>
        </w:rPr>
        <w:t>表</w:t>
      </w:r>
      <w:r>
        <w:rPr>
          <w:rFonts w:hint="eastAsia"/>
        </w:rPr>
        <w:t xml:space="preserve"> </w:t>
      </w:r>
      <w:r w:rsidR="00D674BF">
        <w:fldChar w:fldCharType="begin"/>
      </w:r>
      <w:r w:rsidR="00D674BF">
        <w:instrText xml:space="preserve"> </w:instrText>
      </w:r>
      <w:r w:rsidR="00D674BF">
        <w:rPr>
          <w:rFonts w:hint="eastAsia"/>
        </w:rPr>
        <w:instrText>STYLEREF 2 \s</w:instrText>
      </w:r>
      <w:r w:rsidR="00D674BF">
        <w:instrText xml:space="preserve"> </w:instrText>
      </w:r>
      <w:r w:rsidR="00D674BF">
        <w:fldChar w:fldCharType="separate"/>
      </w:r>
      <w:r w:rsidR="00D674BF">
        <w:rPr>
          <w:noProof/>
        </w:rPr>
        <w:t>1</w:t>
      </w:r>
      <w:r w:rsidR="00D674BF">
        <w:fldChar w:fldCharType="end"/>
      </w:r>
      <w:r w:rsidR="00D674BF">
        <w:noBreakHyphen/>
      </w:r>
      <w:r w:rsidR="00D674BF">
        <w:fldChar w:fldCharType="begin"/>
      </w:r>
      <w:r w:rsidR="00D674BF">
        <w:instrText xml:space="preserve"> </w:instrText>
      </w:r>
      <w:r w:rsidR="00D674BF">
        <w:rPr>
          <w:rFonts w:hint="eastAsia"/>
        </w:rPr>
        <w:instrText xml:space="preserve">SEQ </w:instrText>
      </w:r>
      <w:r w:rsidR="00D674BF">
        <w:rPr>
          <w:rFonts w:hint="eastAsia"/>
        </w:rPr>
        <w:instrText>表</w:instrText>
      </w:r>
      <w:r w:rsidR="00D674BF">
        <w:rPr>
          <w:rFonts w:hint="eastAsia"/>
        </w:rPr>
        <w:instrText xml:space="preserve"> \* ARABIC \s 2</w:instrText>
      </w:r>
      <w:r w:rsidR="00D674BF">
        <w:instrText xml:space="preserve"> </w:instrText>
      </w:r>
      <w:r w:rsidR="00D674BF">
        <w:fldChar w:fldCharType="separate"/>
      </w:r>
      <w:r w:rsidR="00D674BF">
        <w:rPr>
          <w:noProof/>
        </w:rPr>
        <w:t>2</w:t>
      </w:r>
      <w:r w:rsidR="00D674BF">
        <w:fldChar w:fldCharType="end"/>
      </w:r>
      <w:r>
        <w:t xml:space="preserve"> </w:t>
      </w:r>
      <w:r w:rsidR="008C3933">
        <w:rPr>
          <w:rFonts w:hint="eastAsia"/>
        </w:rPr>
        <w:t>训练集</w:t>
      </w:r>
      <w:r>
        <w:rPr>
          <w:rFonts w:hint="eastAsia"/>
        </w:rPr>
        <w:t>语言分布</w:t>
      </w:r>
    </w:p>
    <w:tbl>
      <w:tblPr>
        <w:tblStyle w:val="a8"/>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276"/>
        <w:gridCol w:w="850"/>
        <w:gridCol w:w="850"/>
        <w:gridCol w:w="850"/>
        <w:gridCol w:w="850"/>
        <w:gridCol w:w="850"/>
        <w:gridCol w:w="850"/>
        <w:gridCol w:w="850"/>
      </w:tblGrid>
      <w:tr w:rsidR="00600D20" w14:paraId="3DDA89A8" w14:textId="77777777" w:rsidTr="00FD1700">
        <w:trPr>
          <w:jc w:val="center"/>
        </w:trPr>
        <w:tc>
          <w:tcPr>
            <w:tcW w:w="1276" w:type="dxa"/>
          </w:tcPr>
          <w:p w14:paraId="78692DD0" w14:textId="0F80D10B" w:rsidR="00600D20" w:rsidRDefault="0005239E" w:rsidP="00C0779B">
            <w:r>
              <w:rPr>
                <w:rFonts w:hint="eastAsia"/>
              </w:rPr>
              <w:t>语言</w:t>
            </w:r>
          </w:p>
        </w:tc>
        <w:tc>
          <w:tcPr>
            <w:tcW w:w="850" w:type="dxa"/>
          </w:tcPr>
          <w:p w14:paraId="760F6B10" w14:textId="75E5E8BB" w:rsidR="00600D20" w:rsidRDefault="00700CFE" w:rsidP="00C0779B">
            <w:r>
              <w:rPr>
                <w:rFonts w:hint="eastAsia"/>
              </w:rPr>
              <w:t>e</w:t>
            </w:r>
            <w:r>
              <w:t>s</w:t>
            </w:r>
          </w:p>
        </w:tc>
        <w:tc>
          <w:tcPr>
            <w:tcW w:w="850" w:type="dxa"/>
          </w:tcPr>
          <w:p w14:paraId="488B313C" w14:textId="73F37A1E" w:rsidR="00600D20" w:rsidRDefault="00700CFE" w:rsidP="00C0779B">
            <w:r>
              <w:rPr>
                <w:rFonts w:hint="eastAsia"/>
              </w:rPr>
              <w:t>p</w:t>
            </w:r>
            <w:r>
              <w:t>t</w:t>
            </w:r>
          </w:p>
        </w:tc>
        <w:tc>
          <w:tcPr>
            <w:tcW w:w="850" w:type="dxa"/>
          </w:tcPr>
          <w:p w14:paraId="1EEC9E58" w14:textId="579FE581" w:rsidR="00600D20" w:rsidRDefault="00700CFE" w:rsidP="00C0779B">
            <w:r>
              <w:rPr>
                <w:rFonts w:hint="eastAsia"/>
              </w:rPr>
              <w:t>e</w:t>
            </w:r>
            <w:r>
              <w:t>n</w:t>
            </w:r>
          </w:p>
        </w:tc>
        <w:tc>
          <w:tcPr>
            <w:tcW w:w="850" w:type="dxa"/>
          </w:tcPr>
          <w:p w14:paraId="76835DBF" w14:textId="700BF0C7" w:rsidR="00600D20" w:rsidRDefault="00700CFE" w:rsidP="00C0779B">
            <w:r>
              <w:rPr>
                <w:rFonts w:hint="eastAsia"/>
              </w:rPr>
              <w:t>d</w:t>
            </w:r>
            <w:r>
              <w:t>e</w:t>
            </w:r>
          </w:p>
        </w:tc>
        <w:tc>
          <w:tcPr>
            <w:tcW w:w="850" w:type="dxa"/>
          </w:tcPr>
          <w:p w14:paraId="28B0690A" w14:textId="2A1125DC" w:rsidR="00600D20" w:rsidRDefault="00700CFE" w:rsidP="00C0779B">
            <w:r>
              <w:rPr>
                <w:rFonts w:hint="eastAsia"/>
              </w:rPr>
              <w:t>r</w:t>
            </w:r>
            <w:r>
              <w:t>u</w:t>
            </w:r>
          </w:p>
        </w:tc>
        <w:tc>
          <w:tcPr>
            <w:tcW w:w="850" w:type="dxa"/>
          </w:tcPr>
          <w:p w14:paraId="12BA79D4" w14:textId="1015419D" w:rsidR="00600D20" w:rsidRDefault="00700CFE" w:rsidP="00C0779B">
            <w:r>
              <w:rPr>
                <w:rFonts w:hint="eastAsia"/>
              </w:rPr>
              <w:t>a</w:t>
            </w:r>
            <w:r>
              <w:t>f</w:t>
            </w:r>
          </w:p>
        </w:tc>
        <w:tc>
          <w:tcPr>
            <w:tcW w:w="850" w:type="dxa"/>
          </w:tcPr>
          <w:p w14:paraId="16E081A6" w14:textId="282B9845" w:rsidR="00600D20" w:rsidRDefault="00700CFE" w:rsidP="00C0779B">
            <w:r>
              <w:t>zh-cn</w:t>
            </w:r>
          </w:p>
        </w:tc>
      </w:tr>
      <w:tr w:rsidR="00600D20" w14:paraId="0C63542C" w14:textId="77777777" w:rsidTr="00FD1700">
        <w:trPr>
          <w:jc w:val="center"/>
        </w:trPr>
        <w:tc>
          <w:tcPr>
            <w:tcW w:w="1276" w:type="dxa"/>
          </w:tcPr>
          <w:p w14:paraId="03DFCF65" w14:textId="491DC978" w:rsidR="00600D20" w:rsidRDefault="00382CE5" w:rsidP="00C0779B">
            <w:r>
              <w:rPr>
                <w:rFonts w:hint="eastAsia"/>
              </w:rPr>
              <w:t>数目</w:t>
            </w:r>
          </w:p>
        </w:tc>
        <w:tc>
          <w:tcPr>
            <w:tcW w:w="850" w:type="dxa"/>
          </w:tcPr>
          <w:p w14:paraId="3C24159B" w14:textId="101C6CE5" w:rsidR="00600D20" w:rsidRDefault="003C42F4" w:rsidP="00C0779B">
            <w:r>
              <w:rPr>
                <w:rFonts w:hint="eastAsia"/>
              </w:rPr>
              <w:t>5</w:t>
            </w:r>
            <w:r>
              <w:t>4</w:t>
            </w:r>
          </w:p>
        </w:tc>
        <w:tc>
          <w:tcPr>
            <w:tcW w:w="850" w:type="dxa"/>
          </w:tcPr>
          <w:p w14:paraId="4F5DB2D3" w14:textId="162A4FCF" w:rsidR="00600D20" w:rsidRDefault="003C42F4" w:rsidP="00C0779B">
            <w:r>
              <w:rPr>
                <w:rFonts w:hint="eastAsia"/>
              </w:rPr>
              <w:t>5</w:t>
            </w:r>
            <w:r>
              <w:t>56</w:t>
            </w:r>
          </w:p>
        </w:tc>
        <w:tc>
          <w:tcPr>
            <w:tcW w:w="850" w:type="dxa"/>
          </w:tcPr>
          <w:p w14:paraId="58A2287C" w14:textId="3AFBF23F" w:rsidR="00600D20" w:rsidRDefault="00700CFE" w:rsidP="00C0779B">
            <w:r>
              <w:rPr>
                <w:rFonts w:hint="eastAsia"/>
              </w:rPr>
              <w:t>1</w:t>
            </w:r>
            <w:r>
              <w:t>405</w:t>
            </w:r>
          </w:p>
        </w:tc>
        <w:tc>
          <w:tcPr>
            <w:tcW w:w="850" w:type="dxa"/>
          </w:tcPr>
          <w:p w14:paraId="5FF80319" w14:textId="0BEF2249" w:rsidR="00600D20" w:rsidRDefault="00700CFE" w:rsidP="00C0779B">
            <w:r>
              <w:rPr>
                <w:rFonts w:hint="eastAsia"/>
              </w:rPr>
              <w:t>1</w:t>
            </w:r>
            <w:r>
              <w:t>62</w:t>
            </w:r>
          </w:p>
        </w:tc>
        <w:tc>
          <w:tcPr>
            <w:tcW w:w="850" w:type="dxa"/>
          </w:tcPr>
          <w:p w14:paraId="489BBF0E" w14:textId="3F027CBE" w:rsidR="00600D20" w:rsidRDefault="00700CFE" w:rsidP="00C0779B">
            <w:r>
              <w:rPr>
                <w:rFonts w:hint="eastAsia"/>
              </w:rPr>
              <w:t>2</w:t>
            </w:r>
            <w:r>
              <w:t>1</w:t>
            </w:r>
          </w:p>
        </w:tc>
        <w:tc>
          <w:tcPr>
            <w:tcW w:w="850" w:type="dxa"/>
          </w:tcPr>
          <w:p w14:paraId="19FD6849" w14:textId="02C739A2" w:rsidR="00600D20" w:rsidRDefault="00700CFE" w:rsidP="00C0779B">
            <w:r>
              <w:rPr>
                <w:rFonts w:hint="eastAsia"/>
              </w:rPr>
              <w:t>1</w:t>
            </w:r>
          </w:p>
        </w:tc>
        <w:tc>
          <w:tcPr>
            <w:tcW w:w="850" w:type="dxa"/>
          </w:tcPr>
          <w:p w14:paraId="29967716" w14:textId="2B7D58DF" w:rsidR="00600D20" w:rsidRDefault="00700CFE" w:rsidP="00C0779B">
            <w:r>
              <w:rPr>
                <w:rFonts w:hint="eastAsia"/>
              </w:rPr>
              <w:t>1</w:t>
            </w:r>
          </w:p>
        </w:tc>
      </w:tr>
    </w:tbl>
    <w:p w14:paraId="7D0AB9B1" w14:textId="6F6333E4" w:rsidR="006B0527" w:rsidRDefault="00276D6F" w:rsidP="00E451AC">
      <w:pPr>
        <w:spacing w:beforeLines="50" w:before="156"/>
        <w:ind w:firstLine="420"/>
      </w:pPr>
      <w:r>
        <w:rPr>
          <w:rFonts w:hint="eastAsia"/>
        </w:rPr>
        <w:t>由表</w:t>
      </w:r>
      <w:r>
        <w:rPr>
          <w:rFonts w:hint="eastAsia"/>
        </w:rPr>
        <w:t>1-</w:t>
      </w:r>
      <w:r>
        <w:t>1</w:t>
      </w:r>
      <w:r w:rsidR="006B0527">
        <w:rPr>
          <w:rFonts w:hint="eastAsia"/>
        </w:rPr>
        <w:t>可</w:t>
      </w:r>
      <w:r w:rsidR="007D2CAA">
        <w:rPr>
          <w:rFonts w:hint="eastAsia"/>
        </w:rPr>
        <w:t>知，</w:t>
      </w:r>
      <w:r w:rsidR="006B0527">
        <w:rPr>
          <w:rFonts w:hint="eastAsia"/>
        </w:rPr>
        <w:t>训练集</w:t>
      </w:r>
      <w:r w:rsidR="00BC06FD">
        <w:rPr>
          <w:rFonts w:hint="eastAsia"/>
        </w:rPr>
        <w:t>正、负样本比例为</w:t>
      </w:r>
      <w:r w:rsidR="00BC06FD">
        <w:rPr>
          <w:rFonts w:hint="eastAsia"/>
        </w:rPr>
        <w:t>1</w:t>
      </w:r>
      <w:r w:rsidR="00BC06FD">
        <w:t>0</w:t>
      </w:r>
      <w:r w:rsidR="00BC06FD">
        <w:rPr>
          <w:rFonts w:hint="eastAsia"/>
        </w:rPr>
        <w:t>:</w:t>
      </w:r>
      <w:r w:rsidR="00BC06FD">
        <w:t>1</w:t>
      </w:r>
      <w:r w:rsidR="00BC06FD">
        <w:rPr>
          <w:rFonts w:hint="eastAsia"/>
        </w:rPr>
        <w:t>，比例极不均衡</w:t>
      </w:r>
      <w:r w:rsidR="008A3517">
        <w:rPr>
          <w:rFonts w:hint="eastAsia"/>
        </w:rPr>
        <w:t>，数据处理时</w:t>
      </w:r>
      <w:r w:rsidR="001F630E">
        <w:rPr>
          <w:rFonts w:hint="eastAsia"/>
        </w:rPr>
        <w:t>需要根据模型需要平衡样本比例</w:t>
      </w:r>
      <w:r w:rsidR="002D0E9A">
        <w:rPr>
          <w:rFonts w:hint="eastAsia"/>
        </w:rPr>
        <w:t>；由表</w:t>
      </w:r>
      <w:r w:rsidR="002D0E9A">
        <w:t>1</w:t>
      </w:r>
      <w:r w:rsidR="002D0E9A">
        <w:rPr>
          <w:rFonts w:hint="eastAsia"/>
        </w:rPr>
        <w:t>-</w:t>
      </w:r>
      <w:r w:rsidR="002D0E9A">
        <w:t>2</w:t>
      </w:r>
      <w:r w:rsidR="002D0E9A">
        <w:rPr>
          <w:rFonts w:hint="eastAsia"/>
        </w:rPr>
        <w:t>可知，训练集由</w:t>
      </w:r>
      <w:r w:rsidR="002D0E9A">
        <w:rPr>
          <w:rFonts w:hint="eastAsia"/>
        </w:rPr>
        <w:t>7</w:t>
      </w:r>
      <w:r w:rsidR="002D0E9A">
        <w:rPr>
          <w:rFonts w:hint="eastAsia"/>
        </w:rPr>
        <w:t>国语言构成，且各国语言比例也极不均衡，因此数据处理时可能需要考虑翻译。</w:t>
      </w:r>
    </w:p>
    <w:p w14:paraId="5C07DFCA" w14:textId="116BD213" w:rsidR="00C5637E" w:rsidRPr="00A961AB" w:rsidRDefault="007A554A" w:rsidP="00C0779B">
      <w:pPr>
        <w:rPr>
          <w:rFonts w:ascii="宋体" w:hAnsi="宋体"/>
          <w:b/>
          <w:szCs w:val="24"/>
        </w:rPr>
      </w:pPr>
      <w:r>
        <w:rPr>
          <w:rFonts w:ascii="宋体" w:hAnsi="宋体"/>
          <w:b/>
          <w:szCs w:val="24"/>
        </w:rPr>
        <w:t>1</w:t>
      </w:r>
      <w:r w:rsidR="00C5637E">
        <w:rPr>
          <w:rFonts w:ascii="宋体" w:hAnsi="宋体"/>
          <w:b/>
          <w:szCs w:val="24"/>
        </w:rPr>
        <w:t>.3</w:t>
      </w:r>
      <w:r w:rsidR="00DC444A">
        <w:rPr>
          <w:rFonts w:ascii="宋体" w:hAnsi="宋体"/>
          <w:b/>
          <w:szCs w:val="24"/>
        </w:rPr>
        <w:t xml:space="preserve"> </w:t>
      </w:r>
      <w:r w:rsidR="00C5637E" w:rsidRPr="00A961AB">
        <w:rPr>
          <w:rFonts w:ascii="宋体" w:hAnsi="宋体" w:hint="eastAsia"/>
          <w:b/>
          <w:szCs w:val="24"/>
        </w:rPr>
        <w:t>任务描述</w:t>
      </w:r>
    </w:p>
    <w:p w14:paraId="42EEAF99" w14:textId="27CE8C50" w:rsidR="00C5637E" w:rsidRPr="00C219FF" w:rsidRDefault="00DB73A0" w:rsidP="00CD5EE3">
      <w:pPr>
        <w:ind w:firstLine="420"/>
        <w:rPr>
          <w:rFonts w:ascii="宋体" w:hAnsi="宋体"/>
          <w:szCs w:val="24"/>
        </w:rPr>
      </w:pPr>
      <w:r>
        <w:rPr>
          <w:rFonts w:ascii="宋体" w:hAnsi="宋体" w:hint="eastAsia"/>
          <w:szCs w:val="24"/>
        </w:rPr>
        <w:t>基于上述训练集</w:t>
      </w:r>
      <w:r w:rsidR="001C04EE">
        <w:rPr>
          <w:rFonts w:ascii="宋体" w:hAnsi="宋体" w:hint="eastAsia"/>
          <w:szCs w:val="24"/>
        </w:rPr>
        <w:t>，使用合适的数据预处理方法和机器学习模型，对</w:t>
      </w:r>
      <w:r w:rsidR="004175FA">
        <w:rPr>
          <w:rFonts w:ascii="宋体" w:hAnsi="宋体" w:hint="eastAsia"/>
          <w:szCs w:val="24"/>
        </w:rPr>
        <w:t>测试集的新闻情感进行预测，目标是获得最高的</w:t>
      </w:r>
      <w:r w:rsidR="00F56C8E">
        <w:rPr>
          <w:rFonts w:ascii="宋体" w:hAnsi="宋体" w:hint="eastAsia"/>
          <w:szCs w:val="24"/>
        </w:rPr>
        <w:t>Macro</w:t>
      </w:r>
      <w:r w:rsidR="00DD4AFD">
        <w:rPr>
          <w:rFonts w:ascii="宋体" w:hAnsi="宋体"/>
          <w:szCs w:val="24"/>
        </w:rPr>
        <w:t xml:space="preserve"> </w:t>
      </w:r>
      <w:r w:rsidR="00DD4AFD">
        <w:rPr>
          <w:rFonts w:ascii="宋体" w:hAnsi="宋体" w:hint="eastAsia"/>
          <w:szCs w:val="24"/>
        </w:rPr>
        <w:t>F</w:t>
      </w:r>
      <w:r w:rsidR="004175FA">
        <w:rPr>
          <w:rFonts w:ascii="宋体" w:hAnsi="宋体"/>
          <w:szCs w:val="24"/>
        </w:rPr>
        <w:t>1</w:t>
      </w:r>
      <w:r w:rsidR="004175FA">
        <w:rPr>
          <w:rFonts w:ascii="宋体" w:hAnsi="宋体" w:hint="eastAsia"/>
          <w:szCs w:val="24"/>
        </w:rPr>
        <w:t>-score。</w:t>
      </w:r>
    </w:p>
    <w:p w14:paraId="59D36450" w14:textId="7066EAAE" w:rsidR="00C5637E" w:rsidRDefault="007A554A" w:rsidP="00C0779B">
      <w:pPr>
        <w:rPr>
          <w:rFonts w:ascii="宋体" w:hAnsi="宋体"/>
          <w:b/>
          <w:szCs w:val="24"/>
        </w:rPr>
      </w:pPr>
      <w:r>
        <w:rPr>
          <w:rFonts w:ascii="宋体" w:hAnsi="宋体"/>
          <w:b/>
          <w:szCs w:val="24"/>
        </w:rPr>
        <w:t>1</w:t>
      </w:r>
      <w:r w:rsidR="00C5637E">
        <w:rPr>
          <w:rFonts w:ascii="宋体" w:hAnsi="宋体"/>
          <w:b/>
          <w:szCs w:val="24"/>
        </w:rPr>
        <w:t>.4</w:t>
      </w:r>
      <w:r w:rsidR="00DC444A">
        <w:rPr>
          <w:rFonts w:ascii="宋体" w:hAnsi="宋体"/>
          <w:b/>
          <w:szCs w:val="24"/>
        </w:rPr>
        <w:t xml:space="preserve"> </w:t>
      </w:r>
      <w:r w:rsidR="00C5637E">
        <w:rPr>
          <w:rFonts w:ascii="宋体" w:hAnsi="宋体" w:hint="eastAsia"/>
          <w:b/>
          <w:szCs w:val="24"/>
        </w:rPr>
        <w:t>评测标准</w:t>
      </w:r>
    </w:p>
    <w:p w14:paraId="6F932DA1" w14:textId="7A5156B3" w:rsidR="00D36FAC" w:rsidRDefault="00855FD5" w:rsidP="00CD5EE3">
      <w:pPr>
        <w:ind w:firstLine="420"/>
        <w:rPr>
          <w:rFonts w:ascii="宋体" w:hAnsi="宋体"/>
          <w:b/>
          <w:szCs w:val="24"/>
        </w:rPr>
      </w:pPr>
      <w:r>
        <w:rPr>
          <w:rFonts w:hint="eastAsia"/>
        </w:rPr>
        <w:t>模型的评价标准</w:t>
      </w:r>
      <w:r w:rsidR="00FD3E93">
        <w:rPr>
          <w:rFonts w:hint="eastAsia"/>
        </w:rPr>
        <w:t>有许多种，不同的评价标准有不同的侧重点。</w:t>
      </w:r>
      <w:r w:rsidR="00D36FAC" w:rsidRPr="00852495">
        <w:rPr>
          <w:rFonts w:hint="eastAsia"/>
        </w:rPr>
        <w:t>对于二分类而言，</w:t>
      </w:r>
      <w:r w:rsidR="00432685">
        <w:rPr>
          <w:rFonts w:hint="eastAsia"/>
        </w:rPr>
        <w:t>其混淆矩阵</w:t>
      </w:r>
      <w:r w:rsidR="00D36FAC">
        <w:rPr>
          <w:rFonts w:hint="eastAsia"/>
        </w:rPr>
        <w:t>如表</w:t>
      </w:r>
      <w:r w:rsidR="00D36FAC">
        <w:rPr>
          <w:rFonts w:hint="eastAsia"/>
        </w:rPr>
        <w:t>1-</w:t>
      </w:r>
      <w:r w:rsidR="00D36FAC">
        <w:t>3</w:t>
      </w:r>
      <w:r w:rsidR="00D36FAC">
        <w:rPr>
          <w:rFonts w:hint="eastAsia"/>
        </w:rPr>
        <w:t>所示</w:t>
      </w:r>
      <w:r w:rsidR="00D36FAC" w:rsidRPr="00852495">
        <w:rPr>
          <w:rFonts w:hint="eastAsia"/>
        </w:rPr>
        <w:t>。</w:t>
      </w:r>
    </w:p>
    <w:p w14:paraId="3002C21A" w14:textId="3111A65E" w:rsidR="0016186D" w:rsidRDefault="0016186D" w:rsidP="00C0779B">
      <w:pPr>
        <w:pStyle w:val="af6"/>
        <w:keepNext/>
      </w:pPr>
      <w:r>
        <w:rPr>
          <w:rFonts w:hint="eastAsia"/>
        </w:rPr>
        <w:t>表</w:t>
      </w:r>
      <w:r>
        <w:rPr>
          <w:rFonts w:hint="eastAsia"/>
        </w:rPr>
        <w:t xml:space="preserve"> </w:t>
      </w:r>
      <w:r w:rsidR="00D674BF">
        <w:fldChar w:fldCharType="begin"/>
      </w:r>
      <w:r w:rsidR="00D674BF">
        <w:instrText xml:space="preserve"> </w:instrText>
      </w:r>
      <w:r w:rsidR="00D674BF">
        <w:rPr>
          <w:rFonts w:hint="eastAsia"/>
        </w:rPr>
        <w:instrText>STYLEREF 2 \s</w:instrText>
      </w:r>
      <w:r w:rsidR="00D674BF">
        <w:instrText xml:space="preserve"> </w:instrText>
      </w:r>
      <w:r w:rsidR="00D674BF">
        <w:fldChar w:fldCharType="separate"/>
      </w:r>
      <w:r w:rsidR="00D674BF">
        <w:rPr>
          <w:noProof/>
        </w:rPr>
        <w:t>1</w:t>
      </w:r>
      <w:r w:rsidR="00D674BF">
        <w:fldChar w:fldCharType="end"/>
      </w:r>
      <w:r w:rsidR="00D674BF">
        <w:noBreakHyphen/>
      </w:r>
      <w:r w:rsidR="00D674BF">
        <w:fldChar w:fldCharType="begin"/>
      </w:r>
      <w:r w:rsidR="00D674BF">
        <w:instrText xml:space="preserve"> </w:instrText>
      </w:r>
      <w:r w:rsidR="00D674BF">
        <w:rPr>
          <w:rFonts w:hint="eastAsia"/>
        </w:rPr>
        <w:instrText xml:space="preserve">SEQ </w:instrText>
      </w:r>
      <w:r w:rsidR="00D674BF">
        <w:rPr>
          <w:rFonts w:hint="eastAsia"/>
        </w:rPr>
        <w:instrText>表</w:instrText>
      </w:r>
      <w:r w:rsidR="00D674BF">
        <w:rPr>
          <w:rFonts w:hint="eastAsia"/>
        </w:rPr>
        <w:instrText xml:space="preserve"> \* ARABIC \s 2</w:instrText>
      </w:r>
      <w:r w:rsidR="00D674BF">
        <w:instrText xml:space="preserve"> </w:instrText>
      </w:r>
      <w:r w:rsidR="00D674BF">
        <w:fldChar w:fldCharType="separate"/>
      </w:r>
      <w:r w:rsidR="00D674BF">
        <w:rPr>
          <w:noProof/>
        </w:rPr>
        <w:t>3</w:t>
      </w:r>
      <w:r w:rsidR="00D674BF">
        <w:fldChar w:fldCharType="end"/>
      </w:r>
      <w:r>
        <w:t xml:space="preserve"> </w:t>
      </w:r>
      <w:r>
        <w:rPr>
          <w:rFonts w:hint="eastAsia"/>
        </w:rPr>
        <w:t>二分类混淆矩阵示意</w:t>
      </w:r>
    </w:p>
    <w:tbl>
      <w:tblPr>
        <w:tblStyle w:val="a8"/>
        <w:tblW w:w="0" w:type="auto"/>
        <w:tblBorders>
          <w:left w:val="none" w:sz="0" w:space="0" w:color="auto"/>
          <w:right w:val="none" w:sz="0" w:space="0" w:color="auto"/>
        </w:tblBorders>
        <w:tblLook w:val="04A0" w:firstRow="1" w:lastRow="0" w:firstColumn="1" w:lastColumn="0" w:noHBand="0" w:noVBand="1"/>
      </w:tblPr>
      <w:tblGrid>
        <w:gridCol w:w="2765"/>
        <w:gridCol w:w="2765"/>
        <w:gridCol w:w="2766"/>
      </w:tblGrid>
      <w:tr w:rsidR="00F90589" w:rsidRPr="00B836F9" w14:paraId="6EF1638C" w14:textId="77777777" w:rsidTr="00B836F9">
        <w:trPr>
          <w:trHeight w:val="283"/>
        </w:trPr>
        <w:tc>
          <w:tcPr>
            <w:tcW w:w="2765" w:type="dxa"/>
          </w:tcPr>
          <w:p w14:paraId="2404A1F5" w14:textId="77777777" w:rsidR="00F90589" w:rsidRPr="00B836F9" w:rsidRDefault="00F90589" w:rsidP="00C0779B">
            <w:pPr>
              <w:rPr>
                <w:rFonts w:ascii="宋体" w:hAnsi="宋体"/>
                <w:bCs/>
                <w:szCs w:val="24"/>
              </w:rPr>
            </w:pPr>
          </w:p>
        </w:tc>
        <w:tc>
          <w:tcPr>
            <w:tcW w:w="2765" w:type="dxa"/>
          </w:tcPr>
          <w:p w14:paraId="60C5F51D" w14:textId="2759B471" w:rsidR="00F90589" w:rsidRPr="00B836F9" w:rsidRDefault="009576F1" w:rsidP="00C0779B">
            <w:pPr>
              <w:rPr>
                <w:rFonts w:ascii="宋体" w:hAnsi="宋体"/>
                <w:bCs/>
                <w:szCs w:val="24"/>
              </w:rPr>
            </w:pPr>
            <w:r w:rsidRPr="00B836F9">
              <w:rPr>
                <w:rFonts w:ascii="宋体" w:hAnsi="宋体" w:hint="eastAsia"/>
                <w:bCs/>
                <w:szCs w:val="24"/>
              </w:rPr>
              <w:t>预测为正</w:t>
            </w:r>
          </w:p>
        </w:tc>
        <w:tc>
          <w:tcPr>
            <w:tcW w:w="2766" w:type="dxa"/>
          </w:tcPr>
          <w:p w14:paraId="255953D2" w14:textId="15E01A26" w:rsidR="00F90589" w:rsidRPr="00B836F9" w:rsidRDefault="009576F1" w:rsidP="00C0779B">
            <w:pPr>
              <w:rPr>
                <w:rFonts w:ascii="宋体" w:hAnsi="宋体"/>
                <w:bCs/>
                <w:szCs w:val="24"/>
              </w:rPr>
            </w:pPr>
            <w:r w:rsidRPr="00B836F9">
              <w:rPr>
                <w:rFonts w:ascii="宋体" w:hAnsi="宋体" w:hint="eastAsia"/>
                <w:bCs/>
                <w:szCs w:val="24"/>
              </w:rPr>
              <w:t>预测为负</w:t>
            </w:r>
          </w:p>
        </w:tc>
      </w:tr>
      <w:tr w:rsidR="00F90589" w:rsidRPr="00B836F9" w14:paraId="0F6F0327" w14:textId="77777777" w:rsidTr="00B836F9">
        <w:trPr>
          <w:trHeight w:val="283"/>
        </w:trPr>
        <w:tc>
          <w:tcPr>
            <w:tcW w:w="2765" w:type="dxa"/>
          </w:tcPr>
          <w:p w14:paraId="3D84DDE8" w14:textId="3639AA02" w:rsidR="00F90589" w:rsidRPr="00B836F9" w:rsidRDefault="009576F1" w:rsidP="00C0779B">
            <w:pPr>
              <w:rPr>
                <w:rFonts w:ascii="宋体" w:hAnsi="宋体"/>
                <w:bCs/>
                <w:szCs w:val="24"/>
              </w:rPr>
            </w:pPr>
            <w:r w:rsidRPr="00B836F9">
              <w:rPr>
                <w:rFonts w:ascii="宋体" w:hAnsi="宋体" w:hint="eastAsia"/>
                <w:bCs/>
                <w:szCs w:val="24"/>
              </w:rPr>
              <w:t>正样本</w:t>
            </w:r>
          </w:p>
        </w:tc>
        <w:tc>
          <w:tcPr>
            <w:tcW w:w="2765" w:type="dxa"/>
          </w:tcPr>
          <w:p w14:paraId="2D41E46D" w14:textId="51D987B6" w:rsidR="00F90589" w:rsidRPr="00B836F9" w:rsidRDefault="009576F1" w:rsidP="00C0779B">
            <w:pPr>
              <w:rPr>
                <w:rFonts w:ascii="宋体" w:hAnsi="宋体"/>
                <w:bCs/>
                <w:szCs w:val="24"/>
              </w:rPr>
            </w:pPr>
            <w:r w:rsidRPr="00B836F9">
              <w:rPr>
                <w:rFonts w:ascii="宋体" w:hAnsi="宋体" w:hint="eastAsia"/>
                <w:bCs/>
                <w:szCs w:val="24"/>
              </w:rPr>
              <w:t>真正类（TP）</w:t>
            </w:r>
          </w:p>
        </w:tc>
        <w:tc>
          <w:tcPr>
            <w:tcW w:w="2766" w:type="dxa"/>
          </w:tcPr>
          <w:p w14:paraId="53E4E697" w14:textId="385EBFE4" w:rsidR="00F90589" w:rsidRPr="00B836F9" w:rsidRDefault="006A3169" w:rsidP="00C0779B">
            <w:pPr>
              <w:rPr>
                <w:rFonts w:ascii="宋体" w:hAnsi="宋体"/>
                <w:bCs/>
                <w:szCs w:val="24"/>
              </w:rPr>
            </w:pPr>
            <w:r w:rsidRPr="00B836F9">
              <w:rPr>
                <w:rFonts w:ascii="宋体" w:hAnsi="宋体" w:hint="eastAsia"/>
                <w:bCs/>
                <w:szCs w:val="24"/>
              </w:rPr>
              <w:t>假负类（</w:t>
            </w:r>
            <w:r w:rsidR="00970C94" w:rsidRPr="00B836F9">
              <w:rPr>
                <w:rFonts w:ascii="宋体" w:hAnsi="宋体" w:hint="eastAsia"/>
                <w:bCs/>
                <w:szCs w:val="24"/>
              </w:rPr>
              <w:t>FN</w:t>
            </w:r>
            <w:r w:rsidRPr="00B836F9">
              <w:rPr>
                <w:rFonts w:ascii="宋体" w:hAnsi="宋体" w:hint="eastAsia"/>
                <w:bCs/>
                <w:szCs w:val="24"/>
              </w:rPr>
              <w:t>）</w:t>
            </w:r>
          </w:p>
        </w:tc>
      </w:tr>
      <w:tr w:rsidR="00F90589" w:rsidRPr="00B836F9" w14:paraId="1B3BC4B7" w14:textId="77777777" w:rsidTr="00B836F9">
        <w:trPr>
          <w:trHeight w:val="283"/>
        </w:trPr>
        <w:tc>
          <w:tcPr>
            <w:tcW w:w="2765" w:type="dxa"/>
          </w:tcPr>
          <w:p w14:paraId="30D8AFE8" w14:textId="5D30A18A" w:rsidR="00F90589" w:rsidRPr="00B836F9" w:rsidRDefault="009576F1" w:rsidP="00C0779B">
            <w:pPr>
              <w:rPr>
                <w:rFonts w:ascii="宋体" w:hAnsi="宋体"/>
                <w:bCs/>
                <w:szCs w:val="24"/>
              </w:rPr>
            </w:pPr>
            <w:r w:rsidRPr="00B836F9">
              <w:rPr>
                <w:rFonts w:ascii="宋体" w:hAnsi="宋体" w:hint="eastAsia"/>
                <w:bCs/>
                <w:szCs w:val="24"/>
              </w:rPr>
              <w:t>负样本</w:t>
            </w:r>
          </w:p>
        </w:tc>
        <w:tc>
          <w:tcPr>
            <w:tcW w:w="2765" w:type="dxa"/>
          </w:tcPr>
          <w:p w14:paraId="03E12EBA" w14:textId="50F13F6F" w:rsidR="00F90589" w:rsidRPr="00B836F9" w:rsidRDefault="00970C94" w:rsidP="00C0779B">
            <w:pPr>
              <w:rPr>
                <w:rFonts w:ascii="宋体" w:hAnsi="宋体"/>
                <w:bCs/>
                <w:szCs w:val="24"/>
              </w:rPr>
            </w:pPr>
            <w:r w:rsidRPr="00B836F9">
              <w:rPr>
                <w:rFonts w:ascii="宋体" w:hAnsi="宋体" w:hint="eastAsia"/>
                <w:bCs/>
                <w:szCs w:val="24"/>
              </w:rPr>
              <w:t>假正类（FP）</w:t>
            </w:r>
          </w:p>
        </w:tc>
        <w:tc>
          <w:tcPr>
            <w:tcW w:w="2766" w:type="dxa"/>
          </w:tcPr>
          <w:p w14:paraId="70CA4812" w14:textId="6E01DC7E" w:rsidR="00F90589" w:rsidRPr="00B836F9" w:rsidRDefault="008539A4" w:rsidP="00C0779B">
            <w:pPr>
              <w:rPr>
                <w:rFonts w:ascii="宋体" w:hAnsi="宋体"/>
                <w:bCs/>
                <w:szCs w:val="24"/>
              </w:rPr>
            </w:pPr>
            <w:r w:rsidRPr="00B836F9">
              <w:rPr>
                <w:rFonts w:ascii="宋体" w:hAnsi="宋体" w:hint="eastAsia"/>
                <w:bCs/>
                <w:szCs w:val="24"/>
              </w:rPr>
              <w:t>真负类（TN）</w:t>
            </w:r>
          </w:p>
        </w:tc>
      </w:tr>
    </w:tbl>
    <w:p w14:paraId="411E8CEB" w14:textId="477ABD25" w:rsidR="00852495" w:rsidRPr="00852495" w:rsidRDefault="00852495" w:rsidP="00186E00">
      <w:r w:rsidRPr="00852495">
        <w:tab/>
      </w:r>
      <w:r w:rsidRPr="00852495">
        <w:rPr>
          <w:rFonts w:hint="eastAsia"/>
        </w:rPr>
        <w:t>考虑</w:t>
      </w:r>
      <w:r w:rsidR="00946BCF">
        <w:rPr>
          <w:rFonts w:hint="eastAsia"/>
        </w:rPr>
        <w:t>正样本</w:t>
      </w:r>
      <w:r w:rsidRPr="00852495">
        <w:rPr>
          <w:rFonts w:hint="eastAsia"/>
        </w:rPr>
        <w:t>中的实例被判断为</w:t>
      </w:r>
      <w:r w:rsidR="00946BCF">
        <w:rPr>
          <w:rFonts w:hint="eastAsia"/>
        </w:rPr>
        <w:t>正类</w:t>
      </w:r>
      <w:r w:rsidRPr="00852495">
        <w:rPr>
          <w:rFonts w:hint="eastAsia"/>
        </w:rPr>
        <w:t>的比率，引入召回率：</w:t>
      </w:r>
    </w:p>
    <w:p w14:paraId="4C10DA41" w14:textId="47FC5E46" w:rsidR="00852495" w:rsidRPr="00852495" w:rsidRDefault="002A5CE0" w:rsidP="00C0779B">
      <w:pPr>
        <w:spacing w:afterLines="50" w:after="156"/>
        <w:rPr>
          <w:rFonts w:eastAsiaTheme="minorEastAsia"/>
        </w:rPr>
      </w:pPr>
      <m:oMathPara>
        <m:oMath>
          <m:r>
            <w:rPr>
              <w:rFonts w:ascii="Cambria Math" w:eastAsiaTheme="minorEastAsia" w:hAnsi="Cambria Math" w:hint="eastAsia"/>
            </w:rPr>
            <m:t>R</m:t>
          </m:r>
          <m:r>
            <w:rPr>
              <w:rFonts w:ascii="Cambria Math" w:eastAsiaTheme="minorEastAsia" w:hAnsi="Cambria Math"/>
            </w:rPr>
            <m:t>ecal</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hint="eastAsia"/>
            </w:rPr>
            <m:t>=</m:t>
          </m:r>
          <m:f>
            <m:fPr>
              <m:ctrlPr>
                <w:rPr>
                  <w:rFonts w:ascii="Cambria Math" w:eastAsiaTheme="minorEastAsia" w:hAnsi="Cambria Math"/>
                  <w:i/>
                </w:rPr>
              </m:ctrlPr>
            </m:fPr>
            <m:num>
              <m:r>
                <w:rPr>
                  <w:rFonts w:ascii="Cambria Math" w:eastAsiaTheme="minorEastAsia" w:hAnsi="Cambria Math" w:hint="eastAsia"/>
                </w:rPr>
                <m:t>TP</m:t>
              </m:r>
            </m:num>
            <m:den>
              <m:r>
                <w:rPr>
                  <w:rFonts w:ascii="Cambria Math" w:eastAsiaTheme="minorEastAsia" w:hAnsi="Cambria Math" w:hint="eastAsia"/>
                </w:rPr>
                <m:t>TP+FN</m:t>
              </m:r>
            </m:den>
          </m:f>
        </m:oMath>
      </m:oMathPara>
    </w:p>
    <w:p w14:paraId="3D91C302" w14:textId="4403AF22" w:rsidR="00852495" w:rsidRPr="00852495" w:rsidRDefault="00852495" w:rsidP="00C0779B">
      <w:r w:rsidRPr="00852495">
        <w:tab/>
      </w:r>
      <w:r w:rsidRPr="00852495">
        <w:rPr>
          <w:rFonts w:hint="eastAsia"/>
        </w:rPr>
        <w:t>考虑</w:t>
      </w:r>
      <w:r w:rsidR="005C1067">
        <w:rPr>
          <w:rFonts w:hint="eastAsia"/>
        </w:rPr>
        <w:t>预测为正</w:t>
      </w:r>
      <w:r w:rsidR="004E1BD6">
        <w:rPr>
          <w:rFonts w:hint="eastAsia"/>
        </w:rPr>
        <w:t>中</w:t>
      </w:r>
      <w:r w:rsidRPr="00852495">
        <w:rPr>
          <w:rFonts w:hint="eastAsia"/>
        </w:rPr>
        <w:t>的实例中的</w:t>
      </w:r>
      <w:r w:rsidR="005C1067">
        <w:rPr>
          <w:rFonts w:hint="eastAsia"/>
        </w:rPr>
        <w:t>实际为正样本</w:t>
      </w:r>
      <w:r w:rsidRPr="00852495">
        <w:rPr>
          <w:rFonts w:hint="eastAsia"/>
        </w:rPr>
        <w:t>的比率，引入精确率：</w:t>
      </w:r>
    </w:p>
    <w:p w14:paraId="1BF303F0" w14:textId="616C58B8" w:rsidR="00852495" w:rsidRPr="00852495" w:rsidRDefault="00190DAB" w:rsidP="00C0779B">
      <w:pPr>
        <w:spacing w:afterLines="50" w:after="156"/>
        <w:rPr>
          <w:rFonts w:eastAsiaTheme="minorEastAsia"/>
        </w:rPr>
      </w:pPr>
      <m:oMathPara>
        <m:oMath>
          <m:r>
            <w:rPr>
              <w:rFonts w:ascii="Cambria Math" w:eastAsiaTheme="minorEastAsia" w:hAnsi="Cambria Math"/>
            </w:rPr>
            <m:t>Precisio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TP+FP</m:t>
              </m:r>
            </m:den>
          </m:f>
        </m:oMath>
      </m:oMathPara>
    </w:p>
    <w:p w14:paraId="1D80D882" w14:textId="77777777" w:rsidR="00460743" w:rsidRDefault="00C27B3A" w:rsidP="00C0779B">
      <w:r>
        <w:tab/>
      </w:r>
      <w:r>
        <w:rPr>
          <w:rFonts w:hint="eastAsia"/>
        </w:rPr>
        <w:t>负样本的</w:t>
      </w:r>
      <w:r w:rsidR="00F81788">
        <w:rPr>
          <w:rFonts w:hint="eastAsia"/>
        </w:rPr>
        <w:t>召回率</w:t>
      </w:r>
      <m:oMath>
        <m:r>
          <w:rPr>
            <w:rFonts w:ascii="Cambria Math" w:hAnsi="Cambria Math" w:hint="eastAsia"/>
          </w:rPr>
          <m:t>Recal</m:t>
        </m:r>
        <m:sSub>
          <m:sSubPr>
            <m:ctrlPr>
              <w:rPr>
                <w:rFonts w:ascii="Cambria Math" w:hAnsi="Cambria Math"/>
              </w:rPr>
            </m:ctrlPr>
          </m:sSubPr>
          <m:e>
            <m:r>
              <w:rPr>
                <w:rFonts w:ascii="Cambria Math" w:hAnsi="Cambria Math" w:hint="eastAsia"/>
              </w:rPr>
              <m:t>l</m:t>
            </m:r>
            <m:ctrlPr>
              <w:rPr>
                <w:rFonts w:ascii="Cambria Math" w:hAnsi="Cambria Math" w:hint="eastAsia"/>
              </w:rPr>
            </m:ctrlPr>
          </m:e>
          <m:sub>
            <m:r>
              <m:rPr>
                <m:sty m:val="p"/>
              </m:rPr>
              <w:rPr>
                <w:rFonts w:ascii="Cambria Math" w:hAnsi="Cambria Math"/>
              </w:rPr>
              <m:t>0</m:t>
            </m:r>
          </m:sub>
        </m:sSub>
      </m:oMath>
      <w:r w:rsidR="00F81788">
        <w:rPr>
          <w:rFonts w:hint="eastAsia"/>
        </w:rPr>
        <w:t>和精确率</w:t>
      </w:r>
      <m:oMath>
        <m:r>
          <w:rPr>
            <w:rFonts w:ascii="Cambria Math" w:hAnsi="Cambria Math"/>
          </w:rPr>
          <m:t>Precisio</m:t>
        </m:r>
        <m:sSub>
          <m:sSubPr>
            <m:ctrlPr>
              <w:rPr>
                <w:rFonts w:ascii="Cambria Math" w:hAnsi="Cambria Math"/>
              </w:rPr>
            </m:ctrlPr>
          </m:sSubPr>
          <m:e>
            <m:r>
              <w:rPr>
                <w:rFonts w:ascii="Cambria Math" w:hAnsi="Cambria Math"/>
              </w:rPr>
              <m:t>n</m:t>
            </m:r>
          </m:e>
          <m:sub>
            <m:r>
              <m:rPr>
                <m:sty m:val="p"/>
              </m:rPr>
              <w:rPr>
                <w:rFonts w:ascii="Cambria Math" w:hAnsi="Cambria Math"/>
              </w:rPr>
              <m:t>0</m:t>
            </m:r>
          </m:sub>
        </m:sSub>
      </m:oMath>
      <w:r w:rsidR="008B2A31">
        <w:rPr>
          <w:rFonts w:hint="eastAsia"/>
        </w:rPr>
        <w:t>可类似给出。</w:t>
      </w:r>
    </w:p>
    <w:p w14:paraId="198A3DFE" w14:textId="1FB5D388" w:rsidR="0014120F" w:rsidRDefault="008B2A31" w:rsidP="00CD5EE3">
      <w:pPr>
        <w:ind w:firstLine="420"/>
      </w:pPr>
      <w:r>
        <w:rPr>
          <w:rFonts w:hint="eastAsia"/>
        </w:rPr>
        <w:lastRenderedPageBreak/>
        <w:t>对于每一类样本，</w:t>
      </w:r>
      <w:r w:rsidR="00F81788">
        <w:rPr>
          <w:rFonts w:hint="eastAsia"/>
        </w:rPr>
        <w:t>引入</w:t>
      </w:r>
      <w:r w:rsidR="00F81788">
        <w:rPr>
          <w:rFonts w:hint="eastAsia"/>
        </w:rPr>
        <w:t>F1-score</w:t>
      </w:r>
      <w:r w:rsidR="00F81788">
        <w:rPr>
          <w:rFonts w:hint="eastAsia"/>
        </w:rPr>
        <w:t>：</w:t>
      </w:r>
    </w:p>
    <w:p w14:paraId="5D9CA9F7" w14:textId="061D9CE5" w:rsidR="00187CA6" w:rsidRDefault="001A4FBD" w:rsidP="00C0779B">
      <w:pPr>
        <w:spacing w:afterLines="50" w:after="156"/>
        <w:rPr>
          <w:rFonts w:eastAsiaTheme="minorEastAsia"/>
        </w:rPr>
      </w:pPr>
      <m:oMathPara>
        <m:oMath>
          <m:r>
            <w:rPr>
              <w:rFonts w:ascii="Cambria Math" w:eastAsiaTheme="minorEastAsia" w:hAnsi="Cambria Math" w:hint="eastAsia"/>
            </w:rPr>
            <m:t>F1</m:t>
          </m:r>
          <m:r>
            <w:rPr>
              <w:rFonts w:ascii="微软雅黑" w:eastAsia="微软雅黑" w:hAnsi="微软雅黑" w:cs="微软雅黑" w:hint="eastAsia"/>
            </w:rPr>
            <m:t>-</m:t>
          </m:r>
          <m:r>
            <w:rPr>
              <w:rFonts w:ascii="Cambria Math" w:eastAsiaTheme="minorEastAsia" w:hAnsi="Cambria Math" w:hint="eastAsia"/>
            </w:rPr>
            <m:t>scor</m:t>
          </m:r>
          <m:sSub>
            <m:sSubPr>
              <m:ctrlPr>
                <w:rPr>
                  <w:rFonts w:ascii="Cambria Math" w:eastAsiaTheme="minorEastAsia" w:hAnsi="Cambria Math"/>
                  <w:i/>
                </w:rPr>
              </m:ctrlPr>
            </m:sSubPr>
            <m:e>
              <m:r>
                <w:rPr>
                  <w:rFonts w:ascii="Cambria Math" w:eastAsiaTheme="minorEastAsia" w:hAnsi="Cambria Math" w:hint="eastAsia"/>
                </w:rPr>
                <m:t>e</m:t>
              </m:r>
              <m:ctrlPr>
                <w:rPr>
                  <w:rFonts w:ascii="Cambria Math" w:eastAsiaTheme="minorEastAsia" w:hAnsi="Cambria Math" w:hint="eastAsia"/>
                  <w:i/>
                </w:rPr>
              </m:ctrlP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f>
            <m:fPr>
              <m:ctrlPr>
                <w:rPr>
                  <w:rFonts w:ascii="Cambria Math" w:eastAsiaTheme="minorEastAsia" w:hAnsi="Cambria Math"/>
                </w:rPr>
              </m:ctrlPr>
            </m:fPr>
            <m:num>
              <m:r>
                <w:rPr>
                  <w:rFonts w:ascii="Cambria Math" w:eastAsiaTheme="minorEastAsia" w:hAnsi="Cambria Math"/>
                </w:rPr>
                <m:t>Recal</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m:rPr>
                  <m:sty m:val="p"/>
                </m:rPr>
                <w:rPr>
                  <w:rFonts w:ascii="Cambria Math" w:eastAsiaTheme="minorEastAsia" w:hAnsi="Cambria Math" w:hint="eastAsia"/>
                </w:rPr>
                <m:t>×</m:t>
              </m:r>
              <m:r>
                <w:rPr>
                  <w:rFonts w:ascii="Cambria Math" w:eastAsiaTheme="minorEastAsia" w:hAnsi="Cambria Math"/>
                </w:rPr>
                <m:t>Precisio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ctrlPr>
                <w:rPr>
                  <w:rFonts w:ascii="Cambria Math" w:eastAsiaTheme="minorEastAsia" w:hAnsi="Cambria Math"/>
                  <w:i/>
                </w:rPr>
              </m:ctrlPr>
            </m:num>
            <m:den>
              <m:r>
                <w:rPr>
                  <w:rFonts w:ascii="Cambria Math" w:eastAsiaTheme="minorEastAsia" w:hAnsi="Cambria Math"/>
                </w:rPr>
                <m:t>Recal</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+Precisio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ctrlPr>
                <w:rPr>
                  <w:rFonts w:ascii="Cambria Math" w:eastAsiaTheme="minorEastAsia" w:hAnsi="Cambria Math"/>
                  <w:i/>
                </w:rPr>
              </m:ctrlPr>
            </m:den>
          </m:f>
        </m:oMath>
      </m:oMathPara>
    </w:p>
    <w:p w14:paraId="2D96F4FC" w14:textId="5A179159" w:rsidR="00F35FD5" w:rsidRDefault="00F35FD5" w:rsidP="00CD5EE3">
      <w:pPr>
        <w:ind w:firstLine="420"/>
      </w:pPr>
      <w:r>
        <w:rPr>
          <w:rFonts w:hint="eastAsia"/>
        </w:rPr>
        <w:t>综合</w:t>
      </w:r>
      <w:r w:rsidR="00ED1F6F">
        <w:rPr>
          <w:rFonts w:hint="eastAsia"/>
        </w:rPr>
        <w:t>正负</w:t>
      </w:r>
      <w:r w:rsidR="00B035A6">
        <w:rPr>
          <w:rFonts w:hint="eastAsia"/>
        </w:rPr>
        <w:t>类</w:t>
      </w:r>
      <w:r>
        <w:rPr>
          <w:rFonts w:hint="eastAsia"/>
        </w:rPr>
        <w:t>样本的</w:t>
      </w:r>
      <w:r>
        <w:rPr>
          <w:rFonts w:hint="eastAsia"/>
        </w:rPr>
        <w:t>F1-score</w:t>
      </w:r>
      <w:r>
        <w:t xml:space="preserve"> </w:t>
      </w:r>
      <w:r>
        <w:rPr>
          <w:rFonts w:hint="eastAsia"/>
        </w:rPr>
        <w:t>，引入</w:t>
      </w:r>
      <w:r>
        <w:rPr>
          <w:rFonts w:hint="eastAsia"/>
        </w:rPr>
        <w:t>Macro</w:t>
      </w:r>
      <w:r>
        <w:t xml:space="preserve"> </w:t>
      </w:r>
      <w:r>
        <w:rPr>
          <w:rFonts w:hint="eastAsia"/>
        </w:rPr>
        <w:t>F1-score</w:t>
      </w:r>
      <w:r>
        <w:rPr>
          <w:rFonts w:hint="eastAsia"/>
        </w:rPr>
        <w:t>：</w:t>
      </w:r>
    </w:p>
    <w:p w14:paraId="220B52FA" w14:textId="44B0E8E3" w:rsidR="00F81788" w:rsidRPr="006541FD" w:rsidRDefault="00034D48" w:rsidP="00C0779B">
      <w:pPr>
        <w:spacing w:afterLines="50" w:after="156"/>
        <w:rPr>
          <w:rFonts w:eastAsiaTheme="minorEastAsia"/>
          <w:i/>
        </w:rPr>
      </w:pPr>
      <m:oMathPara>
        <m:oMath>
          <m:r>
            <w:rPr>
              <w:rFonts w:ascii="Cambria Math" w:eastAsiaTheme="minorEastAsia" w:hAnsi="Cambria Math" w:hint="eastAsia"/>
            </w:rPr>
            <m:t>Macro</m:t>
          </m:r>
          <m:r>
            <m:rPr>
              <m:sty m:val="p"/>
            </m:rPr>
            <w:rPr>
              <w:rFonts w:ascii="Cambria Math" w:eastAsiaTheme="minorEastAsia" w:hAnsi="Cambria Math"/>
            </w:rPr>
            <m:t xml:space="preserve"> </m:t>
          </m:r>
          <m:r>
            <w:rPr>
              <w:rFonts w:ascii="Cambria Math" w:eastAsiaTheme="minorEastAsia" w:hAnsi="Cambria Math" w:hint="eastAsia"/>
            </w:rPr>
            <m:t>F1=</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nary>
            <m:naryPr>
              <m:chr m:val="∑"/>
              <m:subHide m:val="1"/>
              <m:supHide m:val="1"/>
              <m:ctrlPr>
                <w:rPr>
                  <w:rFonts w:ascii="Cambria Math" w:eastAsiaTheme="minorEastAsia" w:hAnsi="Cambria Math"/>
                </w:rPr>
              </m:ctrlPr>
            </m:naryPr>
            <m:sub>
              <m:ctrlPr>
                <w:rPr>
                  <w:rFonts w:ascii="Cambria Math" w:eastAsiaTheme="minorEastAsia" w:hAnsi="Cambria Math"/>
                  <w:i/>
                </w:rPr>
              </m:ctrlPr>
            </m:sub>
            <m:sup>
              <m:ctrlPr>
                <w:rPr>
                  <w:rFonts w:ascii="Cambria Math" w:eastAsiaTheme="minorEastAsia" w:hAnsi="Cambria Math"/>
                  <w:i/>
                </w:rPr>
              </m:ctrlPr>
            </m:sup>
            <m:e>
              <m:r>
                <w:rPr>
                  <w:rFonts w:ascii="Cambria Math" w:eastAsiaTheme="minorEastAsia" w:hAnsi="Cambria Math"/>
                </w:rPr>
                <m:t>F1-scor</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ctrlPr>
                <w:rPr>
                  <w:rFonts w:ascii="Cambria Math" w:eastAsiaTheme="minorEastAsia" w:hAnsi="Cambria Math"/>
                  <w:i/>
                </w:rPr>
              </m:ctrlPr>
            </m:e>
          </m:nary>
        </m:oMath>
      </m:oMathPara>
    </w:p>
    <w:p w14:paraId="0CF44A7C" w14:textId="5B9AA8A6" w:rsidR="008E4315" w:rsidRDefault="008E4315" w:rsidP="00C0779B">
      <w:r>
        <w:tab/>
        <w:t>Macro F1-score</w:t>
      </w:r>
      <w:r>
        <w:rPr>
          <w:rFonts w:hint="eastAsia"/>
        </w:rPr>
        <w:t>的优点是</w:t>
      </w:r>
      <w:r w:rsidR="00A055AF">
        <w:rPr>
          <w:rFonts w:hint="eastAsia"/>
        </w:rPr>
        <w:t>可以综合各个类别的召回率和精确率，同时不受数据不平衡的影响</w:t>
      </w:r>
      <w:r w:rsidR="006B1DA9">
        <w:rPr>
          <w:rFonts w:hint="eastAsia"/>
        </w:rPr>
        <w:t>，可以较为准确地评价模型对各个类样本的预测效果</w:t>
      </w:r>
      <w:r w:rsidR="00A055AF">
        <w:rPr>
          <w:rFonts w:hint="eastAsia"/>
        </w:rPr>
        <w:t>。</w:t>
      </w:r>
    </w:p>
    <w:p w14:paraId="1E8D5167" w14:textId="691CEC4E" w:rsidR="00DC6DFE" w:rsidRPr="00DC6DFE" w:rsidRDefault="00AA183A" w:rsidP="00C0779B">
      <w:pPr>
        <w:pStyle w:val="2"/>
      </w:pPr>
      <w:bookmarkStart w:id="3" w:name="_Toc89960508"/>
      <w:r>
        <w:rPr>
          <w:rFonts w:hint="eastAsia"/>
        </w:rPr>
        <w:t>二、数据</w:t>
      </w:r>
      <w:r w:rsidR="00A20DBC">
        <w:rPr>
          <w:rFonts w:hint="eastAsia"/>
        </w:rPr>
        <w:t>清洗</w:t>
      </w:r>
      <w:bookmarkEnd w:id="3"/>
    </w:p>
    <w:p w14:paraId="44059739" w14:textId="198A98CA" w:rsidR="00AA183A" w:rsidRDefault="00AA183A" w:rsidP="00C0779B">
      <w:pPr>
        <w:rPr>
          <w:rFonts w:ascii="宋体" w:hAnsi="宋体"/>
          <w:b/>
          <w:szCs w:val="24"/>
        </w:rPr>
      </w:pPr>
      <w:r w:rsidRPr="00E43FCF">
        <w:rPr>
          <w:rFonts w:ascii="宋体" w:hAnsi="宋体" w:hint="eastAsia"/>
          <w:b/>
          <w:szCs w:val="24"/>
        </w:rPr>
        <w:t>3</w:t>
      </w:r>
      <w:r w:rsidRPr="00E43FCF">
        <w:rPr>
          <w:rFonts w:ascii="宋体" w:hAnsi="宋体"/>
          <w:b/>
          <w:szCs w:val="24"/>
        </w:rPr>
        <w:t>.1</w:t>
      </w:r>
      <w:r w:rsidR="00566228">
        <w:rPr>
          <w:rFonts w:ascii="宋体" w:hAnsi="宋体" w:hint="eastAsia"/>
          <w:b/>
          <w:szCs w:val="24"/>
        </w:rPr>
        <w:t xml:space="preserve"> 文本翻译</w:t>
      </w:r>
    </w:p>
    <w:p w14:paraId="2587300A" w14:textId="078D06C9" w:rsidR="00AA183A" w:rsidRDefault="00490F91" w:rsidP="00D95563">
      <w:r w:rsidRPr="00490F91">
        <w:tab/>
      </w:r>
      <w:r w:rsidRPr="00490F91">
        <w:rPr>
          <w:rFonts w:hint="eastAsia"/>
        </w:rPr>
        <w:t>由</w:t>
      </w:r>
      <w:r w:rsidRPr="00490F91">
        <w:rPr>
          <w:rFonts w:hint="eastAsia"/>
        </w:rPr>
        <w:t>1</w:t>
      </w:r>
      <w:r w:rsidRPr="00490F91">
        <w:t>.2</w:t>
      </w:r>
      <w:r w:rsidRPr="00490F91">
        <w:rPr>
          <w:rFonts w:hint="eastAsia"/>
        </w:rPr>
        <w:t>节可知，训练集</w:t>
      </w:r>
      <w:r>
        <w:rPr>
          <w:rFonts w:hint="eastAsia"/>
        </w:rPr>
        <w:t>由</w:t>
      </w:r>
      <w:r w:rsidR="00C33A4A">
        <w:rPr>
          <w:rFonts w:hint="eastAsia"/>
        </w:rPr>
        <w:t>数量</w:t>
      </w:r>
      <w:r w:rsidR="00CC763C">
        <w:rPr>
          <w:rFonts w:hint="eastAsia"/>
        </w:rPr>
        <w:t>极不均衡的</w:t>
      </w:r>
      <w:r w:rsidR="00C33A4A">
        <w:rPr>
          <w:rFonts w:hint="eastAsia"/>
        </w:rPr>
        <w:t>多国语言新闻条目构成</w:t>
      </w:r>
      <w:r w:rsidR="004F6523">
        <w:rPr>
          <w:rFonts w:hint="eastAsia"/>
        </w:rPr>
        <w:t>，其中英语语料占据最大比例</w:t>
      </w:r>
      <w:r w:rsidR="00042D6C">
        <w:rPr>
          <w:rFonts w:hint="eastAsia"/>
        </w:rPr>
        <w:t>。</w:t>
      </w:r>
      <w:r w:rsidR="00C51D71">
        <w:rPr>
          <w:rFonts w:hint="eastAsia"/>
        </w:rPr>
        <w:t>不同语种的文本材料清洗方法有所不同，且</w:t>
      </w:r>
      <w:r w:rsidR="00760E0D">
        <w:rPr>
          <w:rFonts w:hint="eastAsia"/>
        </w:rPr>
        <w:t>目前</w:t>
      </w:r>
      <w:r w:rsidR="00C51D71">
        <w:rPr>
          <w:rFonts w:hint="eastAsia"/>
        </w:rPr>
        <w:t>英语</w:t>
      </w:r>
      <w:r w:rsidR="007D0121">
        <w:rPr>
          <w:rFonts w:hint="eastAsia"/>
        </w:rPr>
        <w:t>文本的数据清洗方法最为成熟；此外，从模型训练的角度分析</w:t>
      </w:r>
      <w:r w:rsidR="00C35BE8">
        <w:rPr>
          <w:rFonts w:hint="eastAsia"/>
        </w:rPr>
        <w:t>，不同语种</w:t>
      </w:r>
      <w:r w:rsidR="00923AF9">
        <w:rPr>
          <w:rFonts w:hint="eastAsia"/>
        </w:rPr>
        <w:t>往往</w:t>
      </w:r>
      <w:r w:rsidR="00C35BE8">
        <w:rPr>
          <w:rFonts w:hint="eastAsia"/>
        </w:rPr>
        <w:t>实际上是独立的样本空间，</w:t>
      </w:r>
      <w:r w:rsidR="00760E0D">
        <w:rPr>
          <w:rFonts w:hint="eastAsia"/>
        </w:rPr>
        <w:t>若不进行文本翻译，则在后续预测中</w:t>
      </w:r>
      <w:r w:rsidR="004F6523">
        <w:rPr>
          <w:rFonts w:hint="eastAsia"/>
        </w:rPr>
        <w:t>非英语</w:t>
      </w:r>
      <w:r w:rsidR="00E670A7">
        <w:rPr>
          <w:rFonts w:hint="eastAsia"/>
        </w:rPr>
        <w:t>新闻条目的预测准确度可能较低。</w:t>
      </w:r>
      <w:r w:rsidR="00CB1808">
        <w:rPr>
          <w:rFonts w:hint="eastAsia"/>
        </w:rPr>
        <w:t>综合上述两条因素，数据清洗之前有必要进行文本翻译</w:t>
      </w:r>
      <w:r w:rsidR="00B91498">
        <w:rPr>
          <w:rFonts w:hint="eastAsia"/>
        </w:rPr>
        <w:t>。</w:t>
      </w:r>
      <w:r w:rsidR="0050024A">
        <w:rPr>
          <w:rFonts w:hint="eastAsia"/>
        </w:rPr>
        <w:t>本次实验</w:t>
      </w:r>
      <w:r w:rsidR="00070082">
        <w:rPr>
          <w:rFonts w:hint="eastAsia"/>
        </w:rPr>
        <w:t>文本</w:t>
      </w:r>
      <w:r w:rsidR="003D1961">
        <w:rPr>
          <w:rFonts w:hint="eastAsia"/>
        </w:rPr>
        <w:t>翻译</w:t>
      </w:r>
      <w:r w:rsidR="0050024A">
        <w:rPr>
          <w:rFonts w:hint="eastAsia"/>
        </w:rPr>
        <w:t>使用</w:t>
      </w:r>
      <w:r w:rsidR="005F43FA">
        <w:rPr>
          <w:rFonts w:hint="eastAsia"/>
        </w:rPr>
        <w:t>开源</w:t>
      </w:r>
      <w:r w:rsidR="0050024A">
        <w:rPr>
          <w:rFonts w:hint="eastAsia"/>
        </w:rPr>
        <w:t>谷歌翻译</w:t>
      </w:r>
      <w:r w:rsidR="0050024A">
        <w:rPr>
          <w:rFonts w:hint="eastAsia"/>
        </w:rPr>
        <w:t>API</w:t>
      </w:r>
      <w:r w:rsidR="005F43FA">
        <w:rPr>
          <w:rFonts w:hint="eastAsia"/>
        </w:rPr>
        <w:t>：</w:t>
      </w:r>
      <w:r w:rsidR="005F43FA" w:rsidRPr="005F43FA">
        <w:t>googletrans</w:t>
      </w:r>
      <w:r w:rsidR="00B8621F">
        <w:rPr>
          <w:vertAlign w:val="superscript"/>
        </w:rPr>
        <w:t>[</w:t>
      </w:r>
      <w:r w:rsidR="00AE0A32">
        <w:rPr>
          <w:vertAlign w:val="superscript"/>
        </w:rPr>
        <w:t>2</w:t>
      </w:r>
      <w:r w:rsidR="00B8621F">
        <w:rPr>
          <w:vertAlign w:val="superscript"/>
        </w:rPr>
        <w:t>]</w:t>
      </w:r>
      <w:r w:rsidR="005F43FA">
        <w:rPr>
          <w:rFonts w:hint="eastAsia"/>
        </w:rPr>
        <w:t>。</w:t>
      </w:r>
      <w:r w:rsidR="00994DC2">
        <w:rPr>
          <w:rFonts w:hint="eastAsia"/>
        </w:rPr>
        <w:t>翻译的实现细节详见</w:t>
      </w:r>
      <w:r w:rsidR="00994DC2">
        <w:rPr>
          <w:rFonts w:hint="eastAsia"/>
        </w:rPr>
        <w:t>6.1</w:t>
      </w:r>
      <w:r w:rsidR="00994DC2">
        <w:rPr>
          <w:rFonts w:hint="eastAsia"/>
        </w:rPr>
        <w:t>节。</w:t>
      </w:r>
    </w:p>
    <w:p w14:paraId="4E81C574" w14:textId="05D2D046" w:rsidR="00102A8F" w:rsidRDefault="00102A8F" w:rsidP="00C0779B">
      <w:pPr>
        <w:rPr>
          <w:rFonts w:ascii="宋体" w:hAnsi="宋体"/>
          <w:b/>
          <w:szCs w:val="24"/>
        </w:rPr>
      </w:pPr>
      <w:r w:rsidRPr="00E43FCF">
        <w:rPr>
          <w:rFonts w:ascii="宋体" w:hAnsi="宋体" w:hint="eastAsia"/>
          <w:b/>
          <w:szCs w:val="24"/>
        </w:rPr>
        <w:t>3</w:t>
      </w:r>
      <w:r w:rsidRPr="00E43FCF">
        <w:rPr>
          <w:rFonts w:ascii="宋体" w:hAnsi="宋体"/>
          <w:b/>
          <w:szCs w:val="24"/>
        </w:rPr>
        <w:t>.</w:t>
      </w:r>
      <w:r>
        <w:rPr>
          <w:rFonts w:ascii="宋体" w:hAnsi="宋体" w:hint="eastAsia"/>
          <w:b/>
          <w:szCs w:val="24"/>
        </w:rPr>
        <w:t>2 数据增强</w:t>
      </w:r>
    </w:p>
    <w:p w14:paraId="541129AE" w14:textId="02DB37B4" w:rsidR="002459DC" w:rsidRDefault="00102A8F" w:rsidP="00D95563">
      <w:r>
        <w:rPr>
          <w:b/>
        </w:rPr>
        <w:tab/>
      </w:r>
      <w:r w:rsidR="007A18E6">
        <w:rPr>
          <w:rFonts w:hint="eastAsia"/>
        </w:rPr>
        <w:t>由于</w:t>
      </w:r>
      <w:r>
        <w:rPr>
          <w:rFonts w:hint="eastAsia"/>
        </w:rPr>
        <w:t>训练集的正负样本</w:t>
      </w:r>
      <w:r w:rsidR="00687145">
        <w:rPr>
          <w:rFonts w:hint="eastAsia"/>
        </w:rPr>
        <w:t>比例</w:t>
      </w:r>
      <w:r w:rsidR="003018B9">
        <w:rPr>
          <w:rFonts w:hint="eastAsia"/>
        </w:rPr>
        <w:t>为</w:t>
      </w:r>
      <w:r w:rsidR="003018B9">
        <w:rPr>
          <w:rFonts w:hint="eastAsia"/>
        </w:rPr>
        <w:t>10</w:t>
      </w:r>
      <w:r w:rsidR="003018B9">
        <w:rPr>
          <w:rFonts w:hint="eastAsia"/>
        </w:rPr>
        <w:t>：</w:t>
      </w:r>
      <w:r w:rsidR="003018B9">
        <w:rPr>
          <w:rFonts w:hint="eastAsia"/>
        </w:rPr>
        <w:t>1</w:t>
      </w:r>
      <w:r w:rsidR="003018B9">
        <w:rPr>
          <w:rFonts w:hint="eastAsia"/>
        </w:rPr>
        <w:t>，比例极不均衡，</w:t>
      </w:r>
      <w:r w:rsidR="00E74218">
        <w:rPr>
          <w:rFonts w:hint="eastAsia"/>
        </w:rPr>
        <w:t>且</w:t>
      </w:r>
      <w:r w:rsidR="00946B48">
        <w:rPr>
          <w:rFonts w:hint="eastAsia"/>
        </w:rPr>
        <w:t>逻辑回归、</w:t>
      </w:r>
      <w:r w:rsidR="00B25FC4">
        <w:rPr>
          <w:rFonts w:hint="eastAsia"/>
        </w:rPr>
        <w:t>支持向量机等模型对样本比例不均衡较为敏感，因此</w:t>
      </w:r>
      <w:r w:rsidR="00AA7131">
        <w:rPr>
          <w:rFonts w:hint="eastAsia"/>
        </w:rPr>
        <w:t>需要采取一定的数据平衡手段。其中一种策略是在模型训练时，针对不同</w:t>
      </w:r>
      <w:r w:rsidR="00D35535">
        <w:rPr>
          <w:rFonts w:hint="eastAsia"/>
        </w:rPr>
        <w:t>类别的样本，对其惩罚</w:t>
      </w:r>
      <w:r w:rsidR="00223622">
        <w:rPr>
          <w:rFonts w:hint="eastAsia"/>
        </w:rPr>
        <w:t>参数</w:t>
      </w:r>
      <w:r w:rsidR="00134674">
        <w:rPr>
          <w:rFonts w:hint="eastAsia"/>
        </w:rPr>
        <w:t>进行加权，</w:t>
      </w:r>
      <w:r w:rsidR="00270583">
        <w:rPr>
          <w:rFonts w:hint="eastAsia"/>
        </w:rPr>
        <w:t>使分类器更加“关注”</w:t>
      </w:r>
      <w:r w:rsidR="00C33CF9">
        <w:rPr>
          <w:rFonts w:hint="eastAsia"/>
        </w:rPr>
        <w:t>少数类的样本</w:t>
      </w:r>
      <w:r w:rsidR="00763FBE">
        <w:rPr>
          <w:rFonts w:hint="eastAsia"/>
          <w:vertAlign w:val="superscript"/>
        </w:rPr>
        <w:t>[</w:t>
      </w:r>
      <w:r w:rsidR="00763FBE">
        <w:rPr>
          <w:vertAlign w:val="superscript"/>
        </w:rPr>
        <w:t>5]</w:t>
      </w:r>
      <w:r w:rsidR="00C33CF9">
        <w:rPr>
          <w:rFonts w:hint="eastAsia"/>
        </w:rPr>
        <w:t>。这样的方法固然有效，但可能会</w:t>
      </w:r>
      <w:r w:rsidR="00296C40">
        <w:rPr>
          <w:rFonts w:hint="eastAsia"/>
        </w:rPr>
        <w:t>对</w:t>
      </w:r>
      <w:r w:rsidR="00523A66">
        <w:rPr>
          <w:rFonts w:hint="eastAsia"/>
        </w:rPr>
        <w:t>负样本的</w:t>
      </w:r>
      <w:r w:rsidR="002459DC">
        <w:rPr>
          <w:rFonts w:hint="eastAsia"/>
        </w:rPr>
        <w:t>噪声数据较为敏感，同时对正样本的预测准确性带来影响。</w:t>
      </w:r>
    </w:p>
    <w:p w14:paraId="49C5D678" w14:textId="07ACEE93" w:rsidR="00102A8F" w:rsidRPr="00102A8F" w:rsidRDefault="002459DC" w:rsidP="00D95563">
      <w:pPr>
        <w:ind w:firstLine="420"/>
      </w:pPr>
      <w:r>
        <w:rPr>
          <w:rFonts w:hint="eastAsia"/>
        </w:rPr>
        <w:t>另一种策略是对数据集本身进行增强</w:t>
      </w:r>
      <w:r w:rsidR="00DC272B">
        <w:rPr>
          <w:rFonts w:hint="eastAsia"/>
        </w:rPr>
        <w:t>。数据集增强的方法有许多</w:t>
      </w:r>
      <w:r w:rsidR="00212332">
        <w:rPr>
          <w:rFonts w:hint="eastAsia"/>
        </w:rPr>
        <w:t>种</w:t>
      </w:r>
      <w:r w:rsidR="00185024">
        <w:rPr>
          <w:rFonts w:hint="eastAsia"/>
        </w:rPr>
        <w:t>，如基于近义词或词向量的词汇替换、</w:t>
      </w:r>
      <w:r w:rsidR="00BC4401">
        <w:rPr>
          <w:rFonts w:hint="eastAsia"/>
        </w:rPr>
        <w:t>反向翻译、文本表面转换和随机噪声注入等</w:t>
      </w:r>
      <w:r w:rsidR="00056FC0">
        <w:rPr>
          <w:vertAlign w:val="superscript"/>
        </w:rPr>
        <w:t>[</w:t>
      </w:r>
      <w:r w:rsidR="00443577">
        <w:rPr>
          <w:vertAlign w:val="superscript"/>
        </w:rPr>
        <w:t>3</w:t>
      </w:r>
      <w:r w:rsidR="00056FC0">
        <w:rPr>
          <w:vertAlign w:val="superscript"/>
        </w:rPr>
        <w:t>]</w:t>
      </w:r>
      <w:r w:rsidR="00BC4401">
        <w:rPr>
          <w:rFonts w:hint="eastAsia"/>
        </w:rPr>
        <w:t>。</w:t>
      </w:r>
      <w:r w:rsidR="000B67AF">
        <w:rPr>
          <w:rFonts w:hint="eastAsia"/>
        </w:rPr>
        <w:t>由于词汇替换</w:t>
      </w:r>
      <w:r w:rsidR="00263C3A">
        <w:rPr>
          <w:rFonts w:hint="eastAsia"/>
        </w:rPr>
        <w:t>往往采用</w:t>
      </w:r>
      <w:r w:rsidR="000B67AF">
        <w:rPr>
          <w:rFonts w:hint="eastAsia"/>
        </w:rPr>
        <w:t>从</w:t>
      </w:r>
      <w:r w:rsidR="00263C3A">
        <w:rPr>
          <w:rFonts w:hint="eastAsia"/>
        </w:rPr>
        <w:t>近义词库中随机选取近义词进行替换的方法，并未考虑</w:t>
      </w:r>
      <w:r w:rsidR="00077385">
        <w:rPr>
          <w:rFonts w:hint="eastAsia"/>
        </w:rPr>
        <w:t>词语</w:t>
      </w:r>
      <w:r w:rsidR="002F65D9">
        <w:rPr>
          <w:rFonts w:hint="eastAsia"/>
        </w:rPr>
        <w:t>在样本中</w:t>
      </w:r>
      <w:r w:rsidR="00077385">
        <w:rPr>
          <w:rFonts w:hint="eastAsia"/>
        </w:rPr>
        <w:t>的上下文关系，故无法保证替换后的词汇与原词汇</w:t>
      </w:r>
      <w:r w:rsidR="00E60030">
        <w:rPr>
          <w:rFonts w:hint="eastAsia"/>
        </w:rPr>
        <w:t>拥有一致的情感倾向</w:t>
      </w:r>
      <w:r w:rsidR="006423F3">
        <w:rPr>
          <w:rFonts w:hint="eastAsia"/>
        </w:rPr>
        <w:t>；</w:t>
      </w:r>
      <w:r w:rsidR="0045239B">
        <w:rPr>
          <w:rFonts w:hint="eastAsia"/>
        </w:rPr>
        <w:t>反向翻译则以分句为最小单位，一定程度上可以</w:t>
      </w:r>
      <w:r w:rsidR="003645D7">
        <w:rPr>
          <w:rFonts w:hint="eastAsia"/>
        </w:rPr>
        <w:t>确保翻译文本的整体情感倾向</w:t>
      </w:r>
      <w:r w:rsidR="00A01E44">
        <w:rPr>
          <w:rFonts w:hint="eastAsia"/>
        </w:rPr>
        <w:t>不变。</w:t>
      </w:r>
      <w:r w:rsidR="00497235">
        <w:rPr>
          <w:rFonts w:hint="eastAsia"/>
        </w:rPr>
        <w:t>基于</w:t>
      </w:r>
      <w:r w:rsidR="00C06C45">
        <w:rPr>
          <w:rFonts w:hint="eastAsia"/>
        </w:rPr>
        <w:t>文本</w:t>
      </w:r>
      <w:r w:rsidR="00497235">
        <w:rPr>
          <w:rFonts w:hint="eastAsia"/>
        </w:rPr>
        <w:t>翻译的思路，本实验采用反向翻译的策略进行数据增强，即</w:t>
      </w:r>
      <w:r w:rsidR="00172C4D">
        <w:rPr>
          <w:rFonts w:hint="eastAsia"/>
        </w:rPr>
        <w:t>通</w:t>
      </w:r>
      <w:r w:rsidR="00172C4D">
        <w:rPr>
          <w:rFonts w:hint="eastAsia"/>
        </w:rPr>
        <w:lastRenderedPageBreak/>
        <w:t>过不同语言之间的相互翻译，实现</w:t>
      </w:r>
      <w:r w:rsidR="000C21DF">
        <w:rPr>
          <w:rFonts w:hint="eastAsia"/>
        </w:rPr>
        <w:t>相同语义的不同表达，表现为数据样本的增加，反向翻译的示例如图</w:t>
      </w:r>
      <w:r w:rsidR="000C21DF">
        <w:rPr>
          <w:rFonts w:hint="eastAsia"/>
        </w:rPr>
        <w:t>2-</w:t>
      </w:r>
      <w:r w:rsidR="000C21DF">
        <w:t>1</w:t>
      </w:r>
      <w:r w:rsidR="000C21DF">
        <w:rPr>
          <w:rFonts w:hint="eastAsia"/>
        </w:rPr>
        <w:t>所示。</w:t>
      </w:r>
      <w:r w:rsidR="006B03E2">
        <w:rPr>
          <w:rFonts w:hint="eastAsia"/>
        </w:rPr>
        <w:t>数据增强的实现细节详解</w:t>
      </w:r>
      <w:r w:rsidR="006B03E2">
        <w:rPr>
          <w:rFonts w:hint="eastAsia"/>
        </w:rPr>
        <w:t>6</w:t>
      </w:r>
      <w:r w:rsidR="006B03E2">
        <w:t>.2</w:t>
      </w:r>
      <w:r w:rsidR="006B03E2">
        <w:rPr>
          <w:rFonts w:hint="eastAsia"/>
        </w:rPr>
        <w:t>节。</w:t>
      </w:r>
    </w:p>
    <w:p w14:paraId="77BC5C0C" w14:textId="77777777" w:rsidR="00C05C74" w:rsidRDefault="00C05C74" w:rsidP="00C0779B">
      <w:pPr>
        <w:keepNext/>
        <w:jc w:val="center"/>
      </w:pPr>
      <w:r>
        <w:rPr>
          <w:rFonts w:ascii="宋体" w:hAnsi="宋体"/>
          <w:b/>
          <w:noProof/>
          <w:szCs w:val="24"/>
        </w:rPr>
        <w:drawing>
          <wp:inline distT="0" distB="0" distL="0" distR="0" wp14:anchorId="23D88911" wp14:editId="450F0939">
            <wp:extent cx="4627418" cy="651332"/>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60022" cy="655921"/>
                    </a:xfrm>
                    <a:prstGeom prst="rect">
                      <a:avLst/>
                    </a:prstGeom>
                    <a:noFill/>
                    <a:ln>
                      <a:noFill/>
                    </a:ln>
                  </pic:spPr>
                </pic:pic>
              </a:graphicData>
            </a:graphic>
          </wp:inline>
        </w:drawing>
      </w:r>
    </w:p>
    <w:p w14:paraId="6ECD2142" w14:textId="194131C6" w:rsidR="00102A8F" w:rsidRDefault="00C05C74" w:rsidP="00C0779B">
      <w:pPr>
        <w:pStyle w:val="af6"/>
      </w:pPr>
      <w:r>
        <w:rPr>
          <w:rFonts w:hint="eastAsia"/>
        </w:rPr>
        <w:t>图</w:t>
      </w:r>
      <w:r>
        <w:rPr>
          <w:rFonts w:hint="eastAsia"/>
        </w:rPr>
        <w:t xml:space="preserve"> </w:t>
      </w:r>
      <w:r w:rsidR="00D674BF">
        <w:fldChar w:fldCharType="begin"/>
      </w:r>
      <w:r w:rsidR="00D674BF">
        <w:instrText xml:space="preserve"> </w:instrText>
      </w:r>
      <w:r w:rsidR="00D674BF">
        <w:rPr>
          <w:rFonts w:hint="eastAsia"/>
        </w:rPr>
        <w:instrText>STYLEREF 2 \s</w:instrText>
      </w:r>
      <w:r w:rsidR="00D674BF">
        <w:instrText xml:space="preserve"> </w:instrText>
      </w:r>
      <w:r w:rsidR="00D674BF">
        <w:fldChar w:fldCharType="separate"/>
      </w:r>
      <w:r w:rsidR="00D674BF">
        <w:rPr>
          <w:noProof/>
        </w:rPr>
        <w:t>2</w:t>
      </w:r>
      <w:r w:rsidR="00D674BF">
        <w:fldChar w:fldCharType="end"/>
      </w:r>
      <w:r w:rsidR="00D674BF">
        <w:noBreakHyphen/>
      </w:r>
      <w:r w:rsidR="00D674BF">
        <w:fldChar w:fldCharType="begin"/>
      </w:r>
      <w:r w:rsidR="00D674BF">
        <w:instrText xml:space="preserve"> </w:instrText>
      </w:r>
      <w:r w:rsidR="00D674BF">
        <w:rPr>
          <w:rFonts w:hint="eastAsia"/>
        </w:rPr>
        <w:instrText xml:space="preserve">SEQ </w:instrText>
      </w:r>
      <w:r w:rsidR="00D674BF">
        <w:rPr>
          <w:rFonts w:hint="eastAsia"/>
        </w:rPr>
        <w:instrText>图</w:instrText>
      </w:r>
      <w:r w:rsidR="00D674BF">
        <w:rPr>
          <w:rFonts w:hint="eastAsia"/>
        </w:rPr>
        <w:instrText xml:space="preserve"> \* ARABIC \s 2</w:instrText>
      </w:r>
      <w:r w:rsidR="00D674BF">
        <w:instrText xml:space="preserve"> </w:instrText>
      </w:r>
      <w:r w:rsidR="00D674BF">
        <w:fldChar w:fldCharType="separate"/>
      </w:r>
      <w:r w:rsidR="00D674BF">
        <w:rPr>
          <w:noProof/>
        </w:rPr>
        <w:t>1</w:t>
      </w:r>
      <w:r w:rsidR="00D674BF">
        <w:fldChar w:fldCharType="end"/>
      </w:r>
      <w:r>
        <w:t xml:space="preserve"> </w:t>
      </w:r>
      <w:r w:rsidR="0073027F">
        <w:rPr>
          <w:rFonts w:hint="eastAsia"/>
        </w:rPr>
        <w:t>反向翻译示</w:t>
      </w:r>
      <w:r w:rsidR="001564CF">
        <w:rPr>
          <w:rFonts w:hint="eastAsia"/>
        </w:rPr>
        <w:t>例</w:t>
      </w:r>
    </w:p>
    <w:p w14:paraId="283CA6C5" w14:textId="48CDA3EE" w:rsidR="00C21177" w:rsidRDefault="00C21177" w:rsidP="00C0779B">
      <w:pPr>
        <w:rPr>
          <w:rFonts w:ascii="宋体" w:hAnsi="宋体"/>
          <w:b/>
          <w:szCs w:val="24"/>
        </w:rPr>
      </w:pPr>
      <w:r w:rsidRPr="00E43FCF">
        <w:rPr>
          <w:rFonts w:ascii="宋体" w:hAnsi="宋体" w:hint="eastAsia"/>
          <w:b/>
          <w:szCs w:val="24"/>
        </w:rPr>
        <w:t>3</w:t>
      </w:r>
      <w:r w:rsidRPr="00E43FCF">
        <w:rPr>
          <w:rFonts w:ascii="宋体" w:hAnsi="宋体"/>
          <w:b/>
          <w:szCs w:val="24"/>
        </w:rPr>
        <w:t>.</w:t>
      </w:r>
      <w:r>
        <w:rPr>
          <w:rFonts w:ascii="宋体" w:hAnsi="宋体"/>
          <w:b/>
          <w:szCs w:val="24"/>
        </w:rPr>
        <w:t>3</w:t>
      </w:r>
      <w:r>
        <w:rPr>
          <w:rFonts w:ascii="宋体" w:hAnsi="宋体" w:hint="eastAsia"/>
          <w:b/>
          <w:szCs w:val="24"/>
        </w:rPr>
        <w:t xml:space="preserve"> 文本</w:t>
      </w:r>
      <w:r w:rsidR="00023150">
        <w:rPr>
          <w:rFonts w:ascii="宋体" w:hAnsi="宋体" w:hint="eastAsia"/>
          <w:b/>
          <w:szCs w:val="24"/>
        </w:rPr>
        <w:t>处理</w:t>
      </w:r>
    </w:p>
    <w:p w14:paraId="648181F1" w14:textId="67023173" w:rsidR="00C7383A" w:rsidRDefault="00957FDA" w:rsidP="007560D1">
      <w:r>
        <w:rPr>
          <w:b/>
        </w:rPr>
        <w:tab/>
      </w:r>
      <w:r w:rsidR="001B7BFB">
        <w:rPr>
          <w:rFonts w:hint="eastAsia"/>
        </w:rPr>
        <w:t>原始数据集是未加任何处理的新闻文本，</w:t>
      </w:r>
      <w:r w:rsidR="00C2282F">
        <w:rPr>
          <w:rFonts w:hint="eastAsia"/>
        </w:rPr>
        <w:t>新闻文本符合人类阅读习惯，但对于新闻情感预测而言，</w:t>
      </w:r>
      <w:r w:rsidR="00E71FA3">
        <w:rPr>
          <w:rFonts w:hint="eastAsia"/>
        </w:rPr>
        <w:t>新闻文本中并非所有字符都是“有用”的，其中与新闻情感无关的字符</w:t>
      </w:r>
      <w:r w:rsidR="00E10E16">
        <w:rPr>
          <w:rFonts w:hint="eastAsia"/>
        </w:rPr>
        <w:t>可能成为数据集中的噪声，故应当使用一定手段去除这些噪声数据，即文本过滤</w:t>
      </w:r>
      <w:r w:rsidR="00023150">
        <w:rPr>
          <w:rFonts w:hint="eastAsia"/>
        </w:rPr>
        <w:t>；此外，</w:t>
      </w:r>
      <w:r w:rsidR="006E550A">
        <w:rPr>
          <w:rFonts w:hint="eastAsia"/>
        </w:rPr>
        <w:t>考虑到同一英文单词可能具有多种形态</w:t>
      </w:r>
      <w:r w:rsidR="00F420F3">
        <w:rPr>
          <w:rFonts w:hint="eastAsia"/>
        </w:rPr>
        <w:t>，还可以对英文单词进行处理，旨在降低数据维度、提升预测</w:t>
      </w:r>
      <w:r w:rsidR="00E850AC">
        <w:rPr>
          <w:rFonts w:hint="eastAsia"/>
        </w:rPr>
        <w:t>效果</w:t>
      </w:r>
      <w:r w:rsidR="00E10E16">
        <w:rPr>
          <w:rFonts w:hint="eastAsia"/>
        </w:rPr>
        <w:t>。</w:t>
      </w:r>
      <w:r w:rsidR="000D237B">
        <w:rPr>
          <w:rFonts w:hint="eastAsia"/>
        </w:rPr>
        <w:t>下面介绍本文使用的若干文本处理方法</w:t>
      </w:r>
      <w:r w:rsidR="00727222">
        <w:rPr>
          <w:rFonts w:hint="eastAsia"/>
          <w:vertAlign w:val="superscript"/>
        </w:rPr>
        <w:t>[</w:t>
      </w:r>
      <w:r w:rsidR="00727222">
        <w:rPr>
          <w:vertAlign w:val="superscript"/>
        </w:rPr>
        <w:t>4]</w:t>
      </w:r>
      <w:r w:rsidR="000D237B">
        <w:rPr>
          <w:rFonts w:hint="eastAsia"/>
        </w:rPr>
        <w:t>。</w:t>
      </w:r>
    </w:p>
    <w:p w14:paraId="3743EE1E" w14:textId="63C23F64" w:rsidR="00C7383A" w:rsidRPr="007560D1" w:rsidRDefault="00C7383A" w:rsidP="00A93F9B">
      <w:pPr>
        <w:pStyle w:val="a5"/>
        <w:numPr>
          <w:ilvl w:val="0"/>
          <w:numId w:val="34"/>
        </w:numPr>
        <w:ind w:left="0" w:firstLineChars="0" w:firstLine="0"/>
      </w:pPr>
      <w:r w:rsidRPr="007560D1">
        <w:rPr>
          <w:rFonts w:ascii="宋体" w:hAnsi="宋体" w:hint="eastAsia"/>
          <w:b/>
          <w:szCs w:val="24"/>
        </w:rPr>
        <w:t>分词</w:t>
      </w:r>
      <w:r w:rsidRPr="007560D1">
        <w:rPr>
          <w:rFonts w:ascii="宋体" w:hAnsi="宋体" w:hint="eastAsia"/>
          <w:bCs/>
          <w:szCs w:val="24"/>
        </w:rPr>
        <w:t>：</w:t>
      </w:r>
      <w:r w:rsidR="00FE1A4E" w:rsidRPr="007560D1">
        <w:rPr>
          <w:rFonts w:hint="eastAsia"/>
        </w:rPr>
        <w:t>由于词形转换、词干提取和去除停用词等方法的操作最小单元是单词，故文本处理前需要对新闻进行分词</w:t>
      </w:r>
      <w:r w:rsidR="00614C41" w:rsidRPr="007560D1">
        <w:rPr>
          <w:rFonts w:hint="eastAsia"/>
        </w:rPr>
        <w:t>。分词不只是将单词“分开”，还要根据操作的目的采取不同的策略，</w:t>
      </w:r>
      <w:r w:rsidR="00913BEC" w:rsidRPr="007560D1">
        <w:rPr>
          <w:rFonts w:hint="eastAsia"/>
        </w:rPr>
        <w:t>分词的实现细节</w:t>
      </w:r>
      <w:r w:rsidR="00614C41" w:rsidRPr="007560D1">
        <w:rPr>
          <w:rFonts w:hint="eastAsia"/>
        </w:rPr>
        <w:t>详见</w:t>
      </w:r>
      <w:r w:rsidR="00614C41" w:rsidRPr="007560D1">
        <w:rPr>
          <w:rFonts w:hint="eastAsia"/>
        </w:rPr>
        <w:t>6</w:t>
      </w:r>
      <w:r w:rsidR="00614C41" w:rsidRPr="007560D1">
        <w:t>.3</w:t>
      </w:r>
      <w:r w:rsidR="00614C41" w:rsidRPr="007560D1">
        <w:t>节。</w:t>
      </w:r>
    </w:p>
    <w:p w14:paraId="631CF234" w14:textId="6B8FD392" w:rsidR="007F360B" w:rsidRPr="007560D1" w:rsidRDefault="00AC311C" w:rsidP="00A93F9B">
      <w:pPr>
        <w:pStyle w:val="a5"/>
        <w:numPr>
          <w:ilvl w:val="0"/>
          <w:numId w:val="34"/>
        </w:numPr>
        <w:ind w:left="0" w:firstLineChars="0" w:firstLine="0"/>
        <w:rPr>
          <w:rFonts w:ascii="宋体" w:hAnsi="宋体"/>
          <w:bCs/>
          <w:szCs w:val="24"/>
        </w:rPr>
      </w:pPr>
      <w:r w:rsidRPr="007560D1">
        <w:rPr>
          <w:rFonts w:ascii="宋体" w:hAnsi="宋体" w:hint="eastAsia"/>
          <w:b/>
          <w:szCs w:val="24"/>
        </w:rPr>
        <w:t>去除标点、数字</w:t>
      </w:r>
      <w:r w:rsidR="007F360B" w:rsidRPr="007560D1">
        <w:rPr>
          <w:rFonts w:ascii="宋体" w:hAnsi="宋体" w:hint="eastAsia"/>
          <w:bCs/>
          <w:szCs w:val="24"/>
        </w:rPr>
        <w:t>：数字往往与</w:t>
      </w:r>
      <w:r w:rsidR="00A17A77" w:rsidRPr="007560D1">
        <w:rPr>
          <w:rFonts w:ascii="宋体" w:hAnsi="宋体" w:hint="eastAsia"/>
          <w:bCs/>
          <w:szCs w:val="24"/>
        </w:rPr>
        <w:t>新闻的情感态度无关，大多数标点符号如“.”</w:t>
      </w:r>
      <w:r w:rsidR="00E4157A" w:rsidRPr="007560D1">
        <w:rPr>
          <w:rFonts w:ascii="宋体" w:hAnsi="宋体" w:hint="eastAsia"/>
          <w:bCs/>
          <w:szCs w:val="24"/>
        </w:rPr>
        <w:t>、“，”</w:t>
      </w:r>
      <w:r w:rsidR="000C2552" w:rsidRPr="007560D1">
        <w:rPr>
          <w:rFonts w:ascii="宋体" w:hAnsi="宋体" w:hint="eastAsia"/>
          <w:bCs/>
          <w:szCs w:val="24"/>
        </w:rPr>
        <w:t>和“</w:t>
      </w:r>
      <w:r w:rsidR="002C6602" w:rsidRPr="007560D1">
        <w:rPr>
          <w:rFonts w:ascii="宋体" w:hAnsi="宋体"/>
          <w:bCs/>
          <w:szCs w:val="24"/>
        </w:rPr>
        <w:t>-</w:t>
      </w:r>
      <w:r w:rsidR="000C2552" w:rsidRPr="007560D1">
        <w:rPr>
          <w:rFonts w:ascii="宋体" w:hAnsi="宋体" w:hint="eastAsia"/>
          <w:bCs/>
          <w:szCs w:val="24"/>
        </w:rPr>
        <w:t>”</w:t>
      </w:r>
      <w:r w:rsidR="00E4157A" w:rsidRPr="007560D1">
        <w:rPr>
          <w:rFonts w:ascii="宋体" w:hAnsi="宋体" w:hint="eastAsia"/>
          <w:bCs/>
          <w:szCs w:val="24"/>
        </w:rPr>
        <w:t>等也不具备表达情感的功能，故应当</w:t>
      </w:r>
      <w:r w:rsidR="002C6602" w:rsidRPr="007560D1">
        <w:rPr>
          <w:rFonts w:ascii="宋体" w:hAnsi="宋体" w:hint="eastAsia"/>
          <w:bCs/>
          <w:szCs w:val="24"/>
        </w:rPr>
        <w:t>去除这些字符。</w:t>
      </w:r>
      <w:r w:rsidR="00FB2042" w:rsidRPr="007560D1">
        <w:rPr>
          <w:rFonts w:ascii="宋体" w:hAnsi="宋体" w:hint="eastAsia"/>
          <w:bCs/>
          <w:szCs w:val="24"/>
        </w:rPr>
        <w:t>标点符号“!”、“?”与新闻情感的关联</w:t>
      </w:r>
      <w:r w:rsidR="00BA3CAD" w:rsidRPr="007560D1">
        <w:rPr>
          <w:rFonts w:ascii="宋体" w:hAnsi="宋体" w:hint="eastAsia"/>
          <w:bCs/>
          <w:szCs w:val="24"/>
        </w:rPr>
        <w:t>程</w:t>
      </w:r>
      <w:r w:rsidR="00FB2042" w:rsidRPr="007560D1">
        <w:rPr>
          <w:rFonts w:ascii="宋体" w:hAnsi="宋体" w:hint="eastAsia"/>
          <w:bCs/>
          <w:szCs w:val="24"/>
        </w:rPr>
        <w:t>度</w:t>
      </w:r>
      <w:r w:rsidR="00C90377" w:rsidRPr="007560D1">
        <w:rPr>
          <w:rFonts w:ascii="宋体" w:hAnsi="宋体" w:hint="eastAsia"/>
          <w:bCs/>
          <w:szCs w:val="24"/>
        </w:rPr>
        <w:t>存在争议，是否应当去除取决于实验结果。</w:t>
      </w:r>
    </w:p>
    <w:p w14:paraId="12BAA385" w14:textId="3BCC61D5" w:rsidR="00AC311C" w:rsidRPr="007560D1" w:rsidRDefault="00AC311C" w:rsidP="00A93F9B">
      <w:pPr>
        <w:pStyle w:val="a5"/>
        <w:numPr>
          <w:ilvl w:val="0"/>
          <w:numId w:val="34"/>
        </w:numPr>
        <w:ind w:left="0" w:firstLineChars="0" w:firstLine="0"/>
        <w:rPr>
          <w:rFonts w:ascii="宋体" w:hAnsi="宋体"/>
          <w:bCs/>
          <w:szCs w:val="24"/>
        </w:rPr>
      </w:pPr>
      <w:r w:rsidRPr="007560D1">
        <w:rPr>
          <w:rFonts w:ascii="宋体" w:hAnsi="宋体" w:hint="eastAsia"/>
          <w:b/>
          <w:szCs w:val="24"/>
        </w:rPr>
        <w:t>词形转换</w:t>
      </w:r>
      <w:r w:rsidR="00DA54DD" w:rsidRPr="007560D1">
        <w:rPr>
          <w:rFonts w:ascii="宋体" w:hAnsi="宋体" w:hint="eastAsia"/>
          <w:bCs/>
          <w:szCs w:val="24"/>
        </w:rPr>
        <w:t>：英语单词的动词存在现在分词、过去式、过去分词等多种形态，名词也具有</w:t>
      </w:r>
      <w:r w:rsidR="00D60C25" w:rsidRPr="007560D1">
        <w:rPr>
          <w:rFonts w:ascii="宋体" w:hAnsi="宋体" w:hint="eastAsia"/>
          <w:bCs/>
          <w:szCs w:val="24"/>
        </w:rPr>
        <w:t>单数、复数等形态，词形转换的目的是将同一单词的不同形态归一化。</w:t>
      </w:r>
    </w:p>
    <w:p w14:paraId="56007FBA" w14:textId="200BC9A9" w:rsidR="00AC311C" w:rsidRPr="007560D1" w:rsidRDefault="00AC311C" w:rsidP="00A93F9B">
      <w:pPr>
        <w:pStyle w:val="a5"/>
        <w:numPr>
          <w:ilvl w:val="0"/>
          <w:numId w:val="34"/>
        </w:numPr>
        <w:ind w:left="0" w:firstLineChars="0" w:firstLine="0"/>
        <w:rPr>
          <w:rFonts w:ascii="宋体" w:hAnsi="宋体"/>
          <w:bCs/>
          <w:szCs w:val="24"/>
        </w:rPr>
      </w:pPr>
      <w:r w:rsidRPr="007560D1">
        <w:rPr>
          <w:rFonts w:ascii="宋体" w:hAnsi="宋体" w:hint="eastAsia"/>
          <w:b/>
          <w:szCs w:val="24"/>
        </w:rPr>
        <w:t>词干提取</w:t>
      </w:r>
      <w:r w:rsidR="00EE0FEF" w:rsidRPr="007560D1">
        <w:rPr>
          <w:rFonts w:ascii="宋体" w:hAnsi="宋体" w:hint="eastAsia"/>
          <w:bCs/>
          <w:szCs w:val="24"/>
        </w:rPr>
        <w:t>：</w:t>
      </w:r>
      <w:r w:rsidR="00256E7D" w:rsidRPr="007560D1">
        <w:rPr>
          <w:rFonts w:ascii="宋体" w:hAnsi="宋体" w:hint="eastAsia"/>
          <w:bCs/>
          <w:szCs w:val="24"/>
        </w:rPr>
        <w:t>词干提取是</w:t>
      </w:r>
      <w:r w:rsidR="00203CDB" w:rsidRPr="007560D1">
        <w:rPr>
          <w:rFonts w:ascii="宋体" w:hAnsi="宋体" w:hint="eastAsia"/>
          <w:bCs/>
          <w:szCs w:val="24"/>
        </w:rPr>
        <w:t>去除词缀得到词根的过程，</w:t>
      </w:r>
      <w:r w:rsidR="00874317" w:rsidRPr="007560D1">
        <w:rPr>
          <w:rFonts w:ascii="宋体" w:hAnsi="宋体" w:hint="eastAsia"/>
          <w:bCs/>
          <w:szCs w:val="24"/>
        </w:rPr>
        <w:t>例如“fish”、“fisher”和“fishing”同属于词根“fish”</w:t>
      </w:r>
      <w:r w:rsidR="00551072" w:rsidRPr="007560D1">
        <w:rPr>
          <w:rFonts w:ascii="宋体" w:hAnsi="宋体" w:hint="eastAsia"/>
          <w:bCs/>
          <w:szCs w:val="24"/>
        </w:rPr>
        <w:t>。</w:t>
      </w:r>
      <w:r w:rsidR="00B607FF" w:rsidRPr="007560D1">
        <w:rPr>
          <w:rFonts w:ascii="宋体" w:hAnsi="宋体" w:hint="eastAsia"/>
          <w:bCs/>
          <w:szCs w:val="24"/>
        </w:rPr>
        <w:t>将单词缩减为词干往往不改变其</w:t>
      </w:r>
      <w:r w:rsidR="008B17AF" w:rsidRPr="007560D1">
        <w:rPr>
          <w:rFonts w:ascii="宋体" w:hAnsi="宋体" w:hint="eastAsia"/>
          <w:bCs/>
          <w:szCs w:val="24"/>
        </w:rPr>
        <w:t>褒贬性，故在新闻情感预测中或可使用词干提取进行数据清洗。</w:t>
      </w:r>
      <w:r w:rsidR="00A42FC6" w:rsidRPr="007560D1">
        <w:rPr>
          <w:rFonts w:ascii="宋体" w:hAnsi="宋体" w:hint="eastAsia"/>
          <w:bCs/>
          <w:szCs w:val="24"/>
        </w:rPr>
        <w:t>此外，词干提取和词形还原的</w:t>
      </w:r>
      <w:r w:rsidR="00DC2361" w:rsidRPr="007560D1">
        <w:rPr>
          <w:rFonts w:ascii="宋体" w:hAnsi="宋体" w:hint="eastAsia"/>
          <w:bCs/>
          <w:szCs w:val="24"/>
        </w:rPr>
        <w:t>结果具有交叉性，但考虑到词干提取后得到的未必是有实际意义的单词，如“happy”提取词干后变为了“happi”，故实际使用时首先进行</w:t>
      </w:r>
      <w:r w:rsidR="00D15A36" w:rsidRPr="007560D1">
        <w:rPr>
          <w:rFonts w:ascii="宋体" w:hAnsi="宋体" w:hint="eastAsia"/>
          <w:bCs/>
          <w:szCs w:val="24"/>
        </w:rPr>
        <w:t>词形转换，之后再执行词干提取操作。</w:t>
      </w:r>
    </w:p>
    <w:p w14:paraId="7E77DD7D" w14:textId="13A7D35D" w:rsidR="00D42D00" w:rsidRPr="007560D1" w:rsidRDefault="00D42D00" w:rsidP="00A93F9B">
      <w:pPr>
        <w:pStyle w:val="a5"/>
        <w:numPr>
          <w:ilvl w:val="0"/>
          <w:numId w:val="34"/>
        </w:numPr>
        <w:ind w:left="0" w:firstLineChars="0" w:firstLine="0"/>
        <w:rPr>
          <w:rFonts w:ascii="宋体" w:hAnsi="宋体"/>
          <w:bCs/>
          <w:szCs w:val="24"/>
        </w:rPr>
      </w:pPr>
      <w:r w:rsidRPr="007560D1">
        <w:rPr>
          <w:rFonts w:ascii="宋体" w:hAnsi="宋体" w:hint="eastAsia"/>
          <w:b/>
          <w:szCs w:val="24"/>
        </w:rPr>
        <w:t>去除停用词</w:t>
      </w:r>
      <w:r w:rsidR="00B36419" w:rsidRPr="007560D1">
        <w:rPr>
          <w:rFonts w:ascii="宋体" w:hAnsi="宋体" w:hint="eastAsia"/>
          <w:bCs/>
          <w:szCs w:val="24"/>
        </w:rPr>
        <w:t>：停用词</w:t>
      </w:r>
      <w:r w:rsidR="00792A4D" w:rsidRPr="007560D1">
        <w:rPr>
          <w:rFonts w:ascii="宋体" w:hAnsi="宋体" w:hint="eastAsia"/>
          <w:bCs/>
          <w:szCs w:val="24"/>
        </w:rPr>
        <w:t>是</w:t>
      </w:r>
      <w:r w:rsidR="00556CAB" w:rsidRPr="007560D1">
        <w:rPr>
          <w:rFonts w:ascii="宋体" w:hAnsi="宋体" w:hint="eastAsia"/>
          <w:bCs/>
          <w:szCs w:val="24"/>
        </w:rPr>
        <w:t>文本中使用频率相当高的一类词汇，</w:t>
      </w:r>
      <w:r w:rsidR="00F723D5" w:rsidRPr="007560D1">
        <w:rPr>
          <w:rFonts w:ascii="宋体" w:hAnsi="宋体" w:hint="eastAsia"/>
          <w:bCs/>
          <w:szCs w:val="24"/>
        </w:rPr>
        <w:t>如英文中的</w:t>
      </w:r>
      <w:r w:rsidR="008F04EF" w:rsidRPr="007560D1">
        <w:rPr>
          <w:rFonts w:ascii="宋体" w:hAnsi="宋体" w:hint="eastAsia"/>
          <w:bCs/>
          <w:szCs w:val="24"/>
        </w:rPr>
        <w:t>“I”、</w:t>
      </w:r>
      <w:r w:rsidR="00F723D5" w:rsidRPr="007560D1">
        <w:rPr>
          <w:rFonts w:ascii="宋体" w:hAnsi="宋体" w:hint="eastAsia"/>
          <w:bCs/>
          <w:szCs w:val="24"/>
        </w:rPr>
        <w:t>“a”</w:t>
      </w:r>
      <w:r w:rsidR="008F04EF" w:rsidRPr="007560D1">
        <w:rPr>
          <w:rFonts w:ascii="宋体" w:hAnsi="宋体" w:hint="eastAsia"/>
          <w:bCs/>
          <w:szCs w:val="24"/>
        </w:rPr>
        <w:t>、“</w:t>
      </w:r>
      <w:r w:rsidR="001D46AA" w:rsidRPr="007560D1">
        <w:rPr>
          <w:rFonts w:ascii="宋体" w:hAnsi="宋体" w:hint="eastAsia"/>
          <w:bCs/>
          <w:szCs w:val="24"/>
        </w:rPr>
        <w:t>do</w:t>
      </w:r>
      <w:r w:rsidR="008F04EF" w:rsidRPr="007560D1">
        <w:rPr>
          <w:rFonts w:ascii="宋体" w:hAnsi="宋体" w:hint="eastAsia"/>
          <w:bCs/>
          <w:szCs w:val="24"/>
        </w:rPr>
        <w:t>”</w:t>
      </w:r>
      <w:r w:rsidR="001D46AA" w:rsidRPr="007560D1">
        <w:rPr>
          <w:rFonts w:ascii="宋体" w:hAnsi="宋体" w:hint="eastAsia"/>
          <w:bCs/>
          <w:szCs w:val="24"/>
        </w:rPr>
        <w:t>等</w:t>
      </w:r>
      <w:r w:rsidR="00E43E53" w:rsidRPr="007560D1">
        <w:rPr>
          <w:rFonts w:ascii="宋体" w:hAnsi="宋体" w:hint="eastAsia"/>
          <w:bCs/>
          <w:szCs w:val="24"/>
        </w:rPr>
        <w:t>，</w:t>
      </w:r>
      <w:r w:rsidR="00556CAB" w:rsidRPr="007560D1">
        <w:rPr>
          <w:rFonts w:ascii="宋体" w:hAnsi="宋体" w:hint="eastAsia"/>
          <w:bCs/>
          <w:szCs w:val="24"/>
        </w:rPr>
        <w:t>它们往往没有特殊的情感倾向，</w:t>
      </w:r>
      <w:r w:rsidR="00F723D5" w:rsidRPr="007560D1">
        <w:rPr>
          <w:rFonts w:ascii="宋体" w:hAnsi="宋体" w:hint="eastAsia"/>
          <w:bCs/>
          <w:szCs w:val="24"/>
        </w:rPr>
        <w:t>在不同类别的文本中的平均出现频率相近，</w:t>
      </w:r>
      <w:r w:rsidR="00556CAB" w:rsidRPr="007560D1">
        <w:rPr>
          <w:rFonts w:ascii="宋体" w:hAnsi="宋体" w:hint="eastAsia"/>
          <w:bCs/>
          <w:szCs w:val="24"/>
        </w:rPr>
        <w:t>是文本中的噪声数据</w:t>
      </w:r>
      <w:r w:rsidR="00F723D5" w:rsidRPr="007560D1">
        <w:rPr>
          <w:rFonts w:ascii="宋体" w:hAnsi="宋体" w:hint="eastAsia"/>
          <w:bCs/>
          <w:szCs w:val="24"/>
        </w:rPr>
        <w:t>，故应当去除。</w:t>
      </w:r>
      <w:r w:rsidR="00E82BD1" w:rsidRPr="007560D1">
        <w:rPr>
          <w:rFonts w:ascii="宋体" w:hAnsi="宋体" w:hint="eastAsia"/>
          <w:bCs/>
          <w:szCs w:val="24"/>
        </w:rPr>
        <w:t>但在新闻情感分析领域，诸如</w:t>
      </w:r>
      <w:r w:rsidR="00E82BD1" w:rsidRPr="007560D1">
        <w:rPr>
          <w:rFonts w:ascii="宋体" w:hAnsi="宋体" w:hint="eastAsia"/>
          <w:bCs/>
          <w:szCs w:val="24"/>
        </w:rPr>
        <w:lastRenderedPageBreak/>
        <w:t>“not”等停用词是否应该被过滤存在争议，</w:t>
      </w:r>
      <w:r w:rsidR="002F176A" w:rsidRPr="007560D1">
        <w:rPr>
          <w:rFonts w:ascii="宋体" w:hAnsi="宋体" w:hint="eastAsia"/>
          <w:bCs/>
          <w:szCs w:val="24"/>
        </w:rPr>
        <w:t>需要在实验中进行验证。</w:t>
      </w:r>
    </w:p>
    <w:p w14:paraId="10EBD5AC" w14:textId="6E2C6D35" w:rsidR="00A20DBC" w:rsidRDefault="00A20DBC" w:rsidP="00C0779B">
      <w:pPr>
        <w:pStyle w:val="2"/>
      </w:pPr>
      <w:bookmarkStart w:id="4" w:name="_Toc89960509"/>
      <w:r>
        <w:rPr>
          <w:rFonts w:hint="eastAsia"/>
        </w:rPr>
        <w:t>三、文本向量化</w:t>
      </w:r>
      <w:bookmarkEnd w:id="4"/>
    </w:p>
    <w:p w14:paraId="153D8802" w14:textId="54DDC157" w:rsidR="00D41E36" w:rsidRDefault="00D41E36" w:rsidP="00D41E36">
      <w:pPr>
        <w:rPr>
          <w:rFonts w:ascii="宋体" w:hAnsi="宋体"/>
          <w:b/>
          <w:szCs w:val="24"/>
        </w:rPr>
      </w:pPr>
      <w:r w:rsidRPr="00E43FCF">
        <w:rPr>
          <w:rFonts w:ascii="宋体" w:hAnsi="宋体" w:hint="eastAsia"/>
          <w:b/>
          <w:szCs w:val="24"/>
        </w:rPr>
        <w:t>3</w:t>
      </w:r>
      <w:r w:rsidRPr="00E43FCF">
        <w:rPr>
          <w:rFonts w:ascii="宋体" w:hAnsi="宋体"/>
          <w:b/>
          <w:szCs w:val="24"/>
        </w:rPr>
        <w:t>.</w:t>
      </w:r>
      <w:r>
        <w:rPr>
          <w:rFonts w:ascii="宋体" w:hAnsi="宋体"/>
          <w:b/>
          <w:szCs w:val="24"/>
        </w:rPr>
        <w:t xml:space="preserve">1 </w:t>
      </w:r>
      <w:r w:rsidR="00B616E3">
        <w:rPr>
          <w:rFonts w:ascii="宋体" w:hAnsi="宋体" w:hint="eastAsia"/>
          <w:b/>
          <w:szCs w:val="24"/>
        </w:rPr>
        <w:t>词袋</w:t>
      </w:r>
      <w:r w:rsidR="009A07D3">
        <w:rPr>
          <w:rFonts w:ascii="宋体" w:hAnsi="宋体" w:hint="eastAsia"/>
          <w:b/>
          <w:szCs w:val="24"/>
        </w:rPr>
        <w:t>法</w:t>
      </w:r>
    </w:p>
    <w:p w14:paraId="1C245008" w14:textId="0FB9EC3A" w:rsidR="008C3873" w:rsidRPr="000C6D7D" w:rsidRDefault="008C3873" w:rsidP="00FD657D">
      <w:r>
        <w:rPr>
          <w:b/>
        </w:rPr>
        <w:tab/>
      </w:r>
      <w:r w:rsidR="009A07D3" w:rsidRPr="000C6D7D">
        <w:rPr>
          <w:rFonts w:hint="eastAsia"/>
        </w:rPr>
        <w:t>词袋法（</w:t>
      </w:r>
      <w:r w:rsidR="009A07D3" w:rsidRPr="000C6D7D">
        <w:rPr>
          <w:rFonts w:hint="eastAsia"/>
        </w:rPr>
        <w:t>Bag</w:t>
      </w:r>
      <w:r w:rsidR="009A07D3" w:rsidRPr="000C6D7D">
        <w:t xml:space="preserve"> of Words</w:t>
      </w:r>
      <w:r w:rsidR="000C6D7D" w:rsidRPr="000C6D7D">
        <w:t>, BOW</w:t>
      </w:r>
      <w:r w:rsidR="009A07D3" w:rsidRPr="000C6D7D">
        <w:rPr>
          <w:rFonts w:hint="eastAsia"/>
        </w:rPr>
        <w:t>）</w:t>
      </w:r>
      <w:r w:rsidR="000C6D7D">
        <w:rPr>
          <w:rFonts w:hint="eastAsia"/>
        </w:rPr>
        <w:t>是一种</w:t>
      </w:r>
      <w:r w:rsidR="00EA122C">
        <w:rPr>
          <w:rFonts w:hint="eastAsia"/>
        </w:rPr>
        <w:t>文本单词的向量化方法，即</w:t>
      </w:r>
      <w:r w:rsidR="00963C68">
        <w:rPr>
          <w:rFonts w:hint="eastAsia"/>
        </w:rPr>
        <w:t>不考虑单词出现的顺序，只统计一篇文章中</w:t>
      </w:r>
      <w:r w:rsidR="000B76B1">
        <w:rPr>
          <w:rFonts w:hint="eastAsia"/>
        </w:rPr>
        <w:t>各个词汇出现的次数，</w:t>
      </w:r>
      <w:r w:rsidR="00574572">
        <w:rPr>
          <w:rFonts w:hint="eastAsia"/>
        </w:rPr>
        <w:t>构成一个词汇表，</w:t>
      </w:r>
      <w:r w:rsidR="000B76B1">
        <w:rPr>
          <w:rFonts w:hint="eastAsia"/>
        </w:rPr>
        <w:t>形成一个</w:t>
      </w:r>
      <w:r w:rsidR="00BA4A41">
        <w:rPr>
          <w:rFonts w:hint="eastAsia"/>
        </w:rPr>
        <w:t>特征向量</w:t>
      </w:r>
      <w:r w:rsidR="00FD657D">
        <w:rPr>
          <w:rFonts w:hint="eastAsia"/>
        </w:rPr>
        <w:t>。</w:t>
      </w:r>
      <w:r w:rsidR="009B624A">
        <w:rPr>
          <w:rFonts w:hint="eastAsia"/>
        </w:rPr>
        <w:t>由于</w:t>
      </w:r>
      <w:r w:rsidR="00620B84">
        <w:rPr>
          <w:rFonts w:hint="eastAsia"/>
        </w:rPr>
        <w:t>一篇文章中的词汇量往往较大，但许多单词出现的频次可能</w:t>
      </w:r>
      <w:r w:rsidR="00432AB8">
        <w:rPr>
          <w:rFonts w:hint="eastAsia"/>
        </w:rPr>
        <w:t>非常低（如特殊名词等）或非常高（如停用词）</w:t>
      </w:r>
      <w:r w:rsidR="00620B84">
        <w:rPr>
          <w:rFonts w:hint="eastAsia"/>
        </w:rPr>
        <w:t>，</w:t>
      </w:r>
      <w:r w:rsidR="009B624A">
        <w:rPr>
          <w:rFonts w:hint="eastAsia"/>
        </w:rPr>
        <w:t>使用词袋法时，往往会对提取的特征维度进行限制</w:t>
      </w:r>
      <w:r w:rsidR="00620B84">
        <w:rPr>
          <w:rFonts w:hint="eastAsia"/>
        </w:rPr>
        <w:t>，如</w:t>
      </w:r>
      <w:r w:rsidR="00D8772A">
        <w:rPr>
          <w:rFonts w:hint="eastAsia"/>
        </w:rPr>
        <w:t>限制最大特征数、过滤部分</w:t>
      </w:r>
      <w:r w:rsidR="006168CA">
        <w:rPr>
          <w:rFonts w:hint="eastAsia"/>
        </w:rPr>
        <w:t>出现次数最多或最少的词汇等，</w:t>
      </w:r>
      <w:r w:rsidR="00C9501A">
        <w:rPr>
          <w:rFonts w:hint="eastAsia"/>
        </w:rPr>
        <w:t>可以降低向量化后的样本维度、实现部分噪声数据的过滤等。</w:t>
      </w:r>
    </w:p>
    <w:p w14:paraId="355C1260" w14:textId="388BD696" w:rsidR="00B616E3" w:rsidRPr="00E43FCF" w:rsidRDefault="00B616E3" w:rsidP="00B616E3">
      <w:pPr>
        <w:rPr>
          <w:rFonts w:ascii="宋体" w:hAnsi="宋体"/>
          <w:b/>
          <w:szCs w:val="24"/>
        </w:rPr>
      </w:pPr>
      <w:r w:rsidRPr="00E43FCF">
        <w:rPr>
          <w:rFonts w:ascii="宋体" w:hAnsi="宋体" w:hint="eastAsia"/>
          <w:b/>
          <w:szCs w:val="24"/>
        </w:rPr>
        <w:t>3</w:t>
      </w:r>
      <w:r w:rsidRPr="00E43FCF">
        <w:rPr>
          <w:rFonts w:ascii="宋体" w:hAnsi="宋体"/>
          <w:b/>
          <w:szCs w:val="24"/>
        </w:rPr>
        <w:t>.</w:t>
      </w:r>
      <w:r>
        <w:rPr>
          <w:rFonts w:ascii="宋体" w:hAnsi="宋体"/>
          <w:b/>
          <w:szCs w:val="24"/>
        </w:rPr>
        <w:t xml:space="preserve">2 </w:t>
      </w:r>
      <w:r>
        <w:rPr>
          <w:rFonts w:ascii="宋体" w:hAnsi="宋体" w:hint="eastAsia"/>
          <w:b/>
          <w:szCs w:val="24"/>
        </w:rPr>
        <w:t>TF-</w:t>
      </w:r>
      <w:r>
        <w:rPr>
          <w:rFonts w:ascii="宋体" w:hAnsi="宋体"/>
          <w:b/>
          <w:szCs w:val="24"/>
        </w:rPr>
        <w:t>IDF</w:t>
      </w:r>
      <w:r>
        <w:rPr>
          <w:rFonts w:ascii="宋体" w:hAnsi="宋体" w:hint="eastAsia"/>
          <w:b/>
          <w:szCs w:val="24"/>
        </w:rPr>
        <w:t>算法</w:t>
      </w:r>
    </w:p>
    <w:p w14:paraId="4603A707" w14:textId="52E6D308" w:rsidR="00E76AB1" w:rsidRPr="00E76AB1" w:rsidRDefault="00E76AB1" w:rsidP="002064CE">
      <w:pPr>
        <w:ind w:firstLine="420"/>
      </w:pPr>
      <w:r w:rsidRPr="00E76AB1">
        <w:rPr>
          <w:rFonts w:hint="eastAsia"/>
        </w:rPr>
        <w:t>词频</w:t>
      </w:r>
      <w:r w:rsidRPr="00E76AB1">
        <w:rPr>
          <w:rFonts w:hint="eastAsia"/>
        </w:rPr>
        <w:t>-</w:t>
      </w:r>
      <w:r w:rsidRPr="00E76AB1">
        <w:rPr>
          <w:rFonts w:hint="eastAsia"/>
        </w:rPr>
        <w:t>逆文档率</w:t>
      </w:r>
      <w:r w:rsidR="002F28DB">
        <w:rPr>
          <w:rFonts w:hint="eastAsia"/>
        </w:rPr>
        <w:t>（</w:t>
      </w:r>
      <w:r w:rsidR="002F28DB">
        <w:rPr>
          <w:rFonts w:hint="eastAsia"/>
        </w:rPr>
        <w:t>T</w:t>
      </w:r>
      <w:r w:rsidR="002F28DB" w:rsidRPr="002F28DB">
        <w:t xml:space="preserve">erm </w:t>
      </w:r>
      <w:r w:rsidR="002F28DB">
        <w:t>F</w:t>
      </w:r>
      <w:r w:rsidR="002F28DB" w:rsidRPr="002F28DB">
        <w:t>requency–</w:t>
      </w:r>
      <w:r w:rsidR="002F28DB">
        <w:t>I</w:t>
      </w:r>
      <w:r w:rsidR="002F28DB" w:rsidRPr="002F28DB">
        <w:t xml:space="preserve">nverse </w:t>
      </w:r>
      <w:r w:rsidR="002F28DB">
        <w:t>D</w:t>
      </w:r>
      <w:r w:rsidR="002F28DB" w:rsidRPr="002F28DB">
        <w:t xml:space="preserve">ocument </w:t>
      </w:r>
      <w:r w:rsidR="002F28DB">
        <w:t>F</w:t>
      </w:r>
      <w:r w:rsidR="002F28DB" w:rsidRPr="002F28DB">
        <w:t>requency</w:t>
      </w:r>
      <w:r w:rsidR="002F28DB">
        <w:t>, TF-IDF</w:t>
      </w:r>
      <w:r w:rsidR="002F28DB">
        <w:rPr>
          <w:rFonts w:hint="eastAsia"/>
        </w:rPr>
        <w:t>）</w:t>
      </w:r>
      <w:r w:rsidRPr="00E76AB1">
        <w:rPr>
          <w:rFonts w:hint="eastAsia"/>
        </w:rPr>
        <w:t>是一种用于信息检索和数据挖掘的加权基数，它可以评估一个分词对于一份</w:t>
      </w:r>
      <w:r w:rsidR="002064CE">
        <w:rPr>
          <w:rFonts w:hint="eastAsia"/>
        </w:rPr>
        <w:t>文本</w:t>
      </w:r>
      <w:r w:rsidRPr="00E76AB1">
        <w:rPr>
          <w:rFonts w:hint="eastAsia"/>
        </w:rPr>
        <w:t>的重要程度。</w:t>
      </w:r>
    </w:p>
    <w:p w14:paraId="09C71422" w14:textId="7B0BE29A" w:rsidR="00B616E3" w:rsidRPr="00E76AB1" w:rsidRDefault="00E76AB1" w:rsidP="003C396F">
      <w:pPr>
        <w:ind w:firstLine="420"/>
      </w:pPr>
      <w:r w:rsidRPr="00E76AB1">
        <w:rPr>
          <w:rFonts w:hint="eastAsia"/>
        </w:rPr>
        <w:t>对于相同重要程度的词语而言，其在较短样本中的词频会低于较长样本的，因此通常使用归一化词频来评估一个词在文本中的重要性。归一化词频算法</w:t>
      </w:r>
      <w:r w:rsidR="002064CE">
        <w:rPr>
          <w:rFonts w:hint="eastAsia"/>
        </w:rPr>
        <w:t>如下：</w:t>
      </w:r>
    </w:p>
    <w:p w14:paraId="3B6D612C" w14:textId="66B76154" w:rsidR="00D41E36" w:rsidRDefault="006260FB" w:rsidP="00D41E36">
      <m:oMathPara>
        <m:oMath>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w</m:t>
                  </m:r>
                </m:e>
                <m:sub>
                  <m:r>
                    <w:rPr>
                      <w:rFonts w:ascii="Cambria Math" w:hAnsi="Cambria Math"/>
                    </w:rPr>
                    <m:t>i,j</m:t>
                  </m:r>
                </m:sub>
              </m:sSub>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j</m:t>
                  </m:r>
                </m:sub>
              </m:sSub>
              <m:ctrlPr>
                <w:rPr>
                  <w:rFonts w:ascii="Cambria Math" w:hAnsi="Cambria Math"/>
                  <w:i/>
                </w:rPr>
              </m:ctrlPr>
            </m:den>
          </m:f>
        </m:oMath>
      </m:oMathPara>
    </w:p>
    <w:p w14:paraId="3E130996" w14:textId="5CDDB77F" w:rsidR="006260FB" w:rsidRDefault="00711DD8" w:rsidP="000372C4">
      <w:r w:rsidRPr="00711DD8">
        <w:rPr>
          <w:rFonts w:hint="eastAsia"/>
        </w:rPr>
        <w:t>其中</w:t>
      </w:r>
      <m:oMath>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oMath>
      <w:r w:rsidRPr="00711DD8">
        <w:rPr>
          <w:rFonts w:hint="eastAsia"/>
        </w:rPr>
        <w:t>是词语</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Pr="00711DD8">
        <w:rPr>
          <w:rFonts w:hint="eastAsia"/>
        </w:rPr>
        <w:t>在样本</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Pr="00711DD8">
        <w:t>​</w:t>
      </w:r>
      <w:r w:rsidRPr="00711DD8">
        <w:rPr>
          <w:rFonts w:hint="eastAsia"/>
        </w:rPr>
        <w:t>中的归一化词频，</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sidRPr="00711DD8">
        <w:rPr>
          <w:rFonts w:hint="eastAsia"/>
        </w:rPr>
        <w:t>是词语</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711DD8">
        <w:t>​</w:t>
      </w:r>
      <w:r w:rsidRPr="00711DD8">
        <w:rPr>
          <w:rFonts w:hint="eastAsia"/>
        </w:rPr>
        <w:t>在样本</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w:r w:rsidRPr="00711DD8">
        <w:rPr>
          <w:rFonts w:hint="eastAsia"/>
        </w:rPr>
        <w:t>中出现的次数，</w:t>
      </w:r>
      <m:oMath>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oMath>
      <w:r w:rsidRPr="00711DD8">
        <w:rPr>
          <w:rFonts w:hint="eastAsia"/>
        </w:rPr>
        <w:t>是样本</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w:r w:rsidRPr="00711DD8">
        <w:rPr>
          <w:rFonts w:hint="eastAsia"/>
        </w:rPr>
        <w:t>的词语总数。</w:t>
      </w:r>
    </w:p>
    <w:p w14:paraId="62C05003" w14:textId="200B3065" w:rsidR="000372C4" w:rsidRDefault="000372C4" w:rsidP="000372C4">
      <w:r>
        <w:tab/>
      </w:r>
      <w:r w:rsidRPr="000372C4">
        <w:rPr>
          <w:rFonts w:hint="eastAsia"/>
        </w:rPr>
        <w:t>逆文档率是衡量一个词语总体重要性的指标，它可以用来降低各个文本中都含有的词语的词频权重。词语</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i</m:t>
            </m:r>
          </m:sub>
        </m:sSub>
      </m:oMath>
      <w:r w:rsidRPr="000372C4">
        <w:rPr>
          <w:rFonts w:hint="eastAsia"/>
        </w:rPr>
        <w:t>的逆文档率计算公式如</w:t>
      </w:r>
      <w:r>
        <w:rPr>
          <w:rFonts w:hint="eastAsia"/>
        </w:rPr>
        <w:t>下：</w:t>
      </w:r>
    </w:p>
    <w:p w14:paraId="360F8E49" w14:textId="2B51CEE8" w:rsidR="006260FB" w:rsidRPr="007A795C" w:rsidRDefault="007A795C" w:rsidP="00D41E36">
      <m:oMathPara>
        <m:oMath>
          <m:r>
            <w:rPr>
              <w:rFonts w:ascii="Cambria Math" w:hAnsi="Cambria Math"/>
            </w:rPr>
            <m:t>id</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=log</m:t>
          </m:r>
          <m:d>
            <m:dPr>
              <m:ctrlPr>
                <w:rPr>
                  <w:rFonts w:ascii="Cambria Math" w:hAnsi="Cambria Math"/>
                  <w:i/>
                </w:rPr>
              </m:ctrlPr>
            </m:dPr>
            <m:e>
              <m:f>
                <m:fPr>
                  <m:ctrlPr>
                    <w:rPr>
                      <w:rFonts w:ascii="Cambria Math" w:hAnsi="Cambria Math"/>
                    </w:rPr>
                  </m:ctrlPr>
                </m:fPr>
                <m:num>
                  <m:r>
                    <w:rPr>
                      <w:rFonts w:ascii="Cambria Math" w:hAnsi="Cambria Math"/>
                    </w:rPr>
                    <m:t>S</m:t>
                  </m:r>
                  <m:ctrlPr>
                    <w:rPr>
                      <w:rFonts w:ascii="Cambria Math" w:hAnsi="Cambria Math"/>
                      <w:i/>
                    </w:rPr>
                  </m:ctrlPr>
                </m:num>
                <m:den>
                  <m:d>
                    <m:dPr>
                      <m:begChr m:val="|"/>
                      <m:endChr m:val="|"/>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w</m:t>
                          </m:r>
                        </m:e>
                        <m:sub>
                          <m:r>
                            <w:rPr>
                              <w:rFonts w:ascii="Cambria Math" w:hAnsi="Cambria Math"/>
                            </w:rPr>
                            <m:t>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k</m:t>
                          </m:r>
                        </m:sub>
                      </m:sSub>
                    </m:e>
                  </m:d>
                  <m:ctrlPr>
                    <w:rPr>
                      <w:rFonts w:ascii="Cambria Math" w:hAnsi="Cambria Math"/>
                      <w:i/>
                    </w:rPr>
                  </m:ctrlPr>
                </m:den>
              </m:f>
            </m:e>
          </m:d>
        </m:oMath>
      </m:oMathPara>
    </w:p>
    <w:p w14:paraId="2D4CA49F" w14:textId="7FAF0073" w:rsidR="007A795C" w:rsidRPr="00D41E36" w:rsidRDefault="00343A59" w:rsidP="001D4DC5">
      <w:pPr>
        <w:spacing w:line="276" w:lineRule="auto"/>
      </w:pPr>
      <w:r>
        <w:rPr>
          <w:rStyle w:val="md-plain"/>
          <w:rFonts w:ascii="Open Sans" w:hAnsi="Open Sans" w:cs="Open Sans"/>
          <w:color w:val="333333"/>
          <w:shd w:val="clear" w:color="auto" w:fill="FFFFFF"/>
        </w:rPr>
        <w:t>其中</w:t>
      </w:r>
      <m:oMath>
        <m:r>
          <w:rPr>
            <w:rStyle w:val="md-plain"/>
            <w:rFonts w:ascii="Cambria Math" w:hAnsi="Cambria Math" w:cs="Open Sans"/>
            <w:color w:val="333333"/>
            <w:shd w:val="clear" w:color="auto" w:fill="FFFFFF"/>
          </w:rPr>
          <m:t>id</m:t>
        </m:r>
        <m:sSub>
          <m:sSubPr>
            <m:ctrlPr>
              <w:rPr>
                <w:rFonts w:ascii="Cambria Math" w:hAnsi="Cambria Math" w:cs="Open Sans"/>
                <w:i/>
                <w:color w:val="333333"/>
                <w:shd w:val="clear" w:color="auto" w:fill="FFFFFF"/>
              </w:rPr>
            </m:ctrlPr>
          </m:sSubPr>
          <m:e>
            <m:r>
              <w:rPr>
                <w:rStyle w:val="md-plain"/>
                <w:rFonts w:ascii="Cambria Math" w:hAnsi="Cambria Math" w:cs="Open Sans"/>
                <w:color w:val="333333"/>
                <w:shd w:val="clear" w:color="auto" w:fill="FFFFFF"/>
              </w:rPr>
              <m:t>f</m:t>
            </m:r>
            <m:ctrlPr>
              <w:rPr>
                <w:rStyle w:val="md-plain"/>
                <w:rFonts w:ascii="Cambria Math" w:hAnsi="Cambria Math" w:cs="Open Sans"/>
                <w:i/>
                <w:color w:val="333333"/>
                <w:shd w:val="clear" w:color="auto" w:fill="FFFFFF"/>
              </w:rPr>
            </m:ctrlPr>
          </m:e>
          <m:sub>
            <m:r>
              <w:rPr>
                <w:rStyle w:val="md-plain"/>
                <w:rFonts w:ascii="Cambria Math" w:hAnsi="Cambria Math" w:cs="Open Sans"/>
                <w:color w:val="333333"/>
                <w:shd w:val="clear" w:color="auto" w:fill="FFFFFF"/>
              </w:rPr>
              <m:t>i</m:t>
            </m:r>
          </m:sub>
        </m:sSub>
      </m:oMath>
      <w:r>
        <w:rPr>
          <w:rStyle w:val="md-plain"/>
          <w:rFonts w:ascii="Open Sans" w:hAnsi="Open Sans" w:cs="Open Sans"/>
          <w:color w:val="333333"/>
          <w:shd w:val="clear" w:color="auto" w:fill="FFFFFF"/>
        </w:rPr>
        <w:t>是词语</w:t>
      </w:r>
      <m:oMath>
        <m:sSub>
          <m:sSubPr>
            <m:ctrlPr>
              <w:rPr>
                <w:rStyle w:val="md-plain"/>
                <w:rFonts w:ascii="Cambria Math" w:hAnsi="Cambria Math" w:cs="Open Sans"/>
                <w:i/>
                <w:color w:val="333333"/>
                <w:shd w:val="clear" w:color="auto" w:fill="FFFFFF"/>
              </w:rPr>
            </m:ctrlPr>
          </m:sSubPr>
          <m:e>
            <m:r>
              <w:rPr>
                <w:rStyle w:val="md-plain"/>
                <w:rFonts w:ascii="Cambria Math" w:hAnsi="Cambria Math" w:cs="Open Sans"/>
                <w:color w:val="333333"/>
                <w:shd w:val="clear" w:color="auto" w:fill="FFFFFF"/>
              </w:rPr>
              <m:t>w</m:t>
            </m:r>
          </m:e>
          <m:sub>
            <m:r>
              <w:rPr>
                <w:rStyle w:val="md-plain"/>
                <w:rFonts w:ascii="Cambria Math" w:hAnsi="Cambria Math" w:cs="Open Sans"/>
                <w:color w:val="333333"/>
                <w:shd w:val="clear" w:color="auto" w:fill="FFFFFF"/>
              </w:rPr>
              <m:t>i</m:t>
            </m:r>
          </m:sub>
        </m:sSub>
      </m:oMath>
      <w:r>
        <w:rPr>
          <w:rStyle w:val="md-plain"/>
          <w:rFonts w:ascii="Open Sans" w:hAnsi="Open Sans" w:cs="Open Sans"/>
          <w:color w:val="333333"/>
          <w:shd w:val="clear" w:color="auto" w:fill="FFFFFF"/>
        </w:rPr>
        <w:t>的逆文档率，</w:t>
      </w:r>
      <m:oMath>
        <m:r>
          <w:rPr>
            <w:rStyle w:val="md-plain"/>
            <w:rFonts w:ascii="Cambria Math" w:hAnsi="Cambria Math" w:cs="Open Sans"/>
            <w:color w:val="333333"/>
            <w:shd w:val="clear" w:color="auto" w:fill="FFFFFF"/>
          </w:rPr>
          <m:t>S</m:t>
        </m:r>
      </m:oMath>
      <w:r>
        <w:rPr>
          <w:rStyle w:val="md-plain"/>
          <w:rFonts w:ascii="Open Sans" w:hAnsi="Open Sans" w:cs="Open Sans"/>
          <w:color w:val="333333"/>
          <w:shd w:val="clear" w:color="auto" w:fill="FFFFFF"/>
        </w:rPr>
        <w:t>是样本总数，</w:t>
      </w:r>
      <m:oMath>
        <m:d>
          <m:dPr>
            <m:begChr m:val="|"/>
            <m:endChr m:val="|"/>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w</m:t>
                </m:r>
              </m:e>
              <m:sub>
                <m:r>
                  <w:rPr>
                    <w:rFonts w:ascii="Cambria Math" w:hAnsi="Cambria Math"/>
                  </w:rPr>
                  <m:t>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k</m:t>
                </m:r>
              </m:sub>
            </m:sSub>
          </m:e>
        </m:d>
      </m:oMath>
      <w:r>
        <w:rPr>
          <w:rStyle w:val="md-plain"/>
          <w:rFonts w:ascii="Open Sans" w:hAnsi="Open Sans" w:cs="Open Sans"/>
          <w:color w:val="333333"/>
          <w:shd w:val="clear" w:color="auto" w:fill="FFFFFF"/>
        </w:rPr>
        <w:t>表示</w:t>
      </w:r>
      <w:r w:rsidR="00B9647C">
        <w:rPr>
          <w:rStyle w:val="md-plain"/>
          <w:rFonts w:ascii="Open Sans" w:hAnsi="Open Sans" w:cs="Open Sans" w:hint="eastAsia"/>
          <w:color w:val="333333"/>
          <w:shd w:val="clear" w:color="auto" w:fill="FFFFFF"/>
        </w:rPr>
        <w:t>包含</w:t>
      </w:r>
      <m:oMath>
        <m:sSub>
          <m:sSubPr>
            <m:ctrlPr>
              <w:rPr>
                <w:rStyle w:val="md-plain"/>
                <w:rFonts w:ascii="Cambria Math" w:hAnsi="Cambria Math" w:cs="Open Sans"/>
                <w:i/>
                <w:color w:val="333333"/>
                <w:shd w:val="clear" w:color="auto" w:fill="FFFFFF"/>
              </w:rPr>
            </m:ctrlPr>
          </m:sSubPr>
          <m:e>
            <m:r>
              <w:rPr>
                <w:rStyle w:val="md-plain"/>
                <w:rFonts w:ascii="Cambria Math" w:hAnsi="Cambria Math" w:cs="Open Sans" w:hint="eastAsia"/>
                <w:color w:val="333333"/>
                <w:shd w:val="clear" w:color="auto" w:fill="FFFFFF"/>
              </w:rPr>
              <m:t>w</m:t>
            </m:r>
            <m:ctrlPr>
              <w:rPr>
                <w:rStyle w:val="md-plain"/>
                <w:rFonts w:ascii="Cambria Math" w:hAnsi="Cambria Math" w:cs="Open Sans" w:hint="eastAsia"/>
                <w:i/>
                <w:color w:val="333333"/>
                <w:shd w:val="clear" w:color="auto" w:fill="FFFFFF"/>
              </w:rPr>
            </m:ctrlPr>
          </m:e>
          <m:sub>
            <m:r>
              <w:rPr>
                <w:rStyle w:val="md-plain"/>
                <w:rFonts w:ascii="Cambria Math" w:hAnsi="Cambria Math" w:cs="Open Sans"/>
                <w:color w:val="333333"/>
                <w:shd w:val="clear" w:color="auto" w:fill="FFFFFF"/>
              </w:rPr>
              <m:t>i</m:t>
            </m:r>
          </m:sub>
        </m:sSub>
      </m:oMath>
      <w:r w:rsidR="001D4123">
        <w:rPr>
          <w:rStyle w:val="md-plain"/>
          <w:rFonts w:ascii="Open Sans" w:hAnsi="Open Sans" w:cs="Open Sans" w:hint="eastAsia"/>
          <w:color w:val="333333"/>
          <w:shd w:val="clear" w:color="auto" w:fill="FFFFFF"/>
        </w:rPr>
        <w:t>的样本数目</w:t>
      </w:r>
      <w:r w:rsidR="00AB2B33">
        <w:rPr>
          <w:rStyle w:val="md-plain"/>
          <w:rFonts w:ascii="Open Sans" w:hAnsi="Open Sans" w:cs="Open Sans" w:hint="eastAsia"/>
          <w:color w:val="333333"/>
          <w:shd w:val="clear" w:color="auto" w:fill="FFFFFF"/>
        </w:rPr>
        <w:t>。</w:t>
      </w:r>
    </w:p>
    <w:p w14:paraId="479EA872" w14:textId="37BE666D" w:rsidR="00AA183A" w:rsidRDefault="00357DE1" w:rsidP="001D4DC5">
      <w:pPr>
        <w:spacing w:line="276" w:lineRule="auto"/>
        <w:jc w:val="left"/>
        <w:rPr>
          <w:rFonts w:ascii="宋体" w:hAnsi="宋体"/>
        </w:rPr>
      </w:pPr>
      <w:r>
        <w:rPr>
          <w:rFonts w:ascii="宋体" w:hAnsi="宋体"/>
          <w:bCs/>
          <w:szCs w:val="24"/>
        </w:rPr>
        <w:tab/>
      </w:r>
      <w:r>
        <w:rPr>
          <w:rFonts w:ascii="宋体" w:hAnsi="宋体" w:hint="eastAsia"/>
          <w:bCs/>
          <w:szCs w:val="24"/>
        </w:rPr>
        <w:t>结合</w:t>
      </w:r>
      <m:oMath>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i,j</m:t>
            </m:r>
          </m:sub>
        </m:sSub>
      </m:oMath>
      <w:r>
        <w:rPr>
          <w:rFonts w:ascii="宋体" w:hAnsi="宋体" w:hint="eastAsia"/>
        </w:rPr>
        <w:t>和</w:t>
      </w:r>
      <m:oMath>
        <m:r>
          <w:rPr>
            <w:rFonts w:ascii="Cambria Math" w:hAnsi="Cambria Math"/>
          </w:rPr>
          <m:t>id</m:t>
        </m:r>
        <m:sSub>
          <m:sSubPr>
            <m:ctrlPr>
              <w:rPr>
                <w:rFonts w:ascii="Cambria Math" w:hAnsi="Cambria Math"/>
                <w:i/>
              </w:rPr>
            </m:ctrlPr>
          </m:sSubPr>
          <m:e>
            <m:r>
              <w:rPr>
                <w:rFonts w:ascii="Cambria Math" w:hAnsi="Cambria Math"/>
              </w:rPr>
              <m:t>f</m:t>
            </m:r>
          </m:e>
          <m:sub>
            <m:r>
              <w:rPr>
                <w:rFonts w:ascii="Cambria Math" w:hAnsi="Cambria Math"/>
              </w:rPr>
              <m:t>i</m:t>
            </m:r>
          </m:sub>
        </m:sSub>
      </m:oMath>
      <w:r>
        <w:rPr>
          <w:rFonts w:ascii="宋体" w:hAnsi="宋体" w:hint="eastAsia"/>
        </w:rPr>
        <w:t>，</w:t>
      </w:r>
      <w:r w:rsidR="00D80D4D" w:rsidRPr="00711DD8">
        <w:rPr>
          <w:rFonts w:hint="eastAsia"/>
        </w:rPr>
        <w:t>词语</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D80D4D" w:rsidRPr="00711DD8">
        <w:rPr>
          <w:rFonts w:hint="eastAsia"/>
        </w:rPr>
        <w:t>在样本</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D80D4D" w:rsidRPr="00711DD8">
        <w:t>​</w:t>
      </w:r>
      <w:r w:rsidR="00D80D4D" w:rsidRPr="00711DD8">
        <w:rPr>
          <w:rFonts w:hint="eastAsia"/>
        </w:rPr>
        <w:t>中</w:t>
      </w:r>
      <w:r w:rsidR="00D80D4D">
        <w:rPr>
          <w:rFonts w:hint="eastAsia"/>
        </w:rPr>
        <w:t>的</w:t>
      </w:r>
      <w:r>
        <w:rPr>
          <w:rFonts w:ascii="宋体" w:hAnsi="宋体" w:hint="eastAsia"/>
        </w:rPr>
        <w:t>TF-IDF</w:t>
      </w:r>
      <w:r w:rsidR="00D80D4D">
        <w:rPr>
          <w:rFonts w:ascii="宋体" w:hAnsi="宋体" w:hint="eastAsia"/>
        </w:rPr>
        <w:t>权值</w:t>
      </w:r>
      <w:r>
        <w:rPr>
          <w:rFonts w:ascii="宋体" w:hAnsi="宋体" w:hint="eastAsia"/>
        </w:rPr>
        <w:t>可表示为：</w:t>
      </w:r>
    </w:p>
    <w:p w14:paraId="6CAA7516" w14:textId="745958D3" w:rsidR="00357DE1" w:rsidRPr="00E451AC" w:rsidRDefault="00B854B3" w:rsidP="00924BAD">
      <w:pPr>
        <w:jc w:val="left"/>
        <w:rPr>
          <w:rFonts w:ascii="宋体" w:hAnsi="宋体"/>
        </w:rPr>
      </w:pPr>
      <m:oMathPara>
        <m:oMath>
          <m:r>
            <w:rPr>
              <w:rFonts w:ascii="Cambria Math" w:hAnsi="Cambria Math" w:hint="eastAsia"/>
              <w:szCs w:val="24"/>
            </w:rPr>
            <m:t>tf</m:t>
          </m:r>
          <m:sSub>
            <m:sSubPr>
              <m:ctrlPr>
                <w:rPr>
                  <w:rFonts w:ascii="Cambria Math" w:hAnsi="Cambria Math"/>
                  <w:bCs/>
                  <w:i/>
                  <w:szCs w:val="24"/>
                </w:rPr>
              </m:ctrlPr>
            </m:sSubPr>
            <m:e>
              <m:r>
                <w:rPr>
                  <w:rFonts w:ascii="Cambria Math" w:hAnsi="Cambria Math"/>
                  <w:szCs w:val="24"/>
                </w:rPr>
                <m:t>idf</m:t>
              </m:r>
            </m:e>
            <m:sub>
              <m:r>
                <w:rPr>
                  <w:rFonts w:ascii="Cambria Math" w:hAnsi="Cambria Math"/>
                  <w:szCs w:val="24"/>
                </w:rPr>
                <m:t>i,j</m:t>
              </m:r>
            </m:sub>
          </m:sSub>
          <m:r>
            <w:rPr>
              <w:rFonts w:ascii="Cambria Math" w:hAnsi="Cambria Math"/>
              <w:szCs w:val="24"/>
            </w:rPr>
            <m:t>=t</m:t>
          </m:r>
          <m:sSub>
            <m:sSubPr>
              <m:ctrlPr>
                <w:rPr>
                  <w:rFonts w:ascii="Cambria Math" w:hAnsi="Cambria Math"/>
                  <w:bCs/>
                  <w:i/>
                  <w:szCs w:val="24"/>
                </w:rPr>
              </m:ctrlPr>
            </m:sSubPr>
            <m:e>
              <m:r>
                <w:rPr>
                  <w:rFonts w:ascii="Cambria Math" w:hAnsi="Cambria Math"/>
                  <w:szCs w:val="24"/>
                </w:rPr>
                <m:t>f</m:t>
              </m:r>
            </m:e>
            <m:sub>
              <m:r>
                <w:rPr>
                  <w:rFonts w:ascii="Cambria Math" w:hAnsi="Cambria Math"/>
                  <w:szCs w:val="24"/>
                </w:rPr>
                <m:t>i,j</m:t>
              </m:r>
            </m:sub>
          </m:sSub>
          <m:r>
            <m:rPr>
              <m:sty m:val="p"/>
            </m:rPr>
            <w:rPr>
              <w:rFonts w:ascii="Cambria Math" w:hAnsi="Cambria Math" w:hint="eastAsia"/>
              <w:szCs w:val="24"/>
            </w:rPr>
            <m:t>×</m:t>
          </m:r>
          <m:r>
            <w:rPr>
              <w:rFonts w:ascii="Cambria Math" w:hAnsi="Cambria Math"/>
              <w:szCs w:val="24"/>
            </w:rPr>
            <m:t>id</m:t>
          </m:r>
          <m:sSub>
            <m:sSubPr>
              <m:ctrlPr>
                <w:rPr>
                  <w:rFonts w:ascii="Cambria Math" w:hAnsi="Cambria Math"/>
                  <w:bCs/>
                  <w:i/>
                  <w:szCs w:val="24"/>
                </w:rPr>
              </m:ctrlPr>
            </m:sSubPr>
            <m:e>
              <m:r>
                <w:rPr>
                  <w:rFonts w:ascii="Cambria Math" w:hAnsi="Cambria Math"/>
                  <w:szCs w:val="24"/>
                </w:rPr>
                <m:t>f</m:t>
              </m:r>
            </m:e>
            <m:sub>
              <m:r>
                <w:rPr>
                  <w:rFonts w:ascii="Cambria Math" w:hAnsi="Cambria Math"/>
                  <w:szCs w:val="24"/>
                </w:rPr>
                <m:t>i</m:t>
              </m:r>
            </m:sub>
          </m:sSub>
          <m:r>
            <w:rPr>
              <w:rFonts w:ascii="Cambria Math" w:hAnsi="Cambria Math"/>
              <w:szCs w:val="24"/>
            </w:rPr>
            <m:t>=</m:t>
          </m:r>
          <m:f>
            <m:fPr>
              <m:ctrlPr>
                <w:rPr>
                  <w:rFonts w:ascii="Cambria Math" w:hAnsi="Cambria Math"/>
                </w:rPr>
              </m:ctrlPr>
            </m:fPr>
            <m:num>
              <m:sSub>
                <m:sSubPr>
                  <m:ctrlPr>
                    <w:rPr>
                      <w:rFonts w:ascii="Cambria Math" w:hAnsi="Cambria Math"/>
                      <w:i/>
                    </w:rPr>
                  </m:ctrlPr>
                </m:sSubPr>
                <m:e>
                  <m:r>
                    <w:rPr>
                      <w:rFonts w:ascii="Cambria Math" w:hAnsi="Cambria Math"/>
                    </w:rPr>
                    <m:t>w</m:t>
                  </m:r>
                </m:e>
                <m:sub>
                  <m:r>
                    <w:rPr>
                      <w:rFonts w:ascii="Cambria Math" w:hAnsi="Cambria Math"/>
                    </w:rPr>
                    <m:t>i,j</m:t>
                  </m:r>
                </m:sub>
              </m:sSub>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j</m:t>
                  </m:r>
                </m:sub>
              </m:sSub>
              <m:ctrlPr>
                <w:rPr>
                  <w:rFonts w:ascii="Cambria Math" w:hAnsi="Cambria Math"/>
                  <w:i/>
                </w:rPr>
              </m:ctrlPr>
            </m:den>
          </m:f>
          <m:r>
            <m:rPr>
              <m:sty m:val="p"/>
            </m:rPr>
            <w:rPr>
              <w:rFonts w:ascii="Cambria Math" w:hAnsi="Cambria Math" w:hint="eastAsia"/>
            </w:rPr>
            <m:t>×</m:t>
          </m:r>
          <m:r>
            <w:rPr>
              <w:rFonts w:ascii="Cambria Math" w:hAnsi="Cambria Math"/>
            </w:rPr>
            <m:t>log</m:t>
          </m:r>
          <m:d>
            <m:dPr>
              <m:ctrlPr>
                <w:rPr>
                  <w:rFonts w:ascii="Cambria Math" w:hAnsi="Cambria Math"/>
                  <w:i/>
                </w:rPr>
              </m:ctrlPr>
            </m:dPr>
            <m:e>
              <m:f>
                <m:fPr>
                  <m:ctrlPr>
                    <w:rPr>
                      <w:rFonts w:ascii="Cambria Math" w:hAnsi="Cambria Math"/>
                    </w:rPr>
                  </m:ctrlPr>
                </m:fPr>
                <m:num>
                  <m:r>
                    <w:rPr>
                      <w:rFonts w:ascii="Cambria Math" w:hAnsi="Cambria Math"/>
                    </w:rPr>
                    <m:t>S</m:t>
                  </m:r>
                  <m:ctrlPr>
                    <w:rPr>
                      <w:rFonts w:ascii="Cambria Math" w:hAnsi="Cambria Math"/>
                      <w:i/>
                    </w:rPr>
                  </m:ctrlPr>
                </m:num>
                <m:den>
                  <m:d>
                    <m:dPr>
                      <m:begChr m:val="|"/>
                      <m:endChr m:val="|"/>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w</m:t>
                          </m:r>
                        </m:e>
                        <m:sub>
                          <m:r>
                            <w:rPr>
                              <w:rFonts w:ascii="Cambria Math" w:hAnsi="Cambria Math"/>
                            </w:rPr>
                            <m:t>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k</m:t>
                          </m:r>
                        </m:sub>
                      </m:sSub>
                    </m:e>
                  </m:d>
                  <m:ctrlPr>
                    <w:rPr>
                      <w:rFonts w:ascii="Cambria Math" w:hAnsi="Cambria Math"/>
                      <w:i/>
                    </w:rPr>
                  </m:ctrlPr>
                </m:den>
              </m:f>
            </m:e>
          </m:d>
        </m:oMath>
      </m:oMathPara>
    </w:p>
    <w:p w14:paraId="71856F78" w14:textId="77777777" w:rsidR="00E451AC" w:rsidRPr="00357DE1" w:rsidRDefault="00E451AC" w:rsidP="00924BAD">
      <w:pPr>
        <w:jc w:val="left"/>
        <w:rPr>
          <w:rFonts w:ascii="宋体" w:hAnsi="宋体"/>
          <w:bCs/>
          <w:szCs w:val="24"/>
        </w:rPr>
      </w:pPr>
    </w:p>
    <w:p w14:paraId="34750DC6" w14:textId="10581F58" w:rsidR="00F54452" w:rsidRDefault="00DE129A" w:rsidP="00C0779B">
      <w:pPr>
        <w:pStyle w:val="2"/>
      </w:pPr>
      <w:bookmarkStart w:id="5" w:name="_Toc89960510"/>
      <w:r>
        <w:rPr>
          <w:rFonts w:hint="eastAsia"/>
        </w:rPr>
        <w:lastRenderedPageBreak/>
        <w:t>四</w:t>
      </w:r>
      <w:r w:rsidR="00F54452">
        <w:rPr>
          <w:rFonts w:hint="eastAsia"/>
        </w:rPr>
        <w:t>、</w:t>
      </w:r>
      <w:r w:rsidR="003C672A">
        <w:rPr>
          <w:rFonts w:hint="eastAsia"/>
        </w:rPr>
        <w:t>模型方法</w:t>
      </w:r>
      <w:bookmarkEnd w:id="5"/>
    </w:p>
    <w:p w14:paraId="5BE1EEB0" w14:textId="58717F40" w:rsidR="003C672A" w:rsidRPr="00E43FCF" w:rsidRDefault="0033367A" w:rsidP="00C0779B">
      <w:pPr>
        <w:rPr>
          <w:rFonts w:ascii="宋体" w:hAnsi="宋体"/>
          <w:b/>
          <w:szCs w:val="24"/>
        </w:rPr>
      </w:pPr>
      <w:r>
        <w:rPr>
          <w:rFonts w:ascii="宋体" w:hAnsi="宋体"/>
          <w:b/>
          <w:szCs w:val="24"/>
        </w:rPr>
        <w:t>4</w:t>
      </w:r>
      <w:r w:rsidR="003C672A" w:rsidRPr="00E43FCF">
        <w:rPr>
          <w:rFonts w:ascii="宋体" w:hAnsi="宋体"/>
          <w:b/>
          <w:szCs w:val="24"/>
        </w:rPr>
        <w:t>.</w:t>
      </w:r>
      <w:r w:rsidR="00EA4E4E">
        <w:rPr>
          <w:rFonts w:ascii="宋体" w:hAnsi="宋体"/>
          <w:b/>
          <w:szCs w:val="24"/>
        </w:rPr>
        <w:t xml:space="preserve">1 </w:t>
      </w:r>
      <w:r w:rsidR="003C672A" w:rsidRPr="00E43FCF">
        <w:rPr>
          <w:rFonts w:ascii="宋体" w:hAnsi="宋体" w:hint="eastAsia"/>
          <w:b/>
          <w:szCs w:val="24"/>
        </w:rPr>
        <w:t>模型算法</w:t>
      </w:r>
    </w:p>
    <w:p w14:paraId="058EBF5E" w14:textId="1654E14F" w:rsidR="003C672A" w:rsidRDefault="00C24338" w:rsidP="00C54791">
      <w:pPr>
        <w:rPr>
          <w:rFonts w:ascii="宋体" w:hAnsi="宋体"/>
          <w:bCs/>
          <w:szCs w:val="24"/>
        </w:rPr>
      </w:pPr>
      <w:r>
        <w:rPr>
          <w:rFonts w:ascii="宋体" w:hAnsi="宋体" w:hint="eastAsia"/>
          <w:bCs/>
          <w:szCs w:val="24"/>
        </w:rPr>
        <w:t>实验中对比使用的</w:t>
      </w:r>
      <w:r w:rsidR="004C6124">
        <w:rPr>
          <w:rFonts w:ascii="宋体" w:hAnsi="宋体" w:hint="eastAsia"/>
          <w:bCs/>
          <w:szCs w:val="24"/>
        </w:rPr>
        <w:t>机器学习模型算法</w:t>
      </w:r>
      <w:r w:rsidR="00431599">
        <w:rPr>
          <w:rFonts w:ascii="宋体" w:hAnsi="宋体" w:hint="eastAsia"/>
          <w:bCs/>
          <w:szCs w:val="24"/>
          <w:vertAlign w:val="superscript"/>
        </w:rPr>
        <w:t>[</w:t>
      </w:r>
      <w:r w:rsidR="00431599">
        <w:rPr>
          <w:rFonts w:ascii="宋体" w:hAnsi="宋体"/>
          <w:bCs/>
          <w:szCs w:val="24"/>
          <w:vertAlign w:val="superscript"/>
        </w:rPr>
        <w:t>1]</w:t>
      </w:r>
      <w:r w:rsidR="004C6124">
        <w:rPr>
          <w:rFonts w:ascii="宋体" w:hAnsi="宋体" w:hint="eastAsia"/>
          <w:bCs/>
          <w:szCs w:val="24"/>
        </w:rPr>
        <w:t>如下：</w:t>
      </w:r>
    </w:p>
    <w:p w14:paraId="31353E1E" w14:textId="07B9EB09" w:rsidR="004C6124" w:rsidRDefault="004C6124" w:rsidP="00C54791">
      <w:pPr>
        <w:pStyle w:val="a5"/>
        <w:numPr>
          <w:ilvl w:val="0"/>
          <w:numId w:val="41"/>
        </w:numPr>
        <w:ind w:firstLineChars="0"/>
        <w:rPr>
          <w:rFonts w:ascii="宋体" w:hAnsi="宋体"/>
          <w:bCs/>
          <w:szCs w:val="24"/>
        </w:rPr>
      </w:pPr>
      <w:r>
        <w:rPr>
          <w:rFonts w:ascii="宋体" w:hAnsi="宋体" w:hint="eastAsia"/>
          <w:bCs/>
          <w:szCs w:val="24"/>
        </w:rPr>
        <w:t>K近邻算法（KNN）</w:t>
      </w:r>
    </w:p>
    <w:p w14:paraId="2BFD61A6" w14:textId="48144A31" w:rsidR="004C6124" w:rsidRDefault="004C6124" w:rsidP="00C54791">
      <w:pPr>
        <w:pStyle w:val="a5"/>
        <w:numPr>
          <w:ilvl w:val="0"/>
          <w:numId w:val="41"/>
        </w:numPr>
        <w:ind w:firstLineChars="0"/>
        <w:rPr>
          <w:rFonts w:ascii="宋体" w:hAnsi="宋体"/>
          <w:bCs/>
          <w:szCs w:val="24"/>
        </w:rPr>
      </w:pPr>
      <w:r>
        <w:rPr>
          <w:rFonts w:ascii="宋体" w:hAnsi="宋体" w:hint="eastAsia"/>
          <w:bCs/>
          <w:szCs w:val="24"/>
        </w:rPr>
        <w:t>支持向量机（SVM）</w:t>
      </w:r>
    </w:p>
    <w:p w14:paraId="3C08ECF4" w14:textId="3972D8A4" w:rsidR="004C6124" w:rsidRDefault="004C6124" w:rsidP="00C54791">
      <w:pPr>
        <w:pStyle w:val="a5"/>
        <w:numPr>
          <w:ilvl w:val="0"/>
          <w:numId w:val="41"/>
        </w:numPr>
        <w:ind w:firstLineChars="0"/>
        <w:rPr>
          <w:rFonts w:ascii="宋体" w:hAnsi="宋体"/>
          <w:bCs/>
          <w:szCs w:val="24"/>
        </w:rPr>
      </w:pPr>
      <w:r>
        <w:rPr>
          <w:rFonts w:ascii="宋体" w:hAnsi="宋体" w:hint="eastAsia"/>
          <w:bCs/>
          <w:szCs w:val="24"/>
        </w:rPr>
        <w:t>朴素贝叶斯</w:t>
      </w:r>
    </w:p>
    <w:p w14:paraId="473EF4E8" w14:textId="52A42D70" w:rsidR="004C6124" w:rsidRDefault="00EC2E66" w:rsidP="00C54791">
      <w:pPr>
        <w:pStyle w:val="a5"/>
        <w:numPr>
          <w:ilvl w:val="0"/>
          <w:numId w:val="41"/>
        </w:numPr>
        <w:ind w:firstLineChars="0"/>
        <w:rPr>
          <w:rFonts w:ascii="宋体" w:hAnsi="宋体"/>
          <w:bCs/>
          <w:szCs w:val="24"/>
        </w:rPr>
      </w:pPr>
      <w:r>
        <w:rPr>
          <w:rFonts w:ascii="宋体" w:hAnsi="宋体" w:hint="eastAsia"/>
          <w:bCs/>
          <w:szCs w:val="24"/>
        </w:rPr>
        <w:t>逻辑回归</w:t>
      </w:r>
    </w:p>
    <w:p w14:paraId="2B279E6A" w14:textId="199BC4D7" w:rsidR="00943DC8" w:rsidRPr="004C6124" w:rsidRDefault="00943DC8" w:rsidP="00A907E1">
      <w:pPr>
        <w:pStyle w:val="a5"/>
        <w:ind w:firstLineChars="0"/>
        <w:rPr>
          <w:rFonts w:ascii="宋体" w:hAnsi="宋体"/>
          <w:bCs/>
          <w:szCs w:val="24"/>
        </w:rPr>
      </w:pPr>
      <w:r>
        <w:rPr>
          <w:rFonts w:ascii="宋体" w:hAnsi="宋体" w:hint="eastAsia"/>
          <w:bCs/>
          <w:szCs w:val="24"/>
        </w:rPr>
        <w:t>其中支持向量机</w:t>
      </w:r>
      <w:r w:rsidR="00891F74">
        <w:rPr>
          <w:rFonts w:ascii="宋体" w:hAnsi="宋体" w:hint="eastAsia"/>
          <w:bCs/>
          <w:szCs w:val="24"/>
        </w:rPr>
        <w:t>使用了高斯核、</w:t>
      </w:r>
      <w:r w:rsidR="00A75C8A">
        <w:rPr>
          <w:rFonts w:ascii="宋体" w:hAnsi="宋体" w:hint="eastAsia"/>
          <w:bCs/>
          <w:szCs w:val="24"/>
        </w:rPr>
        <w:t>线性核等核函数</w:t>
      </w:r>
      <w:r w:rsidR="00891F74">
        <w:rPr>
          <w:rFonts w:ascii="宋体" w:hAnsi="宋体" w:hint="eastAsia"/>
          <w:bCs/>
          <w:szCs w:val="24"/>
        </w:rPr>
        <w:t>，朴素贝叶斯包括</w:t>
      </w:r>
      <w:r w:rsidR="00C45145">
        <w:rPr>
          <w:rFonts w:ascii="宋体" w:hAnsi="宋体" w:hint="eastAsia"/>
          <w:bCs/>
          <w:szCs w:val="24"/>
        </w:rPr>
        <w:t>伯努利朴素贝叶斯、</w:t>
      </w:r>
      <w:r w:rsidR="003D3719">
        <w:rPr>
          <w:rFonts w:ascii="宋体" w:hAnsi="宋体" w:hint="eastAsia"/>
          <w:bCs/>
          <w:szCs w:val="24"/>
        </w:rPr>
        <w:t>多项式朴素贝特斯等</w:t>
      </w:r>
      <w:r w:rsidR="00F131D8">
        <w:rPr>
          <w:rFonts w:ascii="宋体" w:hAnsi="宋体" w:hint="eastAsia"/>
          <w:bCs/>
          <w:szCs w:val="24"/>
        </w:rPr>
        <w:t>。不同模型应用于新闻情感预测的效果对比见</w:t>
      </w:r>
      <w:r w:rsidR="003D0E3E">
        <w:rPr>
          <w:rFonts w:ascii="宋体" w:hAnsi="宋体" w:hint="eastAsia"/>
          <w:bCs/>
          <w:szCs w:val="24"/>
        </w:rPr>
        <w:t>7</w:t>
      </w:r>
      <w:r w:rsidR="003D0E3E">
        <w:rPr>
          <w:rFonts w:ascii="宋体" w:hAnsi="宋体"/>
          <w:bCs/>
          <w:szCs w:val="24"/>
        </w:rPr>
        <w:t>.1</w:t>
      </w:r>
      <w:r w:rsidR="003D0E3E">
        <w:rPr>
          <w:rFonts w:ascii="宋体" w:hAnsi="宋体" w:hint="eastAsia"/>
          <w:bCs/>
          <w:szCs w:val="24"/>
        </w:rPr>
        <w:t>节模型选择。</w:t>
      </w:r>
    </w:p>
    <w:p w14:paraId="50501C10" w14:textId="436CED12" w:rsidR="003C672A" w:rsidRDefault="0033367A" w:rsidP="00C0779B">
      <w:pPr>
        <w:rPr>
          <w:rFonts w:ascii="宋体" w:hAnsi="宋体"/>
          <w:b/>
          <w:szCs w:val="24"/>
        </w:rPr>
      </w:pPr>
      <w:r>
        <w:rPr>
          <w:rFonts w:ascii="宋体" w:hAnsi="宋体"/>
          <w:b/>
          <w:szCs w:val="24"/>
        </w:rPr>
        <w:t>4</w:t>
      </w:r>
      <w:r w:rsidR="003C672A" w:rsidRPr="00E43FCF">
        <w:rPr>
          <w:rFonts w:ascii="宋体" w:hAnsi="宋体"/>
          <w:b/>
          <w:szCs w:val="24"/>
        </w:rPr>
        <w:t>.</w:t>
      </w:r>
      <w:r w:rsidR="00EA4E4E">
        <w:rPr>
          <w:rFonts w:ascii="宋体" w:hAnsi="宋体"/>
          <w:b/>
          <w:szCs w:val="24"/>
        </w:rPr>
        <w:t xml:space="preserve">2 </w:t>
      </w:r>
      <w:r w:rsidR="003C672A" w:rsidRPr="00E43FCF">
        <w:rPr>
          <w:rFonts w:ascii="宋体" w:hAnsi="宋体" w:hint="eastAsia"/>
          <w:b/>
          <w:szCs w:val="24"/>
        </w:rPr>
        <w:t>模型评估</w:t>
      </w:r>
    </w:p>
    <w:p w14:paraId="18C1C0C8" w14:textId="4CBC8469" w:rsidR="000F4D6A" w:rsidRDefault="0005331B" w:rsidP="005C6E81">
      <w:pPr>
        <w:rPr>
          <w:rFonts w:ascii="宋体" w:hAnsi="宋体"/>
          <w:bCs/>
          <w:szCs w:val="24"/>
        </w:rPr>
      </w:pPr>
      <w:r>
        <w:rPr>
          <w:rFonts w:ascii="宋体" w:hAnsi="宋体"/>
          <w:b/>
          <w:szCs w:val="24"/>
        </w:rPr>
        <w:tab/>
      </w:r>
      <w:r w:rsidRPr="0005331B">
        <w:rPr>
          <w:rFonts w:ascii="宋体" w:hAnsi="宋体" w:hint="eastAsia"/>
          <w:bCs/>
          <w:szCs w:val="24"/>
        </w:rPr>
        <w:t>由于</w:t>
      </w:r>
      <w:r w:rsidR="00E97E50">
        <w:rPr>
          <w:rFonts w:ascii="宋体" w:hAnsi="宋体" w:hint="eastAsia"/>
          <w:bCs/>
          <w:szCs w:val="24"/>
        </w:rPr>
        <w:t>评测目标是macro</w:t>
      </w:r>
      <w:r w:rsidR="00E97E50">
        <w:rPr>
          <w:rFonts w:ascii="宋体" w:hAnsi="宋体"/>
          <w:bCs/>
          <w:szCs w:val="24"/>
        </w:rPr>
        <w:t xml:space="preserve"> </w:t>
      </w:r>
      <w:r w:rsidR="00E97E50">
        <w:rPr>
          <w:rFonts w:ascii="宋体" w:hAnsi="宋体" w:hint="eastAsia"/>
          <w:bCs/>
          <w:szCs w:val="24"/>
        </w:rPr>
        <w:t>F</w:t>
      </w:r>
      <w:r w:rsidR="00E97E50">
        <w:rPr>
          <w:rFonts w:ascii="宋体" w:hAnsi="宋体"/>
          <w:bCs/>
          <w:szCs w:val="24"/>
        </w:rPr>
        <w:t>1</w:t>
      </w:r>
      <w:r w:rsidR="00E97E50">
        <w:rPr>
          <w:rFonts w:ascii="宋体" w:hAnsi="宋体" w:hint="eastAsia"/>
          <w:bCs/>
          <w:szCs w:val="24"/>
        </w:rPr>
        <w:t>-score</w:t>
      </w:r>
      <w:r w:rsidR="003A6824">
        <w:rPr>
          <w:rFonts w:ascii="宋体" w:hAnsi="宋体" w:hint="eastAsia"/>
          <w:bCs/>
          <w:szCs w:val="24"/>
        </w:rPr>
        <w:t>（见1</w:t>
      </w:r>
      <w:r w:rsidR="003A6824">
        <w:rPr>
          <w:rFonts w:ascii="宋体" w:hAnsi="宋体"/>
          <w:bCs/>
          <w:szCs w:val="24"/>
        </w:rPr>
        <w:t>.4</w:t>
      </w:r>
      <w:r w:rsidR="003A6824">
        <w:rPr>
          <w:rFonts w:ascii="宋体" w:hAnsi="宋体" w:hint="eastAsia"/>
          <w:bCs/>
          <w:szCs w:val="24"/>
        </w:rPr>
        <w:t>节）</w:t>
      </w:r>
      <w:r w:rsidR="00E97E50">
        <w:rPr>
          <w:rFonts w:ascii="宋体" w:hAnsi="宋体" w:hint="eastAsia"/>
          <w:bCs/>
          <w:szCs w:val="24"/>
        </w:rPr>
        <w:t>，因此模型评估使用基于macro</w:t>
      </w:r>
      <w:r w:rsidR="00E97E50">
        <w:rPr>
          <w:rFonts w:ascii="宋体" w:hAnsi="宋体"/>
          <w:bCs/>
          <w:szCs w:val="24"/>
        </w:rPr>
        <w:t xml:space="preserve"> </w:t>
      </w:r>
      <w:r w:rsidR="00E97E50">
        <w:rPr>
          <w:rFonts w:ascii="宋体" w:hAnsi="宋体" w:hint="eastAsia"/>
          <w:bCs/>
          <w:szCs w:val="24"/>
        </w:rPr>
        <w:t>F1-score的</w:t>
      </w:r>
      <w:r w:rsidR="003A6824">
        <w:rPr>
          <w:rFonts w:ascii="宋体" w:hAnsi="宋体" w:hint="eastAsia"/>
          <w:bCs/>
          <w:szCs w:val="24"/>
        </w:rPr>
        <w:t>K折交叉验证</w:t>
      </w:r>
      <w:r w:rsidR="007355AC">
        <w:rPr>
          <w:rFonts w:ascii="宋体" w:hAnsi="宋体" w:hint="eastAsia"/>
          <w:bCs/>
          <w:szCs w:val="24"/>
          <w:vertAlign w:val="superscript"/>
        </w:rPr>
        <w:t>[</w:t>
      </w:r>
      <w:r w:rsidR="007355AC">
        <w:rPr>
          <w:rFonts w:ascii="宋体" w:hAnsi="宋体"/>
          <w:bCs/>
          <w:szCs w:val="24"/>
          <w:vertAlign w:val="superscript"/>
        </w:rPr>
        <w:t>1]</w:t>
      </w:r>
      <w:r w:rsidR="003A6824">
        <w:rPr>
          <w:rFonts w:ascii="宋体" w:hAnsi="宋体" w:hint="eastAsia"/>
          <w:bCs/>
          <w:szCs w:val="24"/>
        </w:rPr>
        <w:t>进行。</w:t>
      </w:r>
      <w:r w:rsidR="003A6824" w:rsidRPr="003A6824">
        <w:rPr>
          <w:rFonts w:ascii="宋体" w:hAnsi="宋体" w:hint="eastAsia"/>
          <w:bCs/>
          <w:szCs w:val="24"/>
        </w:rPr>
        <w:t>K折交叉验证</w:t>
      </w:r>
      <w:r w:rsidR="003A6824">
        <w:rPr>
          <w:rFonts w:ascii="宋体" w:hAnsi="宋体" w:hint="eastAsia"/>
          <w:bCs/>
          <w:szCs w:val="24"/>
        </w:rPr>
        <w:t>常</w:t>
      </w:r>
      <w:r w:rsidR="003A6824" w:rsidRPr="003A6824">
        <w:rPr>
          <w:rFonts w:ascii="宋体" w:hAnsi="宋体" w:hint="eastAsia"/>
          <w:bCs/>
          <w:szCs w:val="24"/>
        </w:rPr>
        <w:t>用于模型调优，</w:t>
      </w:r>
      <w:r w:rsidR="004826EB">
        <w:rPr>
          <w:rFonts w:ascii="宋体" w:hAnsi="宋体" w:hint="eastAsia"/>
          <w:bCs/>
          <w:szCs w:val="24"/>
        </w:rPr>
        <w:t>目的是</w:t>
      </w:r>
      <w:r w:rsidR="003A6824" w:rsidRPr="003A6824">
        <w:rPr>
          <w:rFonts w:ascii="宋体" w:hAnsi="宋体" w:hint="eastAsia"/>
          <w:bCs/>
          <w:szCs w:val="24"/>
        </w:rPr>
        <w:t>找到使得模型泛化性能最优的超参值</w:t>
      </w:r>
      <w:r w:rsidR="00401FF8">
        <w:rPr>
          <w:rFonts w:ascii="宋体" w:hAnsi="宋体" w:hint="eastAsia"/>
          <w:bCs/>
          <w:szCs w:val="24"/>
        </w:rPr>
        <w:t>，其优点是采用了无重复抽样技术，在每一轮迭代过程中，</w:t>
      </w:r>
      <w:r w:rsidR="009D214E">
        <w:rPr>
          <w:rFonts w:ascii="宋体" w:hAnsi="宋体" w:hint="eastAsia"/>
          <w:bCs/>
          <w:szCs w:val="24"/>
        </w:rPr>
        <w:t>每一个样本只会被划入测试集或训练集一次。5折交叉验证示意图如图</w:t>
      </w:r>
      <w:r w:rsidR="00106A0A">
        <w:rPr>
          <w:rFonts w:ascii="宋体" w:hAnsi="宋体"/>
          <w:bCs/>
          <w:szCs w:val="24"/>
        </w:rPr>
        <w:t>4</w:t>
      </w:r>
      <w:r w:rsidR="009D214E">
        <w:rPr>
          <w:rFonts w:ascii="宋体" w:hAnsi="宋体" w:hint="eastAsia"/>
          <w:bCs/>
          <w:szCs w:val="24"/>
        </w:rPr>
        <w:t>-</w:t>
      </w:r>
      <w:r w:rsidR="009D214E">
        <w:rPr>
          <w:rFonts w:ascii="宋体" w:hAnsi="宋体"/>
          <w:bCs/>
          <w:szCs w:val="24"/>
        </w:rPr>
        <w:t>1</w:t>
      </w:r>
      <w:r w:rsidR="009D214E">
        <w:rPr>
          <w:rFonts w:ascii="宋体" w:hAnsi="宋体" w:hint="eastAsia"/>
          <w:bCs/>
          <w:szCs w:val="24"/>
        </w:rPr>
        <w:t>所示。</w:t>
      </w:r>
    </w:p>
    <w:p w14:paraId="13E1F422" w14:textId="77777777" w:rsidR="00D947B9" w:rsidRDefault="00D947B9" w:rsidP="00D947B9">
      <w:pPr>
        <w:keepNext/>
        <w:jc w:val="center"/>
      </w:pPr>
      <w:r>
        <w:rPr>
          <w:rFonts w:ascii="宋体" w:hAnsi="宋体"/>
          <w:bCs/>
          <w:noProof/>
          <w:szCs w:val="24"/>
        </w:rPr>
        <w:drawing>
          <wp:inline distT="0" distB="0" distL="0" distR="0" wp14:anchorId="2EFFDAA3" wp14:editId="039FABBF">
            <wp:extent cx="3692236" cy="2207519"/>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6545" cy="2216074"/>
                    </a:xfrm>
                    <a:prstGeom prst="rect">
                      <a:avLst/>
                    </a:prstGeom>
                    <a:noFill/>
                    <a:ln>
                      <a:noFill/>
                    </a:ln>
                  </pic:spPr>
                </pic:pic>
              </a:graphicData>
            </a:graphic>
          </wp:inline>
        </w:drawing>
      </w:r>
    </w:p>
    <w:p w14:paraId="5021A45E" w14:textId="4A9760DF" w:rsidR="003A6824" w:rsidRDefault="00D947B9" w:rsidP="00D947B9">
      <w:pPr>
        <w:pStyle w:val="af6"/>
        <w:rPr>
          <w:rFonts w:ascii="宋体" w:hAnsi="宋体"/>
          <w:bCs/>
          <w:szCs w:val="24"/>
        </w:rPr>
      </w:pPr>
      <w:r>
        <w:rPr>
          <w:rFonts w:hint="eastAsia"/>
        </w:rPr>
        <w:t>图</w:t>
      </w:r>
      <w:r w:rsidR="00D674BF">
        <w:fldChar w:fldCharType="begin"/>
      </w:r>
      <w:r w:rsidR="00D674BF">
        <w:instrText xml:space="preserve"> </w:instrText>
      </w:r>
      <w:r w:rsidR="00D674BF">
        <w:rPr>
          <w:rFonts w:hint="eastAsia"/>
        </w:rPr>
        <w:instrText>STYLEREF 2 \s</w:instrText>
      </w:r>
      <w:r w:rsidR="00D674BF">
        <w:instrText xml:space="preserve"> </w:instrText>
      </w:r>
      <w:r w:rsidR="00D674BF">
        <w:fldChar w:fldCharType="separate"/>
      </w:r>
      <w:r w:rsidR="00D674BF">
        <w:rPr>
          <w:noProof/>
        </w:rPr>
        <w:t>4</w:t>
      </w:r>
      <w:r w:rsidR="00D674BF">
        <w:fldChar w:fldCharType="end"/>
      </w:r>
      <w:r w:rsidR="00D674BF">
        <w:noBreakHyphen/>
      </w:r>
      <w:r w:rsidR="00D674BF">
        <w:fldChar w:fldCharType="begin"/>
      </w:r>
      <w:r w:rsidR="00D674BF">
        <w:instrText xml:space="preserve"> </w:instrText>
      </w:r>
      <w:r w:rsidR="00D674BF">
        <w:rPr>
          <w:rFonts w:hint="eastAsia"/>
        </w:rPr>
        <w:instrText xml:space="preserve">SEQ </w:instrText>
      </w:r>
      <w:r w:rsidR="00D674BF">
        <w:rPr>
          <w:rFonts w:hint="eastAsia"/>
        </w:rPr>
        <w:instrText>图</w:instrText>
      </w:r>
      <w:r w:rsidR="00D674BF">
        <w:rPr>
          <w:rFonts w:hint="eastAsia"/>
        </w:rPr>
        <w:instrText xml:space="preserve"> \* ARABIC \s 2</w:instrText>
      </w:r>
      <w:r w:rsidR="00D674BF">
        <w:instrText xml:space="preserve"> </w:instrText>
      </w:r>
      <w:r w:rsidR="00D674BF">
        <w:fldChar w:fldCharType="separate"/>
      </w:r>
      <w:r w:rsidR="00D674BF">
        <w:rPr>
          <w:noProof/>
        </w:rPr>
        <w:t>1</w:t>
      </w:r>
      <w:r w:rsidR="00D674BF">
        <w:fldChar w:fldCharType="end"/>
      </w:r>
      <w:r w:rsidR="00E671D7">
        <w:t xml:space="preserve"> </w:t>
      </w:r>
      <w:r>
        <w:rPr>
          <w:rFonts w:hint="eastAsia"/>
        </w:rPr>
        <w:t>5</w:t>
      </w:r>
      <w:r>
        <w:rPr>
          <w:rFonts w:hint="eastAsia"/>
        </w:rPr>
        <w:t>折交叉验证示意图</w:t>
      </w:r>
    </w:p>
    <w:p w14:paraId="5F711852" w14:textId="6B168E4C" w:rsidR="0005331B" w:rsidRPr="0005331B" w:rsidRDefault="00682010" w:rsidP="005646D1">
      <w:pPr>
        <w:ind w:firstLine="420"/>
        <w:rPr>
          <w:rFonts w:ascii="宋体" w:hAnsi="宋体"/>
          <w:bCs/>
          <w:szCs w:val="24"/>
        </w:rPr>
      </w:pPr>
      <w:r>
        <w:rPr>
          <w:rFonts w:ascii="宋体" w:hAnsi="宋体" w:hint="eastAsia"/>
          <w:bCs/>
          <w:szCs w:val="24"/>
        </w:rPr>
        <w:t>图中</w:t>
      </w:r>
      <w:r w:rsidR="003A3C9B">
        <w:rPr>
          <w:rFonts w:ascii="宋体" w:hAnsi="宋体" w:hint="eastAsia"/>
          <w:bCs/>
          <w:szCs w:val="24"/>
        </w:rPr>
        <w:t>每一行代表训练集在每一轮迭代中的划分情况，其中颜色较深的部分为测试集，其余为</w:t>
      </w:r>
      <w:r w:rsidR="0039113B">
        <w:rPr>
          <w:rFonts w:ascii="宋体" w:hAnsi="宋体" w:hint="eastAsia"/>
          <w:bCs/>
          <w:szCs w:val="24"/>
        </w:rPr>
        <w:t>训练集，训练集和测试集的比例为4:</w:t>
      </w:r>
      <w:r w:rsidR="0039113B">
        <w:rPr>
          <w:rFonts w:ascii="宋体" w:hAnsi="宋体"/>
          <w:bCs/>
          <w:szCs w:val="24"/>
        </w:rPr>
        <w:t>1</w:t>
      </w:r>
      <w:r w:rsidR="00B31679">
        <w:rPr>
          <w:rFonts w:ascii="宋体" w:hAnsi="宋体" w:hint="eastAsia"/>
          <w:bCs/>
          <w:szCs w:val="24"/>
        </w:rPr>
        <w:t>。</w:t>
      </w:r>
      <m:oMath>
        <m:sSub>
          <m:sSubPr>
            <m:ctrlPr>
              <w:rPr>
                <w:rFonts w:ascii="Cambria Math" w:hAnsi="Cambria Math"/>
                <w:bCs/>
                <w:i/>
                <w:szCs w:val="24"/>
              </w:rPr>
            </m:ctrlPr>
          </m:sSubPr>
          <m:e>
            <m:r>
              <w:rPr>
                <w:rFonts w:ascii="Cambria Math" w:hAnsi="Cambria Math" w:hint="eastAsia"/>
                <w:szCs w:val="24"/>
              </w:rPr>
              <m:t>E</m:t>
            </m:r>
            <m:ctrlPr>
              <w:rPr>
                <w:rFonts w:ascii="Cambria Math" w:hAnsi="Cambria Math" w:hint="eastAsia"/>
                <w:bCs/>
                <w:i/>
                <w:szCs w:val="24"/>
              </w:rPr>
            </m:ctrlPr>
          </m:e>
          <m:sub>
            <m:r>
              <w:rPr>
                <w:rFonts w:ascii="Cambria Math" w:hAnsi="Cambria Math" w:hint="eastAsia"/>
                <w:szCs w:val="24"/>
              </w:rPr>
              <m:t>i</m:t>
            </m:r>
          </m:sub>
        </m:sSub>
      </m:oMath>
      <w:r w:rsidR="00B31679">
        <w:rPr>
          <w:rFonts w:ascii="宋体" w:hAnsi="宋体" w:hint="eastAsia"/>
          <w:bCs/>
          <w:szCs w:val="24"/>
        </w:rPr>
        <w:t>为每一轮交叉验证的评估结果，</w:t>
      </w:r>
      <w:r w:rsidR="005A731D">
        <w:rPr>
          <w:rFonts w:ascii="宋体" w:hAnsi="宋体" w:hint="eastAsia"/>
          <w:bCs/>
          <w:szCs w:val="24"/>
        </w:rPr>
        <w:t>交叉验证最终结果可以用均值</w:t>
      </w:r>
      <m:oMath>
        <m:r>
          <w:rPr>
            <w:rFonts w:ascii="Cambria Math" w:hAnsi="Cambria Math" w:hint="eastAsia"/>
            <w:szCs w:val="24"/>
          </w:rPr>
          <m:t>E</m:t>
        </m:r>
        <m:r>
          <w:rPr>
            <w:rFonts w:ascii="Cambria Math" w:hAnsi="Cambria Math"/>
            <w:szCs w:val="24"/>
          </w:rPr>
          <m:t>=</m:t>
        </m:r>
        <m:f>
          <m:fPr>
            <m:ctrlPr>
              <w:rPr>
                <w:rFonts w:ascii="Cambria Math" w:hAnsi="Cambria Math"/>
                <w:bCs/>
                <w:szCs w:val="24"/>
              </w:rPr>
            </m:ctrlPr>
          </m:fPr>
          <m:num>
            <m:r>
              <w:rPr>
                <w:rFonts w:ascii="Cambria Math" w:hAnsi="Cambria Math"/>
                <w:szCs w:val="24"/>
              </w:rPr>
              <m:t>1</m:t>
            </m:r>
            <m:ctrlPr>
              <w:rPr>
                <w:rFonts w:ascii="Cambria Math" w:hAnsi="Cambria Math"/>
                <w:bCs/>
                <w:i/>
                <w:szCs w:val="24"/>
              </w:rPr>
            </m:ctrlPr>
          </m:num>
          <m:den>
            <m:r>
              <w:rPr>
                <w:rFonts w:ascii="Cambria Math" w:hAnsi="Cambria Math"/>
                <w:szCs w:val="24"/>
              </w:rPr>
              <m:t>5</m:t>
            </m:r>
            <m:ctrlPr>
              <w:rPr>
                <w:rFonts w:ascii="Cambria Math" w:hAnsi="Cambria Math"/>
                <w:bCs/>
                <w:i/>
                <w:szCs w:val="24"/>
              </w:rPr>
            </m:ctrlPr>
          </m:den>
        </m:f>
        <m:nary>
          <m:naryPr>
            <m:chr m:val="∑"/>
            <m:subHide m:val="1"/>
            <m:supHide m:val="1"/>
            <m:ctrlPr>
              <w:rPr>
                <w:rFonts w:ascii="Cambria Math" w:hAnsi="Cambria Math"/>
                <w:bCs/>
                <w:szCs w:val="24"/>
              </w:rPr>
            </m:ctrlPr>
          </m:naryPr>
          <m:sub>
            <m:ctrlPr>
              <w:rPr>
                <w:rFonts w:ascii="Cambria Math" w:hAnsi="Cambria Math"/>
                <w:bCs/>
                <w:i/>
                <w:szCs w:val="24"/>
              </w:rPr>
            </m:ctrlPr>
          </m:sub>
          <m:sup>
            <m:ctrlPr>
              <w:rPr>
                <w:rFonts w:ascii="Cambria Math" w:hAnsi="Cambria Math"/>
                <w:bCs/>
                <w:i/>
                <w:szCs w:val="24"/>
              </w:rPr>
            </m:ctrlPr>
          </m:sup>
          <m:e>
            <m:sSub>
              <m:sSubPr>
                <m:ctrlPr>
                  <w:rPr>
                    <w:rFonts w:ascii="Cambria Math" w:hAnsi="Cambria Math"/>
                    <w:bCs/>
                    <w:i/>
                    <w:szCs w:val="24"/>
                  </w:rPr>
                </m:ctrlPr>
              </m:sSubPr>
              <m:e>
                <m:r>
                  <w:rPr>
                    <w:rFonts w:ascii="Cambria Math" w:hAnsi="Cambria Math"/>
                    <w:szCs w:val="24"/>
                  </w:rPr>
                  <m:t>E</m:t>
                </m:r>
              </m:e>
              <m:sub>
                <m:r>
                  <w:rPr>
                    <w:rFonts w:ascii="Cambria Math" w:hAnsi="Cambria Math"/>
                    <w:szCs w:val="24"/>
                  </w:rPr>
                  <m:t>i</m:t>
                </m:r>
              </m:sub>
            </m:sSub>
            <m:ctrlPr>
              <w:rPr>
                <w:rFonts w:ascii="Cambria Math" w:hAnsi="Cambria Math"/>
                <w:bCs/>
                <w:i/>
                <w:szCs w:val="24"/>
              </w:rPr>
            </m:ctrlPr>
          </m:e>
        </m:nary>
      </m:oMath>
      <w:r w:rsidR="00684ADA">
        <w:rPr>
          <w:rFonts w:ascii="宋体" w:hAnsi="宋体" w:hint="eastAsia"/>
          <w:bCs/>
          <w:szCs w:val="24"/>
        </w:rPr>
        <w:t>表征。</w:t>
      </w:r>
    </w:p>
    <w:p w14:paraId="0B0AC7BF" w14:textId="14BD7A87" w:rsidR="00D41E36" w:rsidRPr="00E43FCF" w:rsidRDefault="00D41E36" w:rsidP="00D41E36">
      <w:pPr>
        <w:rPr>
          <w:rFonts w:ascii="宋体" w:hAnsi="宋体"/>
          <w:b/>
          <w:szCs w:val="24"/>
        </w:rPr>
      </w:pPr>
      <w:r w:rsidRPr="00E43FCF">
        <w:rPr>
          <w:rFonts w:ascii="宋体" w:hAnsi="宋体" w:hint="eastAsia"/>
          <w:b/>
          <w:szCs w:val="24"/>
        </w:rPr>
        <w:lastRenderedPageBreak/>
        <w:t>3</w:t>
      </w:r>
      <w:r w:rsidRPr="00E43FCF">
        <w:rPr>
          <w:rFonts w:ascii="宋体" w:hAnsi="宋体"/>
          <w:b/>
          <w:szCs w:val="24"/>
        </w:rPr>
        <w:t>.</w:t>
      </w:r>
      <w:r>
        <w:rPr>
          <w:rFonts w:ascii="宋体" w:hAnsi="宋体"/>
          <w:b/>
          <w:szCs w:val="24"/>
        </w:rPr>
        <w:t xml:space="preserve">3 </w:t>
      </w:r>
      <w:r w:rsidR="000B7FF0">
        <w:rPr>
          <w:rFonts w:ascii="宋体" w:hAnsi="宋体" w:hint="eastAsia"/>
          <w:b/>
          <w:szCs w:val="24"/>
        </w:rPr>
        <w:t>参数调优</w:t>
      </w:r>
    </w:p>
    <w:p w14:paraId="3A808D3F" w14:textId="07AAE6B6" w:rsidR="005F769D" w:rsidRPr="00177010" w:rsidRDefault="000B7FF0" w:rsidP="00C0779B">
      <w:r>
        <w:tab/>
      </w:r>
      <w:r w:rsidR="006D132D">
        <w:rPr>
          <w:rFonts w:hint="eastAsia"/>
        </w:rPr>
        <w:t>模型的参数调优使用网格搜索（</w:t>
      </w:r>
      <w:r w:rsidR="006D132D">
        <w:rPr>
          <w:rFonts w:hint="eastAsia"/>
        </w:rPr>
        <w:t>GridSearch</w:t>
      </w:r>
      <w:r w:rsidR="006D132D">
        <w:rPr>
          <w:rFonts w:hint="eastAsia"/>
        </w:rPr>
        <w:t>）</w:t>
      </w:r>
      <w:r w:rsidR="00394D91">
        <w:rPr>
          <w:rFonts w:hint="eastAsia"/>
          <w:vertAlign w:val="superscript"/>
        </w:rPr>
        <w:t>[</w:t>
      </w:r>
      <w:r w:rsidR="00394D91">
        <w:rPr>
          <w:vertAlign w:val="superscript"/>
        </w:rPr>
        <w:t>6]</w:t>
      </w:r>
      <w:r w:rsidR="006D132D">
        <w:rPr>
          <w:rFonts w:hint="eastAsia"/>
        </w:rPr>
        <w:t>和</w:t>
      </w:r>
      <w:r w:rsidR="006D132D">
        <w:rPr>
          <w:rFonts w:hint="eastAsia"/>
        </w:rPr>
        <w:t>k</w:t>
      </w:r>
      <w:r w:rsidR="006D132D">
        <w:rPr>
          <w:rFonts w:hint="eastAsia"/>
        </w:rPr>
        <w:t>折交叉验证结合的方法。</w:t>
      </w:r>
      <w:r w:rsidR="00D4692F">
        <w:rPr>
          <w:rFonts w:hint="eastAsia"/>
        </w:rPr>
        <w:t>网格搜索是一种基于穷举的</w:t>
      </w:r>
      <w:r w:rsidR="0004638A">
        <w:rPr>
          <w:rFonts w:hint="eastAsia"/>
        </w:rPr>
        <w:t>自动参数调优方法，</w:t>
      </w:r>
      <w:r w:rsidR="00571E25">
        <w:rPr>
          <w:rFonts w:hint="eastAsia"/>
        </w:rPr>
        <w:t>首先对输入的不同超参数的候选列表值</w:t>
      </w:r>
      <w:r w:rsidR="009322C6">
        <w:rPr>
          <w:rFonts w:hint="eastAsia"/>
        </w:rPr>
        <w:t>取笛卡尔积，获得超参数组，再</w:t>
      </w:r>
      <w:r w:rsidR="002A7D48">
        <w:rPr>
          <w:rFonts w:hint="eastAsia"/>
        </w:rPr>
        <w:t>使用</w:t>
      </w:r>
      <w:r w:rsidR="009322C6">
        <w:rPr>
          <w:rFonts w:hint="eastAsia"/>
        </w:rPr>
        <w:t>超参数组</w:t>
      </w:r>
      <w:r w:rsidR="002A7D48">
        <w:rPr>
          <w:rFonts w:hint="eastAsia"/>
        </w:rPr>
        <w:t>训练模型并使用指定的模型评估方法（如</w:t>
      </w:r>
      <w:r w:rsidR="00380C9B">
        <w:rPr>
          <w:rFonts w:ascii="宋体" w:hAnsi="宋体" w:hint="eastAsia"/>
          <w:bCs/>
          <w:szCs w:val="24"/>
        </w:rPr>
        <w:t>基于macro</w:t>
      </w:r>
      <w:r w:rsidR="00380C9B">
        <w:rPr>
          <w:rFonts w:ascii="宋体" w:hAnsi="宋体"/>
          <w:bCs/>
          <w:szCs w:val="24"/>
        </w:rPr>
        <w:t xml:space="preserve"> </w:t>
      </w:r>
      <w:r w:rsidR="00380C9B">
        <w:rPr>
          <w:rFonts w:ascii="宋体" w:hAnsi="宋体" w:hint="eastAsia"/>
          <w:bCs/>
          <w:szCs w:val="24"/>
        </w:rPr>
        <w:t>F1-score的5折交叉验证</w:t>
      </w:r>
      <w:r w:rsidR="002A7D48">
        <w:rPr>
          <w:rFonts w:hint="eastAsia"/>
        </w:rPr>
        <w:t>）</w:t>
      </w:r>
      <w:r w:rsidR="00380C9B">
        <w:rPr>
          <w:rFonts w:hint="eastAsia"/>
        </w:rPr>
        <w:t>进行评估，最终选出评估结果最优的超参数组合。</w:t>
      </w:r>
      <w:r w:rsidR="00F37C99">
        <w:rPr>
          <w:rFonts w:hint="eastAsia"/>
        </w:rPr>
        <w:t>参数调优</w:t>
      </w:r>
      <w:r w:rsidR="009F3CCE">
        <w:rPr>
          <w:rFonts w:hint="eastAsia"/>
        </w:rPr>
        <w:t>部分实现见</w:t>
      </w:r>
      <w:r w:rsidR="009F3CCE" w:rsidRPr="00E627B3">
        <w:rPr>
          <w:rFonts w:ascii="宋体" w:hAnsi="宋体" w:hint="eastAsia"/>
          <w:bCs/>
          <w:szCs w:val="24"/>
        </w:rPr>
        <w:t>6</w:t>
      </w:r>
      <w:r w:rsidR="009F3CCE" w:rsidRPr="00E627B3">
        <w:rPr>
          <w:rFonts w:ascii="宋体" w:hAnsi="宋体"/>
          <w:bCs/>
          <w:szCs w:val="24"/>
        </w:rPr>
        <w:t>.4</w:t>
      </w:r>
      <w:r w:rsidR="009F3CCE" w:rsidRPr="00E627B3">
        <w:rPr>
          <w:rFonts w:ascii="宋体" w:hAnsi="宋体" w:hint="eastAsia"/>
          <w:bCs/>
          <w:szCs w:val="24"/>
        </w:rPr>
        <w:t>节</w:t>
      </w:r>
      <w:r w:rsidR="009F3CCE">
        <w:rPr>
          <w:rFonts w:ascii="宋体" w:hAnsi="宋体" w:hint="eastAsia"/>
          <w:b/>
          <w:szCs w:val="24"/>
        </w:rPr>
        <w:t>。</w:t>
      </w:r>
    </w:p>
    <w:p w14:paraId="2CB100F5" w14:textId="45994C25" w:rsidR="00AA183A" w:rsidRDefault="00015B71" w:rsidP="00C0779B">
      <w:pPr>
        <w:pStyle w:val="2"/>
      </w:pPr>
      <w:bookmarkStart w:id="6" w:name="_Toc89960511"/>
      <w:r>
        <w:rPr>
          <w:rFonts w:hint="eastAsia"/>
        </w:rPr>
        <w:t>五</w:t>
      </w:r>
      <w:r w:rsidR="00AA183A" w:rsidRPr="00E43FCF">
        <w:rPr>
          <w:rFonts w:hint="eastAsia"/>
        </w:rPr>
        <w:t>、</w:t>
      </w:r>
      <w:r w:rsidR="00AA183A" w:rsidRPr="00E43FCF">
        <w:t>实验环境</w:t>
      </w:r>
      <w:r w:rsidR="00AA183A" w:rsidRPr="00E43FCF">
        <w:rPr>
          <w:rFonts w:hint="eastAsia"/>
        </w:rPr>
        <w:t>与平台</w:t>
      </w:r>
      <w:bookmarkEnd w:id="6"/>
    </w:p>
    <w:p w14:paraId="6E062A23" w14:textId="31277885" w:rsidR="00F3209F" w:rsidRDefault="00F3209F" w:rsidP="00F3209F">
      <w:pPr>
        <w:rPr>
          <w:rFonts w:ascii="宋体" w:hAnsi="宋体"/>
          <w:b/>
          <w:szCs w:val="24"/>
        </w:rPr>
      </w:pPr>
      <w:r>
        <w:rPr>
          <w:rFonts w:ascii="宋体" w:hAnsi="宋体"/>
          <w:b/>
          <w:szCs w:val="24"/>
        </w:rPr>
        <w:t>5</w:t>
      </w:r>
      <w:r w:rsidRPr="00E43FCF">
        <w:rPr>
          <w:rFonts w:ascii="宋体" w:hAnsi="宋体"/>
          <w:b/>
          <w:szCs w:val="24"/>
        </w:rPr>
        <w:t>.</w:t>
      </w:r>
      <w:r>
        <w:rPr>
          <w:rFonts w:ascii="宋体" w:hAnsi="宋体"/>
          <w:b/>
          <w:szCs w:val="24"/>
        </w:rPr>
        <w:t xml:space="preserve">1 </w:t>
      </w:r>
      <w:r>
        <w:rPr>
          <w:rFonts w:ascii="宋体" w:hAnsi="宋体" w:hint="eastAsia"/>
          <w:b/>
          <w:szCs w:val="24"/>
        </w:rPr>
        <w:t>硬件环境</w:t>
      </w:r>
    </w:p>
    <w:p w14:paraId="151F2632" w14:textId="32042BC8" w:rsidR="00C87E6E" w:rsidRPr="00F03711" w:rsidRDefault="00AD7F62" w:rsidP="000477BF">
      <w:pPr>
        <w:pStyle w:val="a5"/>
        <w:numPr>
          <w:ilvl w:val="0"/>
          <w:numId w:val="43"/>
        </w:numPr>
        <w:ind w:firstLineChars="0"/>
        <w:rPr>
          <w:rFonts w:ascii="宋体" w:hAnsi="宋体"/>
          <w:bCs/>
          <w:szCs w:val="24"/>
        </w:rPr>
      </w:pPr>
      <w:r w:rsidRPr="00F03711">
        <w:rPr>
          <w:rFonts w:ascii="宋体" w:hAnsi="宋体" w:hint="eastAsia"/>
          <w:bCs/>
          <w:szCs w:val="24"/>
        </w:rPr>
        <w:t>处理器：</w:t>
      </w:r>
      <w:r w:rsidRPr="00F03711">
        <w:rPr>
          <w:rFonts w:ascii="宋体" w:hAnsi="宋体"/>
          <w:bCs/>
          <w:szCs w:val="24"/>
        </w:rPr>
        <w:t>Intel(R) Core(TM) i5-10210U CPU @ 1.60GHz 2.11 GHz</w:t>
      </w:r>
    </w:p>
    <w:p w14:paraId="025B5181" w14:textId="167F852B" w:rsidR="00AD7F62" w:rsidRPr="00F03711" w:rsidRDefault="00AD7F62" w:rsidP="00C62FC7">
      <w:pPr>
        <w:pStyle w:val="a5"/>
        <w:numPr>
          <w:ilvl w:val="0"/>
          <w:numId w:val="43"/>
        </w:numPr>
        <w:ind w:firstLineChars="0"/>
        <w:rPr>
          <w:rFonts w:ascii="宋体" w:hAnsi="宋体"/>
          <w:bCs/>
          <w:szCs w:val="24"/>
        </w:rPr>
      </w:pPr>
      <w:r w:rsidRPr="00F03711">
        <w:rPr>
          <w:rFonts w:ascii="宋体" w:hAnsi="宋体" w:hint="eastAsia"/>
          <w:bCs/>
          <w:szCs w:val="24"/>
        </w:rPr>
        <w:t>内存：</w:t>
      </w:r>
      <w:r w:rsidR="000477BF" w:rsidRPr="00F03711">
        <w:rPr>
          <w:rFonts w:ascii="宋体" w:hAnsi="宋体"/>
          <w:bCs/>
          <w:szCs w:val="24"/>
        </w:rPr>
        <w:t>16.0 GB</w:t>
      </w:r>
    </w:p>
    <w:p w14:paraId="55C76CBD" w14:textId="162FA56C" w:rsidR="000477BF" w:rsidRPr="00F03711" w:rsidRDefault="000477BF" w:rsidP="00C62FC7">
      <w:pPr>
        <w:pStyle w:val="a5"/>
        <w:numPr>
          <w:ilvl w:val="0"/>
          <w:numId w:val="43"/>
        </w:numPr>
        <w:ind w:firstLineChars="0"/>
        <w:rPr>
          <w:rFonts w:ascii="宋体" w:hAnsi="宋体"/>
          <w:bCs/>
          <w:szCs w:val="24"/>
        </w:rPr>
      </w:pPr>
      <w:r w:rsidRPr="00F03711">
        <w:rPr>
          <w:rFonts w:ascii="宋体" w:hAnsi="宋体" w:hint="eastAsia"/>
          <w:bCs/>
          <w:szCs w:val="24"/>
        </w:rPr>
        <w:t>硬盘：5</w:t>
      </w:r>
      <w:r w:rsidRPr="00F03711">
        <w:rPr>
          <w:rFonts w:ascii="宋体" w:hAnsi="宋体"/>
          <w:bCs/>
          <w:szCs w:val="24"/>
        </w:rPr>
        <w:t xml:space="preserve">12 </w:t>
      </w:r>
      <w:r w:rsidRPr="00F03711">
        <w:rPr>
          <w:rFonts w:ascii="宋体" w:hAnsi="宋体" w:hint="eastAsia"/>
          <w:bCs/>
          <w:szCs w:val="24"/>
        </w:rPr>
        <w:t>GB</w:t>
      </w:r>
    </w:p>
    <w:p w14:paraId="18322558" w14:textId="3D9C263A" w:rsidR="00F3209F" w:rsidRDefault="00F3209F" w:rsidP="00F3209F">
      <w:pPr>
        <w:rPr>
          <w:rFonts w:ascii="宋体" w:hAnsi="宋体"/>
          <w:b/>
          <w:szCs w:val="24"/>
        </w:rPr>
      </w:pPr>
      <w:r>
        <w:rPr>
          <w:rFonts w:ascii="宋体" w:hAnsi="宋体" w:hint="eastAsia"/>
          <w:b/>
          <w:szCs w:val="24"/>
        </w:rPr>
        <w:t>5</w:t>
      </w:r>
      <w:r>
        <w:rPr>
          <w:rFonts w:ascii="宋体" w:hAnsi="宋体"/>
          <w:b/>
          <w:szCs w:val="24"/>
        </w:rPr>
        <w:t xml:space="preserve">.2 </w:t>
      </w:r>
      <w:r>
        <w:rPr>
          <w:rFonts w:ascii="宋体" w:hAnsi="宋体" w:hint="eastAsia"/>
          <w:b/>
          <w:szCs w:val="24"/>
        </w:rPr>
        <w:t>软件环境</w:t>
      </w:r>
    </w:p>
    <w:p w14:paraId="434835F1" w14:textId="7CA3C00E" w:rsidR="00F3209F" w:rsidRDefault="00A160D8" w:rsidP="00A160D8">
      <w:pPr>
        <w:pStyle w:val="a5"/>
        <w:numPr>
          <w:ilvl w:val="0"/>
          <w:numId w:val="44"/>
        </w:numPr>
        <w:ind w:firstLineChars="0"/>
      </w:pPr>
      <w:r>
        <w:rPr>
          <w:rFonts w:hint="eastAsia"/>
        </w:rPr>
        <w:t>操作系统：</w:t>
      </w:r>
      <w:r w:rsidRPr="00A160D8">
        <w:t>Windows 11</w:t>
      </w:r>
      <w:r>
        <w:t xml:space="preserve"> </w:t>
      </w:r>
      <w:r>
        <w:rPr>
          <w:rFonts w:hint="eastAsia"/>
        </w:rPr>
        <w:t>家庭中文版</w:t>
      </w:r>
      <w:r w:rsidR="00533350">
        <w:rPr>
          <w:rFonts w:hint="eastAsia"/>
        </w:rPr>
        <w:t xml:space="preserve"> (</w:t>
      </w:r>
      <w:r>
        <w:rPr>
          <w:rFonts w:hint="eastAsia"/>
        </w:rPr>
        <w:t>2</w:t>
      </w:r>
      <w:r>
        <w:t>1</w:t>
      </w:r>
      <w:r>
        <w:rPr>
          <w:rFonts w:hint="eastAsia"/>
        </w:rPr>
        <w:t>H</w:t>
      </w:r>
      <w:r w:rsidR="00E23B95">
        <w:t>2</w:t>
      </w:r>
      <w:r w:rsidR="00533350">
        <w:t>)</w:t>
      </w:r>
    </w:p>
    <w:p w14:paraId="424113EB" w14:textId="4ADC11B3" w:rsidR="00F03711" w:rsidRDefault="008F5980" w:rsidP="00A160D8">
      <w:pPr>
        <w:pStyle w:val="a5"/>
        <w:numPr>
          <w:ilvl w:val="0"/>
          <w:numId w:val="44"/>
        </w:numPr>
        <w:ind w:firstLineChars="0"/>
      </w:pPr>
      <w:r>
        <w:rPr>
          <w:rFonts w:hint="eastAsia"/>
        </w:rPr>
        <w:t>I</w:t>
      </w:r>
      <w:r>
        <w:t>DE</w:t>
      </w:r>
      <w:r w:rsidR="008119B3">
        <w:rPr>
          <w:rFonts w:hint="eastAsia"/>
        </w:rPr>
        <w:t>：</w:t>
      </w:r>
      <w:r w:rsidR="000C4B68">
        <w:rPr>
          <w:rFonts w:hint="eastAsia"/>
        </w:rPr>
        <w:t>Pycharm</w:t>
      </w:r>
      <w:r w:rsidR="000C4B68">
        <w:t xml:space="preserve"> 2021.2.2 (Community Edition)</w:t>
      </w:r>
    </w:p>
    <w:p w14:paraId="7F1BCC15" w14:textId="62FB2ED7" w:rsidR="00147F0A" w:rsidRDefault="00147F0A" w:rsidP="00A160D8">
      <w:pPr>
        <w:pStyle w:val="a5"/>
        <w:numPr>
          <w:ilvl w:val="0"/>
          <w:numId w:val="44"/>
        </w:numPr>
        <w:ind w:firstLineChars="0"/>
      </w:pPr>
      <w:r>
        <w:t>Python</w:t>
      </w:r>
      <w:r>
        <w:rPr>
          <w:rFonts w:hint="eastAsia"/>
        </w:rPr>
        <w:t>版本：</w:t>
      </w:r>
      <w:r w:rsidR="005F753B">
        <w:rPr>
          <w:rFonts w:hint="eastAsia"/>
        </w:rPr>
        <w:t>3</w:t>
      </w:r>
      <w:r w:rsidR="005F753B">
        <w:t>.9.9</w:t>
      </w:r>
    </w:p>
    <w:p w14:paraId="28683C60" w14:textId="10BF7C60" w:rsidR="005F753B" w:rsidRDefault="005F753B" w:rsidP="008D5698">
      <w:pPr>
        <w:pStyle w:val="a5"/>
        <w:spacing w:afterLines="50" w:after="156"/>
        <w:ind w:left="420" w:firstLineChars="0" w:firstLine="0"/>
      </w:pPr>
      <w:r>
        <w:rPr>
          <w:rFonts w:hint="eastAsia"/>
        </w:rPr>
        <w:t>其中主要使用的包与版本如表</w:t>
      </w:r>
      <w:r w:rsidR="00C810FF">
        <w:rPr>
          <w:rFonts w:hint="eastAsia"/>
        </w:rPr>
        <w:t>5-</w:t>
      </w:r>
      <w:r w:rsidR="00C810FF">
        <w:t>1</w:t>
      </w:r>
      <w:r w:rsidR="00C810FF">
        <w:rPr>
          <w:rFonts w:hint="eastAsia"/>
        </w:rPr>
        <w:t>所示。</w:t>
      </w:r>
    </w:p>
    <w:tbl>
      <w:tblPr>
        <w:tblStyle w:val="a8"/>
        <w:tblW w:w="0" w:type="auto"/>
        <w:tblInd w:w="420" w:type="dxa"/>
        <w:tblBorders>
          <w:left w:val="none" w:sz="0" w:space="0" w:color="auto"/>
          <w:insideH w:val="none" w:sz="0" w:space="0" w:color="auto"/>
        </w:tblBorders>
        <w:tblLook w:val="04A0" w:firstRow="1" w:lastRow="0" w:firstColumn="1" w:lastColumn="0" w:noHBand="0" w:noVBand="1"/>
      </w:tblPr>
      <w:tblGrid>
        <w:gridCol w:w="3956"/>
        <w:gridCol w:w="3930"/>
      </w:tblGrid>
      <w:tr w:rsidR="00C810FF" w14:paraId="7346472D" w14:textId="77777777" w:rsidTr="000C69AB">
        <w:tc>
          <w:tcPr>
            <w:tcW w:w="3956" w:type="dxa"/>
            <w:tcBorders>
              <w:top w:val="single" w:sz="4" w:space="0" w:color="auto"/>
              <w:bottom w:val="single" w:sz="4" w:space="0" w:color="auto"/>
            </w:tcBorders>
            <w:vAlign w:val="center"/>
          </w:tcPr>
          <w:p w14:paraId="74C26302" w14:textId="47B20DFC" w:rsidR="00C810FF" w:rsidRDefault="001D1932" w:rsidP="005206C3">
            <w:pPr>
              <w:pStyle w:val="a5"/>
              <w:ind w:firstLineChars="0" w:firstLine="0"/>
              <w:jc w:val="center"/>
            </w:pPr>
            <w:r>
              <w:rPr>
                <w:rFonts w:hint="eastAsia"/>
              </w:rPr>
              <w:t>Packet</w:t>
            </w:r>
          </w:p>
        </w:tc>
        <w:tc>
          <w:tcPr>
            <w:tcW w:w="3930" w:type="dxa"/>
            <w:tcBorders>
              <w:top w:val="single" w:sz="4" w:space="0" w:color="auto"/>
              <w:bottom w:val="single" w:sz="4" w:space="0" w:color="auto"/>
              <w:right w:val="nil"/>
            </w:tcBorders>
            <w:vAlign w:val="center"/>
          </w:tcPr>
          <w:p w14:paraId="605D3850" w14:textId="14CF59E9" w:rsidR="00C810FF" w:rsidRDefault="001D1932" w:rsidP="005206C3">
            <w:pPr>
              <w:pStyle w:val="a5"/>
              <w:ind w:firstLineChars="0" w:firstLine="0"/>
              <w:jc w:val="center"/>
            </w:pPr>
            <w:r>
              <w:rPr>
                <w:rFonts w:hint="eastAsia"/>
              </w:rPr>
              <w:t>Version</w:t>
            </w:r>
          </w:p>
        </w:tc>
      </w:tr>
      <w:tr w:rsidR="00C810FF" w14:paraId="1430DF8D" w14:textId="77777777" w:rsidTr="000C69AB">
        <w:tc>
          <w:tcPr>
            <w:tcW w:w="3956" w:type="dxa"/>
            <w:tcBorders>
              <w:top w:val="single" w:sz="4" w:space="0" w:color="auto"/>
            </w:tcBorders>
            <w:vAlign w:val="center"/>
          </w:tcPr>
          <w:p w14:paraId="6A257BB0" w14:textId="1B35B01D" w:rsidR="00C810FF" w:rsidRDefault="006034D0" w:rsidP="005206C3">
            <w:pPr>
              <w:pStyle w:val="a5"/>
              <w:ind w:firstLineChars="0" w:firstLine="0"/>
              <w:jc w:val="center"/>
            </w:pPr>
            <w:r>
              <w:rPr>
                <w:rFonts w:hint="eastAsia"/>
              </w:rPr>
              <w:t>g</w:t>
            </w:r>
            <w:r>
              <w:t>oogletrans</w:t>
            </w:r>
          </w:p>
        </w:tc>
        <w:tc>
          <w:tcPr>
            <w:tcW w:w="3930" w:type="dxa"/>
            <w:tcBorders>
              <w:top w:val="single" w:sz="4" w:space="0" w:color="auto"/>
              <w:right w:val="nil"/>
            </w:tcBorders>
            <w:vAlign w:val="center"/>
          </w:tcPr>
          <w:p w14:paraId="3B06EFF8" w14:textId="1F7EAF3E" w:rsidR="00C810FF" w:rsidRDefault="006034D0" w:rsidP="005206C3">
            <w:pPr>
              <w:pStyle w:val="a5"/>
              <w:ind w:firstLineChars="0" w:firstLine="0"/>
              <w:jc w:val="center"/>
            </w:pPr>
            <w:r>
              <w:rPr>
                <w:rFonts w:hint="eastAsia"/>
              </w:rPr>
              <w:t>4</w:t>
            </w:r>
            <w:r>
              <w:t>.0.0rc</w:t>
            </w:r>
          </w:p>
        </w:tc>
      </w:tr>
      <w:tr w:rsidR="00C810FF" w14:paraId="39512D96" w14:textId="77777777" w:rsidTr="000C69AB">
        <w:tc>
          <w:tcPr>
            <w:tcW w:w="3956" w:type="dxa"/>
            <w:vAlign w:val="center"/>
          </w:tcPr>
          <w:p w14:paraId="31FCF1A0" w14:textId="4836DFC4" w:rsidR="00C810FF" w:rsidRDefault="001057D1" w:rsidP="005206C3">
            <w:pPr>
              <w:pStyle w:val="a5"/>
              <w:ind w:firstLineChars="0" w:firstLine="0"/>
              <w:jc w:val="center"/>
            </w:pPr>
            <w:r>
              <w:rPr>
                <w:rFonts w:hint="eastAsia"/>
              </w:rPr>
              <w:t>l</w:t>
            </w:r>
            <w:r>
              <w:t>angdetect</w:t>
            </w:r>
          </w:p>
        </w:tc>
        <w:tc>
          <w:tcPr>
            <w:tcW w:w="3930" w:type="dxa"/>
            <w:tcBorders>
              <w:right w:val="nil"/>
            </w:tcBorders>
            <w:vAlign w:val="center"/>
          </w:tcPr>
          <w:p w14:paraId="4FCE52F4" w14:textId="24B01E8F" w:rsidR="00C810FF" w:rsidRDefault="001057D1" w:rsidP="005206C3">
            <w:pPr>
              <w:pStyle w:val="a5"/>
              <w:ind w:firstLineChars="0" w:firstLine="0"/>
              <w:jc w:val="center"/>
            </w:pPr>
            <w:r>
              <w:rPr>
                <w:rFonts w:hint="eastAsia"/>
              </w:rPr>
              <w:t>1</w:t>
            </w:r>
            <w:r>
              <w:t>.0.9</w:t>
            </w:r>
          </w:p>
        </w:tc>
      </w:tr>
      <w:tr w:rsidR="001057D1" w14:paraId="7D3AC409" w14:textId="77777777" w:rsidTr="000C69AB">
        <w:tc>
          <w:tcPr>
            <w:tcW w:w="3956" w:type="dxa"/>
            <w:vAlign w:val="center"/>
          </w:tcPr>
          <w:p w14:paraId="138B88AB" w14:textId="72F78BDC" w:rsidR="001057D1" w:rsidRDefault="00FD6A1A" w:rsidP="005206C3">
            <w:pPr>
              <w:pStyle w:val="a5"/>
              <w:ind w:firstLineChars="0" w:firstLine="0"/>
              <w:jc w:val="center"/>
            </w:pPr>
            <w:r>
              <w:rPr>
                <w:rFonts w:hint="eastAsia"/>
              </w:rPr>
              <w:t>n</w:t>
            </w:r>
            <w:r>
              <w:t>ltk</w:t>
            </w:r>
          </w:p>
        </w:tc>
        <w:tc>
          <w:tcPr>
            <w:tcW w:w="3930" w:type="dxa"/>
            <w:tcBorders>
              <w:right w:val="nil"/>
            </w:tcBorders>
            <w:vAlign w:val="center"/>
          </w:tcPr>
          <w:p w14:paraId="6B06C184" w14:textId="5A5130C8" w:rsidR="001057D1" w:rsidRDefault="00FD6A1A" w:rsidP="005206C3">
            <w:pPr>
              <w:pStyle w:val="a5"/>
              <w:ind w:firstLineChars="0" w:firstLine="0"/>
              <w:jc w:val="center"/>
            </w:pPr>
            <w:r>
              <w:rPr>
                <w:rFonts w:hint="eastAsia"/>
              </w:rPr>
              <w:t>3</w:t>
            </w:r>
            <w:r>
              <w:t>.6.5</w:t>
            </w:r>
          </w:p>
        </w:tc>
      </w:tr>
      <w:tr w:rsidR="001057D1" w14:paraId="4B182830" w14:textId="77777777" w:rsidTr="000C69AB">
        <w:tc>
          <w:tcPr>
            <w:tcW w:w="3956" w:type="dxa"/>
            <w:vAlign w:val="center"/>
          </w:tcPr>
          <w:p w14:paraId="2740EE06" w14:textId="535BD5B4" w:rsidR="001057D1" w:rsidRDefault="00BB7F6C" w:rsidP="005206C3">
            <w:pPr>
              <w:pStyle w:val="a5"/>
              <w:ind w:firstLineChars="0" w:firstLine="0"/>
              <w:jc w:val="center"/>
            </w:pPr>
            <w:r>
              <w:rPr>
                <w:rFonts w:hint="eastAsia"/>
              </w:rPr>
              <w:t>n</w:t>
            </w:r>
            <w:r>
              <w:t>umpy</w:t>
            </w:r>
          </w:p>
        </w:tc>
        <w:tc>
          <w:tcPr>
            <w:tcW w:w="3930" w:type="dxa"/>
            <w:tcBorders>
              <w:right w:val="nil"/>
            </w:tcBorders>
            <w:vAlign w:val="center"/>
          </w:tcPr>
          <w:p w14:paraId="00F827B6" w14:textId="0A20BFDA" w:rsidR="001057D1" w:rsidRDefault="00BB7F6C" w:rsidP="005206C3">
            <w:pPr>
              <w:pStyle w:val="a5"/>
              <w:ind w:firstLineChars="0" w:firstLine="0"/>
              <w:jc w:val="center"/>
            </w:pPr>
            <w:r>
              <w:rPr>
                <w:rFonts w:hint="eastAsia"/>
              </w:rPr>
              <w:t>1</w:t>
            </w:r>
            <w:r>
              <w:t>.21.2</w:t>
            </w:r>
          </w:p>
        </w:tc>
      </w:tr>
      <w:tr w:rsidR="00BB7F6C" w14:paraId="0DB84003" w14:textId="77777777" w:rsidTr="000C69AB">
        <w:tc>
          <w:tcPr>
            <w:tcW w:w="3956" w:type="dxa"/>
            <w:vAlign w:val="center"/>
          </w:tcPr>
          <w:p w14:paraId="257D8E49" w14:textId="73A6590F" w:rsidR="00BB7F6C" w:rsidRDefault="000C69AB" w:rsidP="005206C3">
            <w:pPr>
              <w:pStyle w:val="a5"/>
              <w:ind w:firstLineChars="0" w:firstLine="0"/>
              <w:jc w:val="center"/>
            </w:pPr>
            <w:r>
              <w:rPr>
                <w:rFonts w:hint="eastAsia"/>
              </w:rPr>
              <w:t>p</w:t>
            </w:r>
            <w:r>
              <w:t>andas</w:t>
            </w:r>
          </w:p>
        </w:tc>
        <w:tc>
          <w:tcPr>
            <w:tcW w:w="3930" w:type="dxa"/>
            <w:tcBorders>
              <w:right w:val="nil"/>
            </w:tcBorders>
            <w:vAlign w:val="center"/>
          </w:tcPr>
          <w:p w14:paraId="5CC85D83" w14:textId="10747E19" w:rsidR="00BB7F6C" w:rsidRDefault="00241D5B" w:rsidP="005206C3">
            <w:pPr>
              <w:pStyle w:val="a5"/>
              <w:ind w:firstLineChars="0" w:firstLine="0"/>
              <w:jc w:val="center"/>
            </w:pPr>
            <w:r>
              <w:rPr>
                <w:rFonts w:hint="eastAsia"/>
              </w:rPr>
              <w:t>1</w:t>
            </w:r>
            <w:r>
              <w:t>.3.4</w:t>
            </w:r>
          </w:p>
        </w:tc>
      </w:tr>
      <w:tr w:rsidR="00BB7F6C" w14:paraId="30A855E9" w14:textId="77777777" w:rsidTr="000C69AB">
        <w:tc>
          <w:tcPr>
            <w:tcW w:w="3956" w:type="dxa"/>
            <w:vAlign w:val="center"/>
          </w:tcPr>
          <w:p w14:paraId="1A66EDC1" w14:textId="4EFF31C8" w:rsidR="00BB7F6C" w:rsidRDefault="00F32070" w:rsidP="005206C3">
            <w:pPr>
              <w:pStyle w:val="a5"/>
              <w:ind w:firstLineChars="0" w:firstLine="0"/>
              <w:jc w:val="center"/>
            </w:pPr>
            <w:r>
              <w:rPr>
                <w:rFonts w:hint="eastAsia"/>
              </w:rPr>
              <w:t>s</w:t>
            </w:r>
            <w:r>
              <w:t>klearn</w:t>
            </w:r>
          </w:p>
        </w:tc>
        <w:tc>
          <w:tcPr>
            <w:tcW w:w="3930" w:type="dxa"/>
            <w:tcBorders>
              <w:right w:val="nil"/>
            </w:tcBorders>
            <w:vAlign w:val="center"/>
          </w:tcPr>
          <w:p w14:paraId="79BBB1FE" w14:textId="1BFFA7B3" w:rsidR="00BB7F6C" w:rsidRDefault="00F32070" w:rsidP="005206C3">
            <w:pPr>
              <w:pStyle w:val="a5"/>
              <w:ind w:firstLineChars="0" w:firstLine="0"/>
              <w:jc w:val="center"/>
            </w:pPr>
            <w:r>
              <w:rPr>
                <w:rFonts w:hint="eastAsia"/>
              </w:rPr>
              <w:t>0</w:t>
            </w:r>
            <w:r>
              <w:t>.0</w:t>
            </w:r>
          </w:p>
        </w:tc>
      </w:tr>
      <w:tr w:rsidR="000C69AB" w14:paraId="3BB7876C" w14:textId="77777777" w:rsidTr="000C69AB">
        <w:tc>
          <w:tcPr>
            <w:tcW w:w="3956" w:type="dxa"/>
            <w:vAlign w:val="center"/>
          </w:tcPr>
          <w:p w14:paraId="7A4EB040" w14:textId="517DFBBF" w:rsidR="000C69AB" w:rsidRDefault="000C69AB" w:rsidP="000C69AB">
            <w:pPr>
              <w:pStyle w:val="a5"/>
              <w:ind w:firstLineChars="0" w:firstLine="0"/>
              <w:jc w:val="center"/>
            </w:pPr>
            <w:r>
              <w:rPr>
                <w:rFonts w:hint="eastAsia"/>
              </w:rPr>
              <w:t>s</w:t>
            </w:r>
            <w:r>
              <w:t>klearn</w:t>
            </w:r>
          </w:p>
        </w:tc>
        <w:tc>
          <w:tcPr>
            <w:tcW w:w="3930" w:type="dxa"/>
            <w:tcBorders>
              <w:bottom w:val="single" w:sz="4" w:space="0" w:color="auto"/>
              <w:right w:val="nil"/>
            </w:tcBorders>
            <w:vAlign w:val="center"/>
          </w:tcPr>
          <w:p w14:paraId="37CC8282" w14:textId="692FC179" w:rsidR="000C69AB" w:rsidRDefault="000C69AB" w:rsidP="000C69AB">
            <w:pPr>
              <w:pStyle w:val="a5"/>
              <w:ind w:firstLineChars="0" w:firstLine="0"/>
              <w:jc w:val="center"/>
            </w:pPr>
            <w:r>
              <w:rPr>
                <w:rFonts w:hint="eastAsia"/>
              </w:rPr>
              <w:t>0</w:t>
            </w:r>
            <w:r>
              <w:t>.0</w:t>
            </w:r>
          </w:p>
        </w:tc>
      </w:tr>
    </w:tbl>
    <w:p w14:paraId="34EFD39E" w14:textId="5C9AAEB4" w:rsidR="00BA50BF" w:rsidRDefault="00BA50BF" w:rsidP="00BA50BF"/>
    <w:p w14:paraId="352D0C9A" w14:textId="77777777" w:rsidR="00BA50BF" w:rsidRDefault="00BA50BF">
      <w:pPr>
        <w:widowControl/>
        <w:spacing w:line="240" w:lineRule="auto"/>
        <w:jc w:val="left"/>
      </w:pPr>
      <w:r>
        <w:br w:type="page"/>
      </w:r>
    </w:p>
    <w:p w14:paraId="1A70ACB0" w14:textId="2B706E7C" w:rsidR="00AA183A" w:rsidRDefault="00015B71" w:rsidP="00C0779B">
      <w:pPr>
        <w:pStyle w:val="2"/>
      </w:pPr>
      <w:bookmarkStart w:id="7" w:name="_Toc89960512"/>
      <w:r>
        <w:rPr>
          <w:rFonts w:hint="eastAsia"/>
        </w:rPr>
        <w:lastRenderedPageBreak/>
        <w:t>六</w:t>
      </w:r>
      <w:r w:rsidR="00AA183A">
        <w:rPr>
          <w:rFonts w:hint="eastAsia"/>
        </w:rPr>
        <w:t>、程序实现</w:t>
      </w:r>
      <w:bookmarkEnd w:id="7"/>
    </w:p>
    <w:p w14:paraId="2A7A4E3D" w14:textId="3E067E35" w:rsidR="00C73565" w:rsidRDefault="00C73565" w:rsidP="00C73565">
      <w:pPr>
        <w:rPr>
          <w:rFonts w:ascii="宋体" w:hAnsi="宋体"/>
          <w:b/>
          <w:szCs w:val="24"/>
        </w:rPr>
      </w:pPr>
      <w:r>
        <w:rPr>
          <w:rFonts w:ascii="宋体" w:hAnsi="宋体" w:hint="eastAsia"/>
          <w:b/>
          <w:szCs w:val="24"/>
        </w:rPr>
        <w:t>6</w:t>
      </w:r>
      <w:r w:rsidRPr="00E43FCF">
        <w:rPr>
          <w:rFonts w:ascii="宋体" w:hAnsi="宋体"/>
          <w:b/>
          <w:szCs w:val="24"/>
        </w:rPr>
        <w:t>.</w:t>
      </w:r>
      <w:r>
        <w:rPr>
          <w:rFonts w:ascii="宋体" w:hAnsi="宋体"/>
          <w:b/>
          <w:szCs w:val="24"/>
        </w:rPr>
        <w:t xml:space="preserve">1 </w:t>
      </w:r>
      <w:r w:rsidRPr="00C73565">
        <w:rPr>
          <w:rFonts w:ascii="宋体" w:hAnsi="宋体" w:hint="eastAsia"/>
          <w:b/>
          <w:szCs w:val="24"/>
        </w:rPr>
        <w:t>文本翻译</w:t>
      </w:r>
    </w:p>
    <w:p w14:paraId="258081D6" w14:textId="6AD00097" w:rsidR="00070D31" w:rsidRPr="00E266CC" w:rsidRDefault="00C31ADF" w:rsidP="00563C0A">
      <w:pPr>
        <w:ind w:firstLine="420"/>
      </w:pPr>
      <w:r>
        <w:rPr>
          <w:rFonts w:hint="eastAsia"/>
        </w:rPr>
        <w:t>基于对翻译语种、翻译质量等方面的</w:t>
      </w:r>
      <w:r w:rsidR="00A61B1F">
        <w:rPr>
          <w:rFonts w:hint="eastAsia"/>
        </w:rPr>
        <w:t>考量</w:t>
      </w:r>
      <w:r>
        <w:rPr>
          <w:rFonts w:hint="eastAsia"/>
        </w:rPr>
        <w:t>，</w:t>
      </w:r>
      <w:r w:rsidR="009D0F3E">
        <w:rPr>
          <w:rFonts w:hint="eastAsia"/>
        </w:rPr>
        <w:t>本实验的文本翻译基于开源的谷歌翻译</w:t>
      </w:r>
      <w:r w:rsidR="009D0F3E">
        <w:rPr>
          <w:rFonts w:hint="eastAsia"/>
        </w:rPr>
        <w:t>API</w:t>
      </w:r>
      <w:r w:rsidR="009D0F3E">
        <w:rPr>
          <w:rFonts w:hint="eastAsia"/>
        </w:rPr>
        <w:t>实现</w:t>
      </w:r>
      <w:r w:rsidR="00316326">
        <w:rPr>
          <w:rFonts w:hint="eastAsia"/>
        </w:rPr>
        <w:t>。</w:t>
      </w:r>
      <w:r w:rsidR="00D72E60">
        <w:rPr>
          <w:rFonts w:hint="eastAsia"/>
        </w:rPr>
        <w:t>文本翻译的</w:t>
      </w:r>
      <w:r w:rsidR="003E7371">
        <w:rPr>
          <w:rFonts w:hint="eastAsia"/>
        </w:rPr>
        <w:t>核心代码如下：</w:t>
      </w:r>
    </w:p>
    <w:p w14:paraId="13B5F42D" w14:textId="77777777" w:rsidR="00D4683F" w:rsidRPr="00D4683F" w:rsidRDefault="00D4683F" w:rsidP="0005409A">
      <w:pPr>
        <w:widowControl/>
        <w:numPr>
          <w:ilvl w:val="0"/>
          <w:numId w:val="26"/>
        </w:numPr>
        <w:pBdr>
          <w:left w:val="single" w:sz="18" w:space="0" w:color="6CE26C"/>
        </w:pBdr>
        <w:shd w:val="clear" w:color="auto" w:fill="FFFFFF"/>
        <w:spacing w:line="210" w:lineRule="atLeast"/>
        <w:ind w:leftChars="50" w:left="120" w:firstLine="0"/>
        <w:jc w:val="left"/>
        <w:rPr>
          <w:rFonts w:ascii="Consolas" w:hAnsi="Consolas" w:cs="宋体"/>
          <w:color w:val="5C5C5C"/>
          <w:kern w:val="0"/>
          <w:sz w:val="18"/>
          <w:szCs w:val="18"/>
        </w:rPr>
      </w:pPr>
      <w:r w:rsidRPr="00D4683F">
        <w:rPr>
          <w:rFonts w:ascii="Consolas" w:hAnsi="Consolas" w:cs="宋体"/>
          <w:b/>
          <w:bCs/>
          <w:color w:val="006699"/>
          <w:kern w:val="0"/>
          <w:sz w:val="18"/>
          <w:szCs w:val="18"/>
          <w:bdr w:val="none" w:sz="0" w:space="0" w:color="auto" w:frame="1"/>
        </w:rPr>
        <w:t>import</w:t>
      </w:r>
      <w:r w:rsidRPr="00D4683F">
        <w:rPr>
          <w:rFonts w:ascii="Consolas" w:hAnsi="Consolas" w:cs="宋体"/>
          <w:color w:val="000000"/>
          <w:kern w:val="0"/>
          <w:sz w:val="18"/>
          <w:szCs w:val="18"/>
          <w:bdr w:val="none" w:sz="0" w:space="0" w:color="auto" w:frame="1"/>
        </w:rPr>
        <w:t> json  </w:t>
      </w:r>
    </w:p>
    <w:p w14:paraId="46651A05" w14:textId="77777777" w:rsidR="00D4683F" w:rsidRPr="00D4683F" w:rsidRDefault="00D4683F" w:rsidP="0005409A">
      <w:pPr>
        <w:widowControl/>
        <w:numPr>
          <w:ilvl w:val="0"/>
          <w:numId w:val="26"/>
        </w:numPr>
        <w:pBdr>
          <w:left w:val="single" w:sz="18" w:space="0" w:color="6CE26C"/>
        </w:pBdr>
        <w:shd w:val="clear" w:color="auto" w:fill="F8F8F8"/>
        <w:spacing w:line="210" w:lineRule="atLeast"/>
        <w:ind w:leftChars="50" w:left="120" w:firstLine="0"/>
        <w:jc w:val="left"/>
        <w:rPr>
          <w:rFonts w:ascii="Consolas" w:hAnsi="Consolas" w:cs="宋体"/>
          <w:color w:val="5C5C5C"/>
          <w:kern w:val="0"/>
          <w:sz w:val="18"/>
          <w:szCs w:val="18"/>
        </w:rPr>
      </w:pPr>
      <w:r w:rsidRPr="00D4683F">
        <w:rPr>
          <w:rFonts w:ascii="Consolas" w:hAnsi="Consolas" w:cs="宋体"/>
          <w:b/>
          <w:bCs/>
          <w:color w:val="006699"/>
          <w:kern w:val="0"/>
          <w:sz w:val="18"/>
          <w:szCs w:val="18"/>
          <w:bdr w:val="none" w:sz="0" w:space="0" w:color="auto" w:frame="1"/>
        </w:rPr>
        <w:t>from</w:t>
      </w:r>
      <w:r w:rsidRPr="00D4683F">
        <w:rPr>
          <w:rFonts w:ascii="Consolas" w:hAnsi="Consolas" w:cs="宋体"/>
          <w:color w:val="000000"/>
          <w:kern w:val="0"/>
          <w:sz w:val="18"/>
          <w:szCs w:val="18"/>
          <w:bdr w:val="none" w:sz="0" w:space="0" w:color="auto" w:frame="1"/>
        </w:rPr>
        <w:t> googletrans </w:t>
      </w:r>
      <w:r w:rsidRPr="00D4683F">
        <w:rPr>
          <w:rFonts w:ascii="Consolas" w:hAnsi="Consolas" w:cs="宋体"/>
          <w:b/>
          <w:bCs/>
          <w:color w:val="006699"/>
          <w:kern w:val="0"/>
          <w:sz w:val="18"/>
          <w:szCs w:val="18"/>
          <w:bdr w:val="none" w:sz="0" w:space="0" w:color="auto" w:frame="1"/>
        </w:rPr>
        <w:t>import</w:t>
      </w:r>
      <w:r w:rsidRPr="00D4683F">
        <w:rPr>
          <w:rFonts w:ascii="Consolas" w:hAnsi="Consolas" w:cs="宋体"/>
          <w:color w:val="000000"/>
          <w:kern w:val="0"/>
          <w:sz w:val="18"/>
          <w:szCs w:val="18"/>
          <w:bdr w:val="none" w:sz="0" w:space="0" w:color="auto" w:frame="1"/>
        </w:rPr>
        <w:t> Translator  </w:t>
      </w:r>
    </w:p>
    <w:p w14:paraId="2FA40A15" w14:textId="77777777" w:rsidR="00D4683F" w:rsidRPr="00D4683F" w:rsidRDefault="00D4683F" w:rsidP="0005409A">
      <w:pPr>
        <w:widowControl/>
        <w:numPr>
          <w:ilvl w:val="0"/>
          <w:numId w:val="26"/>
        </w:numPr>
        <w:pBdr>
          <w:left w:val="single" w:sz="18" w:space="0" w:color="6CE26C"/>
        </w:pBdr>
        <w:shd w:val="clear" w:color="auto" w:fill="FFFFFF"/>
        <w:spacing w:line="210" w:lineRule="atLeast"/>
        <w:ind w:leftChars="50" w:left="120" w:firstLine="0"/>
        <w:jc w:val="left"/>
        <w:rPr>
          <w:rFonts w:ascii="Consolas" w:hAnsi="Consolas" w:cs="宋体"/>
          <w:color w:val="5C5C5C"/>
          <w:kern w:val="0"/>
          <w:sz w:val="18"/>
          <w:szCs w:val="18"/>
        </w:rPr>
      </w:pPr>
      <w:r w:rsidRPr="00D4683F">
        <w:rPr>
          <w:rFonts w:ascii="Consolas" w:hAnsi="Consolas" w:cs="宋体"/>
          <w:b/>
          <w:bCs/>
          <w:color w:val="006699"/>
          <w:kern w:val="0"/>
          <w:sz w:val="18"/>
          <w:szCs w:val="18"/>
          <w:bdr w:val="none" w:sz="0" w:space="0" w:color="auto" w:frame="1"/>
        </w:rPr>
        <w:t>from</w:t>
      </w:r>
      <w:r w:rsidRPr="00D4683F">
        <w:rPr>
          <w:rFonts w:ascii="Consolas" w:hAnsi="Consolas" w:cs="宋体"/>
          <w:color w:val="000000"/>
          <w:kern w:val="0"/>
          <w:sz w:val="18"/>
          <w:szCs w:val="18"/>
          <w:bdr w:val="none" w:sz="0" w:space="0" w:color="auto" w:frame="1"/>
        </w:rPr>
        <w:t> langdetect </w:t>
      </w:r>
      <w:r w:rsidRPr="00D4683F">
        <w:rPr>
          <w:rFonts w:ascii="Consolas" w:hAnsi="Consolas" w:cs="宋体"/>
          <w:b/>
          <w:bCs/>
          <w:color w:val="006699"/>
          <w:kern w:val="0"/>
          <w:sz w:val="18"/>
          <w:szCs w:val="18"/>
          <w:bdr w:val="none" w:sz="0" w:space="0" w:color="auto" w:frame="1"/>
        </w:rPr>
        <w:t>import</w:t>
      </w:r>
      <w:r w:rsidRPr="00D4683F">
        <w:rPr>
          <w:rFonts w:ascii="Consolas" w:hAnsi="Consolas" w:cs="宋体"/>
          <w:color w:val="000000"/>
          <w:kern w:val="0"/>
          <w:sz w:val="18"/>
          <w:szCs w:val="18"/>
          <w:bdr w:val="none" w:sz="0" w:space="0" w:color="auto" w:frame="1"/>
        </w:rPr>
        <w:t> detect  </w:t>
      </w:r>
    </w:p>
    <w:p w14:paraId="4323A06B" w14:textId="77777777" w:rsidR="00D4683F" w:rsidRPr="00D4683F" w:rsidRDefault="00D4683F" w:rsidP="0005409A">
      <w:pPr>
        <w:widowControl/>
        <w:numPr>
          <w:ilvl w:val="0"/>
          <w:numId w:val="26"/>
        </w:numPr>
        <w:pBdr>
          <w:left w:val="single" w:sz="18" w:space="0" w:color="6CE26C"/>
        </w:pBdr>
        <w:shd w:val="clear" w:color="auto" w:fill="F8F8F8"/>
        <w:spacing w:line="210" w:lineRule="atLeast"/>
        <w:ind w:leftChars="50" w:left="120" w:firstLine="0"/>
        <w:jc w:val="left"/>
        <w:rPr>
          <w:rFonts w:ascii="Consolas" w:hAnsi="Consolas" w:cs="宋体"/>
          <w:color w:val="5C5C5C"/>
          <w:kern w:val="0"/>
          <w:sz w:val="18"/>
          <w:szCs w:val="18"/>
        </w:rPr>
      </w:pPr>
      <w:r w:rsidRPr="00D4683F">
        <w:rPr>
          <w:rFonts w:ascii="Consolas" w:hAnsi="Consolas" w:cs="宋体"/>
          <w:b/>
          <w:bCs/>
          <w:color w:val="006699"/>
          <w:kern w:val="0"/>
          <w:sz w:val="18"/>
          <w:szCs w:val="18"/>
          <w:bdr w:val="none" w:sz="0" w:space="0" w:color="auto" w:frame="1"/>
        </w:rPr>
        <w:t>from</w:t>
      </w:r>
      <w:r w:rsidRPr="00D4683F">
        <w:rPr>
          <w:rFonts w:ascii="Consolas" w:hAnsi="Consolas" w:cs="宋体"/>
          <w:color w:val="000000"/>
          <w:kern w:val="0"/>
          <w:sz w:val="18"/>
          <w:szCs w:val="18"/>
          <w:bdr w:val="none" w:sz="0" w:space="0" w:color="auto" w:frame="1"/>
        </w:rPr>
        <w:t> numpy </w:t>
      </w:r>
      <w:r w:rsidRPr="00D4683F">
        <w:rPr>
          <w:rFonts w:ascii="Consolas" w:hAnsi="Consolas" w:cs="宋体"/>
          <w:b/>
          <w:bCs/>
          <w:color w:val="006699"/>
          <w:kern w:val="0"/>
          <w:sz w:val="18"/>
          <w:szCs w:val="18"/>
          <w:bdr w:val="none" w:sz="0" w:space="0" w:color="auto" w:frame="1"/>
        </w:rPr>
        <w:t>import</w:t>
      </w:r>
      <w:r w:rsidRPr="00D4683F">
        <w:rPr>
          <w:rFonts w:ascii="Consolas" w:hAnsi="Consolas" w:cs="宋体"/>
          <w:color w:val="000000"/>
          <w:kern w:val="0"/>
          <w:sz w:val="18"/>
          <w:szCs w:val="18"/>
          <w:bdr w:val="none" w:sz="0" w:space="0" w:color="auto" w:frame="1"/>
        </w:rPr>
        <w:t> size  </w:t>
      </w:r>
    </w:p>
    <w:p w14:paraId="7D70815B" w14:textId="7C6348C0" w:rsidR="00065583" w:rsidRPr="00D4683F" w:rsidRDefault="00065583" w:rsidP="0005409A">
      <w:pPr>
        <w:widowControl/>
        <w:numPr>
          <w:ilvl w:val="0"/>
          <w:numId w:val="26"/>
        </w:numPr>
        <w:pBdr>
          <w:left w:val="single" w:sz="18" w:space="0" w:color="6CE26C"/>
        </w:pBdr>
        <w:shd w:val="clear" w:color="auto" w:fill="F8F8F8"/>
        <w:spacing w:line="210" w:lineRule="atLeast"/>
        <w:ind w:leftChars="50" w:left="120" w:firstLine="0"/>
        <w:jc w:val="left"/>
        <w:rPr>
          <w:rFonts w:ascii="Consolas" w:hAnsi="Consolas" w:cs="宋体"/>
          <w:color w:val="5C5C5C"/>
          <w:kern w:val="0"/>
          <w:sz w:val="18"/>
          <w:szCs w:val="18"/>
        </w:rPr>
      </w:pPr>
      <w:r w:rsidRPr="00D4683F">
        <w:rPr>
          <w:rFonts w:ascii="Consolas" w:hAnsi="Consolas" w:cs="宋体"/>
          <w:b/>
          <w:bCs/>
          <w:color w:val="006699"/>
          <w:kern w:val="0"/>
          <w:sz w:val="18"/>
          <w:szCs w:val="18"/>
          <w:bdr w:val="none" w:sz="0" w:space="0" w:color="auto" w:frame="1"/>
        </w:rPr>
        <w:t>from</w:t>
      </w:r>
      <w:r w:rsidRPr="00D4683F">
        <w:rPr>
          <w:rFonts w:ascii="Consolas" w:hAnsi="Consolas" w:cs="宋体"/>
          <w:color w:val="000000"/>
          <w:kern w:val="0"/>
          <w:sz w:val="18"/>
          <w:szCs w:val="18"/>
          <w:bdr w:val="none" w:sz="0" w:space="0" w:color="auto" w:frame="1"/>
        </w:rPr>
        <w:t> </w:t>
      </w:r>
      <w:r>
        <w:rPr>
          <w:rFonts w:ascii="Consolas" w:hAnsi="Consolas" w:cs="宋体" w:hint="eastAsia"/>
          <w:color w:val="000000"/>
          <w:kern w:val="0"/>
          <w:sz w:val="18"/>
          <w:szCs w:val="18"/>
          <w:bdr w:val="none" w:sz="0" w:space="0" w:color="auto" w:frame="1"/>
        </w:rPr>
        <w:t>nltk</w:t>
      </w:r>
      <w:r>
        <w:rPr>
          <w:rFonts w:ascii="Consolas" w:hAnsi="Consolas" w:cs="宋体"/>
          <w:color w:val="000000"/>
          <w:kern w:val="0"/>
          <w:sz w:val="18"/>
          <w:szCs w:val="18"/>
          <w:bdr w:val="none" w:sz="0" w:space="0" w:color="auto" w:frame="1"/>
        </w:rPr>
        <w:t xml:space="preserve"> </w:t>
      </w:r>
      <w:r w:rsidRPr="00D4683F">
        <w:rPr>
          <w:rFonts w:ascii="Consolas" w:hAnsi="Consolas" w:cs="宋体"/>
          <w:b/>
          <w:bCs/>
          <w:color w:val="006699"/>
          <w:kern w:val="0"/>
          <w:sz w:val="18"/>
          <w:szCs w:val="18"/>
          <w:bdr w:val="none" w:sz="0" w:space="0" w:color="auto" w:frame="1"/>
        </w:rPr>
        <w:t>import</w:t>
      </w:r>
      <w:r w:rsidRPr="00D4683F">
        <w:rPr>
          <w:rFonts w:ascii="Consolas" w:hAnsi="Consolas" w:cs="宋体"/>
          <w:color w:val="000000"/>
          <w:kern w:val="0"/>
          <w:sz w:val="18"/>
          <w:szCs w:val="18"/>
          <w:bdr w:val="none" w:sz="0" w:space="0" w:color="auto" w:frame="1"/>
        </w:rPr>
        <w:t> </w:t>
      </w:r>
      <w:r w:rsidRPr="008147FE">
        <w:rPr>
          <w:rFonts w:ascii="Consolas" w:hAnsi="Consolas" w:cs="宋体"/>
          <w:color w:val="000000"/>
          <w:kern w:val="0"/>
          <w:sz w:val="18"/>
          <w:szCs w:val="18"/>
          <w:bdr w:val="none" w:sz="0" w:space="0" w:color="auto" w:frame="1"/>
        </w:rPr>
        <w:t>tokenize</w:t>
      </w:r>
      <w:r>
        <w:rPr>
          <w:rFonts w:ascii="Consolas" w:hAnsi="Consolas" w:cs="宋体"/>
          <w:color w:val="000000"/>
          <w:kern w:val="0"/>
          <w:sz w:val="18"/>
          <w:szCs w:val="18"/>
          <w:bdr w:val="none" w:sz="0" w:space="0" w:color="auto" w:frame="1"/>
        </w:rPr>
        <w:t xml:space="preserve">  </w:t>
      </w:r>
    </w:p>
    <w:p w14:paraId="48CE0C13" w14:textId="6CB1D620" w:rsidR="00D4683F" w:rsidRPr="00065583" w:rsidRDefault="00D4683F" w:rsidP="0005409A">
      <w:pPr>
        <w:widowControl/>
        <w:numPr>
          <w:ilvl w:val="0"/>
          <w:numId w:val="26"/>
        </w:numPr>
        <w:pBdr>
          <w:left w:val="single" w:sz="18" w:space="0" w:color="6CE26C"/>
        </w:pBdr>
        <w:shd w:val="clear" w:color="auto" w:fill="F8F8F8"/>
        <w:spacing w:line="210" w:lineRule="atLeast"/>
        <w:ind w:leftChars="50" w:left="120" w:firstLine="0"/>
        <w:jc w:val="left"/>
        <w:rPr>
          <w:rFonts w:ascii="Consolas" w:hAnsi="Consolas" w:cs="宋体"/>
          <w:color w:val="5C5C5C"/>
          <w:kern w:val="0"/>
          <w:sz w:val="18"/>
          <w:szCs w:val="18"/>
        </w:rPr>
      </w:pPr>
    </w:p>
    <w:p w14:paraId="23B221A0" w14:textId="77777777" w:rsidR="00D4683F" w:rsidRPr="00D4683F" w:rsidRDefault="00D4683F" w:rsidP="0005409A">
      <w:pPr>
        <w:widowControl/>
        <w:numPr>
          <w:ilvl w:val="0"/>
          <w:numId w:val="26"/>
        </w:numPr>
        <w:pBdr>
          <w:left w:val="single" w:sz="18" w:space="0" w:color="6CE26C"/>
        </w:pBdr>
        <w:shd w:val="clear" w:color="auto" w:fill="F8F8F8"/>
        <w:spacing w:line="210" w:lineRule="atLeast"/>
        <w:ind w:leftChars="50" w:left="120" w:firstLine="0"/>
        <w:jc w:val="left"/>
        <w:rPr>
          <w:rFonts w:ascii="Consolas" w:hAnsi="Consolas" w:cs="宋体"/>
          <w:color w:val="5C5C5C"/>
          <w:kern w:val="0"/>
          <w:sz w:val="18"/>
          <w:szCs w:val="18"/>
        </w:rPr>
      </w:pPr>
      <w:r w:rsidRPr="00D4683F">
        <w:rPr>
          <w:rFonts w:ascii="Consolas" w:hAnsi="Consolas" w:cs="宋体"/>
          <w:color w:val="000000"/>
          <w:kern w:val="0"/>
          <w:sz w:val="18"/>
          <w:szCs w:val="18"/>
          <w:bdr w:val="none" w:sz="0" w:space="0" w:color="auto" w:frame="1"/>
        </w:rPr>
        <w:t>googletranslator = Translator(service_urls=[</w:t>
      </w:r>
      <w:r w:rsidRPr="00D4683F">
        <w:rPr>
          <w:rFonts w:ascii="Consolas" w:hAnsi="Consolas" w:cs="宋体"/>
          <w:color w:val="0000FF"/>
          <w:kern w:val="0"/>
          <w:sz w:val="18"/>
          <w:szCs w:val="18"/>
          <w:bdr w:val="none" w:sz="0" w:space="0" w:color="auto" w:frame="1"/>
        </w:rPr>
        <w:t>'translate.google.cn'</w:t>
      </w:r>
      <w:r w:rsidRPr="00D4683F">
        <w:rPr>
          <w:rFonts w:ascii="Consolas" w:hAnsi="Consolas" w:cs="宋体"/>
          <w:color w:val="000000"/>
          <w:kern w:val="0"/>
          <w:sz w:val="18"/>
          <w:szCs w:val="18"/>
          <w:bdr w:val="none" w:sz="0" w:space="0" w:color="auto" w:frame="1"/>
        </w:rPr>
        <w:t>])  </w:t>
      </w:r>
    </w:p>
    <w:p w14:paraId="03C0C01C" w14:textId="77777777" w:rsidR="00D4683F" w:rsidRPr="00D4683F" w:rsidRDefault="00D4683F" w:rsidP="0005409A">
      <w:pPr>
        <w:widowControl/>
        <w:numPr>
          <w:ilvl w:val="0"/>
          <w:numId w:val="26"/>
        </w:numPr>
        <w:pBdr>
          <w:left w:val="single" w:sz="18" w:space="0" w:color="6CE26C"/>
        </w:pBdr>
        <w:shd w:val="clear" w:color="auto" w:fill="FFFFFF"/>
        <w:spacing w:line="210" w:lineRule="atLeast"/>
        <w:ind w:leftChars="50" w:left="120" w:firstLine="0"/>
        <w:jc w:val="left"/>
        <w:rPr>
          <w:rFonts w:ascii="Consolas" w:hAnsi="Consolas" w:cs="宋体"/>
          <w:color w:val="5C5C5C"/>
          <w:kern w:val="0"/>
          <w:sz w:val="18"/>
          <w:szCs w:val="18"/>
        </w:rPr>
      </w:pPr>
      <w:r w:rsidRPr="00D4683F">
        <w:rPr>
          <w:rFonts w:ascii="Consolas" w:hAnsi="Consolas" w:cs="宋体"/>
          <w:b/>
          <w:bCs/>
          <w:color w:val="006699"/>
          <w:kern w:val="0"/>
          <w:sz w:val="18"/>
          <w:szCs w:val="18"/>
          <w:bdr w:val="none" w:sz="0" w:space="0" w:color="auto" w:frame="1"/>
        </w:rPr>
        <w:t>for</w:t>
      </w:r>
      <w:r w:rsidRPr="00D4683F">
        <w:rPr>
          <w:rFonts w:ascii="Consolas" w:hAnsi="Consolas" w:cs="宋体"/>
          <w:color w:val="000000"/>
          <w:kern w:val="0"/>
          <w:sz w:val="18"/>
          <w:szCs w:val="18"/>
          <w:bdr w:val="none" w:sz="0" w:space="0" w:color="auto" w:frame="1"/>
        </w:rPr>
        <w:t> td </w:t>
      </w:r>
      <w:r w:rsidRPr="00D4683F">
        <w:rPr>
          <w:rFonts w:ascii="Consolas" w:hAnsi="Consolas" w:cs="宋体"/>
          <w:b/>
          <w:bCs/>
          <w:color w:val="006699"/>
          <w:kern w:val="0"/>
          <w:sz w:val="18"/>
          <w:szCs w:val="18"/>
          <w:bdr w:val="none" w:sz="0" w:space="0" w:color="auto" w:frame="1"/>
        </w:rPr>
        <w:t>in</w:t>
      </w:r>
      <w:r w:rsidRPr="00D4683F">
        <w:rPr>
          <w:rFonts w:ascii="Consolas" w:hAnsi="Consolas" w:cs="宋体"/>
          <w:color w:val="000000"/>
          <w:kern w:val="0"/>
          <w:sz w:val="18"/>
          <w:szCs w:val="18"/>
          <w:bdr w:val="none" w:sz="0" w:space="0" w:color="auto" w:frame="1"/>
        </w:rPr>
        <w:t> data:  </w:t>
      </w:r>
    </w:p>
    <w:p w14:paraId="1496A281" w14:textId="77777777" w:rsidR="00D4683F" w:rsidRPr="00D4683F" w:rsidRDefault="00D4683F" w:rsidP="0005409A">
      <w:pPr>
        <w:widowControl/>
        <w:numPr>
          <w:ilvl w:val="0"/>
          <w:numId w:val="26"/>
        </w:numPr>
        <w:pBdr>
          <w:left w:val="single" w:sz="18" w:space="0" w:color="6CE26C"/>
        </w:pBdr>
        <w:shd w:val="clear" w:color="auto" w:fill="F8F8F8"/>
        <w:spacing w:line="210" w:lineRule="atLeast"/>
        <w:ind w:leftChars="50" w:left="120" w:firstLine="0"/>
        <w:jc w:val="left"/>
        <w:rPr>
          <w:rFonts w:ascii="Consolas" w:hAnsi="Consolas" w:cs="宋体"/>
          <w:color w:val="5C5C5C"/>
          <w:kern w:val="0"/>
          <w:sz w:val="18"/>
          <w:szCs w:val="18"/>
        </w:rPr>
      </w:pPr>
      <w:r w:rsidRPr="00D4683F">
        <w:rPr>
          <w:rFonts w:ascii="Consolas" w:hAnsi="Consolas" w:cs="宋体"/>
          <w:color w:val="000000"/>
          <w:kern w:val="0"/>
          <w:sz w:val="18"/>
          <w:szCs w:val="18"/>
          <w:bdr w:val="none" w:sz="0" w:space="0" w:color="auto" w:frame="1"/>
        </w:rPr>
        <w:t>    </w:t>
      </w:r>
      <w:r w:rsidRPr="00D4683F">
        <w:rPr>
          <w:rFonts w:ascii="Consolas" w:hAnsi="Consolas" w:cs="宋体"/>
          <w:b/>
          <w:bCs/>
          <w:color w:val="006699"/>
          <w:kern w:val="0"/>
          <w:sz w:val="18"/>
          <w:szCs w:val="18"/>
          <w:bdr w:val="none" w:sz="0" w:space="0" w:color="auto" w:frame="1"/>
        </w:rPr>
        <w:t>if</w:t>
      </w:r>
      <w:r w:rsidRPr="00D4683F">
        <w:rPr>
          <w:rFonts w:ascii="Consolas" w:hAnsi="Consolas" w:cs="宋体"/>
          <w:color w:val="000000"/>
          <w:kern w:val="0"/>
          <w:sz w:val="18"/>
          <w:szCs w:val="18"/>
          <w:bdr w:val="none" w:sz="0" w:space="0" w:color="auto" w:frame="1"/>
        </w:rPr>
        <w:t> detect(td[</w:t>
      </w:r>
      <w:r w:rsidRPr="00D4683F">
        <w:rPr>
          <w:rFonts w:ascii="Consolas" w:hAnsi="Consolas" w:cs="宋体"/>
          <w:color w:val="0000FF"/>
          <w:kern w:val="0"/>
          <w:sz w:val="18"/>
          <w:szCs w:val="18"/>
          <w:bdr w:val="none" w:sz="0" w:space="0" w:color="auto" w:frame="1"/>
        </w:rPr>
        <w:t>'content'</w:t>
      </w:r>
      <w:r w:rsidRPr="00D4683F">
        <w:rPr>
          <w:rFonts w:ascii="Consolas" w:hAnsi="Consolas" w:cs="宋体"/>
          <w:color w:val="000000"/>
          <w:kern w:val="0"/>
          <w:sz w:val="18"/>
          <w:szCs w:val="18"/>
          <w:bdr w:val="none" w:sz="0" w:space="0" w:color="auto" w:frame="1"/>
        </w:rPr>
        <w:t>]) != </w:t>
      </w:r>
      <w:r w:rsidRPr="00D4683F">
        <w:rPr>
          <w:rFonts w:ascii="Consolas" w:hAnsi="Consolas" w:cs="宋体"/>
          <w:color w:val="0000FF"/>
          <w:kern w:val="0"/>
          <w:sz w:val="18"/>
          <w:szCs w:val="18"/>
          <w:bdr w:val="none" w:sz="0" w:space="0" w:color="auto" w:frame="1"/>
        </w:rPr>
        <w:t>'en'</w:t>
      </w:r>
      <w:r w:rsidRPr="00D4683F">
        <w:rPr>
          <w:rFonts w:ascii="Consolas" w:hAnsi="Consolas" w:cs="宋体"/>
          <w:color w:val="000000"/>
          <w:kern w:val="0"/>
          <w:sz w:val="18"/>
          <w:szCs w:val="18"/>
          <w:bdr w:val="none" w:sz="0" w:space="0" w:color="auto" w:frame="1"/>
        </w:rPr>
        <w:t>:  </w:t>
      </w:r>
      <w:r w:rsidRPr="00D4683F">
        <w:rPr>
          <w:rFonts w:ascii="Consolas" w:hAnsi="Consolas" w:cs="宋体"/>
          <w:color w:val="008200"/>
          <w:kern w:val="0"/>
          <w:sz w:val="18"/>
          <w:szCs w:val="18"/>
          <w:bdr w:val="none" w:sz="0" w:space="0" w:color="auto" w:frame="1"/>
        </w:rPr>
        <w:t># </w:t>
      </w:r>
      <w:r w:rsidRPr="00D4683F">
        <w:rPr>
          <w:rFonts w:ascii="Consolas" w:hAnsi="Consolas" w:cs="宋体"/>
          <w:color w:val="008200"/>
          <w:kern w:val="0"/>
          <w:sz w:val="18"/>
          <w:szCs w:val="18"/>
          <w:bdr w:val="none" w:sz="0" w:space="0" w:color="auto" w:frame="1"/>
        </w:rPr>
        <w:t>语言检测，非英语需要翻译</w:t>
      </w:r>
      <w:r w:rsidRPr="00D4683F">
        <w:rPr>
          <w:rFonts w:ascii="Consolas" w:hAnsi="Consolas" w:cs="宋体"/>
          <w:color w:val="000000"/>
          <w:kern w:val="0"/>
          <w:sz w:val="18"/>
          <w:szCs w:val="18"/>
          <w:bdr w:val="none" w:sz="0" w:space="0" w:color="auto" w:frame="1"/>
        </w:rPr>
        <w:t>  </w:t>
      </w:r>
    </w:p>
    <w:p w14:paraId="71E4E868" w14:textId="77777777" w:rsidR="00D4683F" w:rsidRPr="00D4683F" w:rsidRDefault="00D4683F" w:rsidP="0005409A">
      <w:pPr>
        <w:widowControl/>
        <w:numPr>
          <w:ilvl w:val="0"/>
          <w:numId w:val="26"/>
        </w:numPr>
        <w:pBdr>
          <w:left w:val="single" w:sz="18" w:space="0" w:color="6CE26C"/>
        </w:pBdr>
        <w:shd w:val="clear" w:color="auto" w:fill="FFFFFF"/>
        <w:spacing w:line="210" w:lineRule="atLeast"/>
        <w:ind w:leftChars="50" w:left="120" w:firstLine="0"/>
        <w:jc w:val="left"/>
        <w:rPr>
          <w:rFonts w:ascii="Consolas" w:hAnsi="Consolas" w:cs="宋体"/>
          <w:color w:val="5C5C5C"/>
          <w:kern w:val="0"/>
          <w:sz w:val="18"/>
          <w:szCs w:val="18"/>
        </w:rPr>
      </w:pPr>
      <w:r w:rsidRPr="00D4683F">
        <w:rPr>
          <w:rFonts w:ascii="Consolas" w:hAnsi="Consolas" w:cs="宋体"/>
          <w:color w:val="000000"/>
          <w:kern w:val="0"/>
          <w:sz w:val="18"/>
          <w:szCs w:val="18"/>
          <w:bdr w:val="none" w:sz="0" w:space="0" w:color="auto" w:frame="1"/>
        </w:rPr>
        <w:t>        thislen = len(td[</w:t>
      </w:r>
      <w:r w:rsidRPr="00D4683F">
        <w:rPr>
          <w:rFonts w:ascii="Consolas" w:hAnsi="Consolas" w:cs="宋体"/>
          <w:color w:val="0000FF"/>
          <w:kern w:val="0"/>
          <w:sz w:val="18"/>
          <w:szCs w:val="18"/>
          <w:bdr w:val="none" w:sz="0" w:space="0" w:color="auto" w:frame="1"/>
        </w:rPr>
        <w:t>'content'</w:t>
      </w:r>
      <w:r w:rsidRPr="00D4683F">
        <w:rPr>
          <w:rFonts w:ascii="Consolas" w:hAnsi="Consolas" w:cs="宋体"/>
          <w:color w:val="000000"/>
          <w:kern w:val="0"/>
          <w:sz w:val="18"/>
          <w:szCs w:val="18"/>
          <w:bdr w:val="none" w:sz="0" w:space="0" w:color="auto" w:frame="1"/>
        </w:rPr>
        <w:t>])  </w:t>
      </w:r>
    </w:p>
    <w:p w14:paraId="75B4CACD" w14:textId="77777777" w:rsidR="00D4683F" w:rsidRPr="00D4683F" w:rsidRDefault="00D4683F" w:rsidP="0005409A">
      <w:pPr>
        <w:widowControl/>
        <w:numPr>
          <w:ilvl w:val="0"/>
          <w:numId w:val="26"/>
        </w:numPr>
        <w:pBdr>
          <w:left w:val="single" w:sz="18" w:space="0" w:color="6CE26C"/>
        </w:pBdr>
        <w:shd w:val="clear" w:color="auto" w:fill="F8F8F8"/>
        <w:spacing w:line="210" w:lineRule="atLeast"/>
        <w:ind w:leftChars="50" w:left="120" w:firstLine="0"/>
        <w:jc w:val="left"/>
        <w:rPr>
          <w:rFonts w:ascii="Consolas" w:hAnsi="Consolas" w:cs="宋体"/>
          <w:color w:val="5C5C5C"/>
          <w:kern w:val="0"/>
          <w:sz w:val="18"/>
          <w:szCs w:val="18"/>
        </w:rPr>
      </w:pPr>
      <w:r w:rsidRPr="00D4683F">
        <w:rPr>
          <w:rFonts w:ascii="Consolas" w:hAnsi="Consolas" w:cs="宋体"/>
          <w:color w:val="000000"/>
          <w:kern w:val="0"/>
          <w:sz w:val="18"/>
          <w:szCs w:val="18"/>
          <w:bdr w:val="none" w:sz="0" w:space="0" w:color="auto" w:frame="1"/>
        </w:rPr>
        <w:t>        transed = ""  </w:t>
      </w:r>
      <w:r w:rsidRPr="00D4683F">
        <w:rPr>
          <w:rFonts w:ascii="Consolas" w:hAnsi="Consolas" w:cs="宋体"/>
          <w:color w:val="008200"/>
          <w:kern w:val="0"/>
          <w:sz w:val="18"/>
          <w:szCs w:val="18"/>
          <w:bdr w:val="none" w:sz="0" w:space="0" w:color="auto" w:frame="1"/>
        </w:rPr>
        <w:t># </w:t>
      </w:r>
      <w:r w:rsidRPr="00D4683F">
        <w:rPr>
          <w:rFonts w:ascii="Consolas" w:hAnsi="Consolas" w:cs="宋体"/>
          <w:color w:val="008200"/>
          <w:kern w:val="0"/>
          <w:sz w:val="18"/>
          <w:szCs w:val="18"/>
          <w:bdr w:val="none" w:sz="0" w:space="0" w:color="auto" w:frame="1"/>
        </w:rPr>
        <w:t>用于存放翻译后的新闻</w:t>
      </w:r>
      <w:r w:rsidRPr="00D4683F">
        <w:rPr>
          <w:rFonts w:ascii="Consolas" w:hAnsi="Consolas" w:cs="宋体"/>
          <w:color w:val="000000"/>
          <w:kern w:val="0"/>
          <w:sz w:val="18"/>
          <w:szCs w:val="18"/>
          <w:bdr w:val="none" w:sz="0" w:space="0" w:color="auto" w:frame="1"/>
        </w:rPr>
        <w:t>  </w:t>
      </w:r>
    </w:p>
    <w:p w14:paraId="33D4FF67" w14:textId="77777777" w:rsidR="00D4683F" w:rsidRPr="00D4683F" w:rsidRDefault="00D4683F" w:rsidP="0005409A">
      <w:pPr>
        <w:widowControl/>
        <w:numPr>
          <w:ilvl w:val="0"/>
          <w:numId w:val="26"/>
        </w:numPr>
        <w:pBdr>
          <w:left w:val="single" w:sz="18" w:space="0" w:color="6CE26C"/>
        </w:pBdr>
        <w:shd w:val="clear" w:color="auto" w:fill="FFFFFF"/>
        <w:spacing w:line="210" w:lineRule="atLeast"/>
        <w:ind w:leftChars="50" w:left="120" w:firstLine="0"/>
        <w:jc w:val="left"/>
        <w:rPr>
          <w:rFonts w:ascii="Consolas" w:hAnsi="Consolas" w:cs="宋体"/>
          <w:color w:val="5C5C5C"/>
          <w:kern w:val="0"/>
          <w:sz w:val="18"/>
          <w:szCs w:val="18"/>
        </w:rPr>
      </w:pPr>
      <w:r w:rsidRPr="00D4683F">
        <w:rPr>
          <w:rFonts w:ascii="Consolas" w:hAnsi="Consolas" w:cs="宋体"/>
          <w:color w:val="000000"/>
          <w:kern w:val="0"/>
          <w:sz w:val="18"/>
          <w:szCs w:val="18"/>
          <w:bdr w:val="none" w:sz="0" w:space="0" w:color="auto" w:frame="1"/>
        </w:rPr>
        <w:t>        sp = td[</w:t>
      </w:r>
      <w:r w:rsidRPr="00D4683F">
        <w:rPr>
          <w:rFonts w:ascii="Consolas" w:hAnsi="Consolas" w:cs="宋体"/>
          <w:color w:val="0000FF"/>
          <w:kern w:val="0"/>
          <w:sz w:val="18"/>
          <w:szCs w:val="18"/>
          <w:bdr w:val="none" w:sz="0" w:space="0" w:color="auto" w:frame="1"/>
        </w:rPr>
        <w:t>'content'</w:t>
      </w:r>
      <w:r w:rsidRPr="00D4683F">
        <w:rPr>
          <w:rFonts w:ascii="Consolas" w:hAnsi="Consolas" w:cs="宋体"/>
          <w:color w:val="000000"/>
          <w:kern w:val="0"/>
          <w:sz w:val="18"/>
          <w:szCs w:val="18"/>
          <w:bdr w:val="none" w:sz="0" w:space="0" w:color="auto" w:frame="1"/>
        </w:rPr>
        <w:t>].split(</w:t>
      </w:r>
      <w:r w:rsidRPr="00D4683F">
        <w:rPr>
          <w:rFonts w:ascii="Consolas" w:hAnsi="Consolas" w:cs="宋体"/>
          <w:color w:val="0000FF"/>
          <w:kern w:val="0"/>
          <w:sz w:val="18"/>
          <w:szCs w:val="18"/>
          <w:bdr w:val="none" w:sz="0" w:space="0" w:color="auto" w:frame="1"/>
        </w:rPr>
        <w:t>'\n'</w:t>
      </w:r>
      <w:r w:rsidRPr="00D4683F">
        <w:rPr>
          <w:rFonts w:ascii="Consolas" w:hAnsi="Consolas" w:cs="宋体"/>
          <w:color w:val="000000"/>
          <w:kern w:val="0"/>
          <w:sz w:val="18"/>
          <w:szCs w:val="18"/>
          <w:bdr w:val="none" w:sz="0" w:space="0" w:color="auto" w:frame="1"/>
        </w:rPr>
        <w:t>)  </w:t>
      </w:r>
      <w:r w:rsidRPr="00D4683F">
        <w:rPr>
          <w:rFonts w:ascii="Consolas" w:hAnsi="Consolas" w:cs="宋体"/>
          <w:color w:val="008200"/>
          <w:kern w:val="0"/>
          <w:sz w:val="18"/>
          <w:szCs w:val="18"/>
          <w:bdr w:val="none" w:sz="0" w:space="0" w:color="auto" w:frame="1"/>
        </w:rPr>
        <w:t># </w:t>
      </w:r>
      <w:r w:rsidRPr="00D4683F">
        <w:rPr>
          <w:rFonts w:ascii="Consolas" w:hAnsi="Consolas" w:cs="宋体"/>
          <w:color w:val="008200"/>
          <w:kern w:val="0"/>
          <w:sz w:val="18"/>
          <w:szCs w:val="18"/>
          <w:bdr w:val="none" w:sz="0" w:space="0" w:color="auto" w:frame="1"/>
        </w:rPr>
        <w:t>首先按照段落分段</w:t>
      </w:r>
      <w:r w:rsidRPr="00D4683F">
        <w:rPr>
          <w:rFonts w:ascii="Consolas" w:hAnsi="Consolas" w:cs="宋体"/>
          <w:color w:val="000000"/>
          <w:kern w:val="0"/>
          <w:sz w:val="18"/>
          <w:szCs w:val="18"/>
          <w:bdr w:val="none" w:sz="0" w:space="0" w:color="auto" w:frame="1"/>
        </w:rPr>
        <w:t>  </w:t>
      </w:r>
    </w:p>
    <w:p w14:paraId="0D56DFAC" w14:textId="77777777" w:rsidR="00D4683F" w:rsidRPr="00D4683F" w:rsidRDefault="00D4683F" w:rsidP="0005409A">
      <w:pPr>
        <w:widowControl/>
        <w:numPr>
          <w:ilvl w:val="0"/>
          <w:numId w:val="26"/>
        </w:numPr>
        <w:pBdr>
          <w:left w:val="single" w:sz="18" w:space="0" w:color="6CE26C"/>
        </w:pBdr>
        <w:shd w:val="clear" w:color="auto" w:fill="F8F8F8"/>
        <w:spacing w:line="210" w:lineRule="atLeast"/>
        <w:ind w:leftChars="50" w:left="120" w:firstLine="0"/>
        <w:jc w:val="left"/>
        <w:rPr>
          <w:rFonts w:ascii="Consolas" w:hAnsi="Consolas" w:cs="宋体"/>
          <w:color w:val="5C5C5C"/>
          <w:kern w:val="0"/>
          <w:sz w:val="18"/>
          <w:szCs w:val="18"/>
        </w:rPr>
      </w:pPr>
      <w:r w:rsidRPr="00D4683F">
        <w:rPr>
          <w:rFonts w:ascii="Consolas" w:hAnsi="Consolas" w:cs="宋体"/>
          <w:color w:val="000000"/>
          <w:kern w:val="0"/>
          <w:sz w:val="18"/>
          <w:szCs w:val="18"/>
          <w:bdr w:val="none" w:sz="0" w:space="0" w:color="auto" w:frame="1"/>
        </w:rPr>
        <w:t>        maxsp = list()  </w:t>
      </w:r>
    </w:p>
    <w:p w14:paraId="58CF8760" w14:textId="77777777" w:rsidR="00D4683F" w:rsidRPr="00D4683F" w:rsidRDefault="00D4683F" w:rsidP="0005409A">
      <w:pPr>
        <w:widowControl/>
        <w:numPr>
          <w:ilvl w:val="0"/>
          <w:numId w:val="26"/>
        </w:numPr>
        <w:pBdr>
          <w:left w:val="single" w:sz="18" w:space="0" w:color="6CE26C"/>
        </w:pBdr>
        <w:shd w:val="clear" w:color="auto" w:fill="FFFFFF"/>
        <w:spacing w:line="210" w:lineRule="atLeast"/>
        <w:ind w:leftChars="50" w:left="120" w:firstLine="0"/>
        <w:jc w:val="left"/>
        <w:rPr>
          <w:rFonts w:ascii="Consolas" w:hAnsi="Consolas" w:cs="宋体"/>
          <w:color w:val="5C5C5C"/>
          <w:kern w:val="0"/>
          <w:sz w:val="18"/>
          <w:szCs w:val="18"/>
        </w:rPr>
      </w:pPr>
      <w:r w:rsidRPr="00D4683F">
        <w:rPr>
          <w:rFonts w:ascii="Consolas" w:hAnsi="Consolas" w:cs="宋体"/>
          <w:color w:val="000000"/>
          <w:kern w:val="0"/>
          <w:sz w:val="18"/>
          <w:szCs w:val="18"/>
          <w:bdr w:val="none" w:sz="0" w:space="0" w:color="auto" w:frame="1"/>
        </w:rPr>
        <w:t>        </w:t>
      </w:r>
      <w:r w:rsidRPr="00D4683F">
        <w:rPr>
          <w:rFonts w:ascii="Consolas" w:hAnsi="Consolas" w:cs="宋体"/>
          <w:b/>
          <w:bCs/>
          <w:color w:val="006699"/>
          <w:kern w:val="0"/>
          <w:sz w:val="18"/>
          <w:szCs w:val="18"/>
          <w:bdr w:val="none" w:sz="0" w:space="0" w:color="auto" w:frame="1"/>
        </w:rPr>
        <w:t>for</w:t>
      </w:r>
      <w:r w:rsidRPr="00D4683F">
        <w:rPr>
          <w:rFonts w:ascii="Consolas" w:hAnsi="Consolas" w:cs="宋体"/>
          <w:color w:val="000000"/>
          <w:kern w:val="0"/>
          <w:sz w:val="18"/>
          <w:szCs w:val="18"/>
          <w:bdr w:val="none" w:sz="0" w:space="0" w:color="auto" w:frame="1"/>
        </w:rPr>
        <w:t> spp </w:t>
      </w:r>
      <w:r w:rsidRPr="00D4683F">
        <w:rPr>
          <w:rFonts w:ascii="Consolas" w:hAnsi="Consolas" w:cs="宋体"/>
          <w:b/>
          <w:bCs/>
          <w:color w:val="006699"/>
          <w:kern w:val="0"/>
          <w:sz w:val="18"/>
          <w:szCs w:val="18"/>
          <w:bdr w:val="none" w:sz="0" w:space="0" w:color="auto" w:frame="1"/>
        </w:rPr>
        <w:t>in</w:t>
      </w:r>
      <w:r w:rsidRPr="00D4683F">
        <w:rPr>
          <w:rFonts w:ascii="Consolas" w:hAnsi="Consolas" w:cs="宋体"/>
          <w:color w:val="000000"/>
          <w:kern w:val="0"/>
          <w:sz w:val="18"/>
          <w:szCs w:val="18"/>
          <w:bdr w:val="none" w:sz="0" w:space="0" w:color="auto" w:frame="1"/>
        </w:rPr>
        <w:t> sp:  </w:t>
      </w:r>
    </w:p>
    <w:p w14:paraId="2C894910" w14:textId="2BA03E2C" w:rsidR="00D4683F" w:rsidRPr="00D4683F" w:rsidRDefault="00D4683F" w:rsidP="0005409A">
      <w:pPr>
        <w:widowControl/>
        <w:numPr>
          <w:ilvl w:val="0"/>
          <w:numId w:val="26"/>
        </w:numPr>
        <w:pBdr>
          <w:left w:val="single" w:sz="18" w:space="0" w:color="6CE26C"/>
        </w:pBdr>
        <w:shd w:val="clear" w:color="auto" w:fill="F8F8F8"/>
        <w:spacing w:line="210" w:lineRule="atLeast"/>
        <w:ind w:leftChars="50" w:left="120" w:firstLine="0"/>
        <w:jc w:val="left"/>
        <w:rPr>
          <w:rFonts w:ascii="Consolas" w:hAnsi="Consolas" w:cs="宋体"/>
          <w:color w:val="5C5C5C"/>
          <w:kern w:val="0"/>
          <w:sz w:val="18"/>
          <w:szCs w:val="18"/>
        </w:rPr>
      </w:pPr>
      <w:r w:rsidRPr="00D4683F">
        <w:rPr>
          <w:rFonts w:ascii="Consolas" w:hAnsi="Consolas" w:cs="宋体"/>
          <w:color w:val="000000"/>
          <w:kern w:val="0"/>
          <w:sz w:val="18"/>
          <w:szCs w:val="18"/>
          <w:bdr w:val="none" w:sz="0" w:space="0" w:color="auto" w:frame="1"/>
        </w:rPr>
        <w:t>            </w:t>
      </w:r>
      <w:r w:rsidR="008147FE" w:rsidRPr="008147FE">
        <w:rPr>
          <w:rFonts w:ascii="Consolas" w:hAnsi="Consolas" w:cs="宋体"/>
          <w:color w:val="000000"/>
          <w:kern w:val="0"/>
          <w:sz w:val="18"/>
          <w:szCs w:val="18"/>
          <w:bdr w:val="none" w:sz="0" w:space="0" w:color="auto" w:frame="1"/>
        </w:rPr>
        <w:t>spoint = tokenize.sent_tokenize(spp)</w:t>
      </w:r>
      <w:r w:rsidRPr="00D4683F">
        <w:rPr>
          <w:rFonts w:ascii="Consolas" w:hAnsi="Consolas" w:cs="宋体"/>
          <w:color w:val="000000"/>
          <w:kern w:val="0"/>
          <w:sz w:val="18"/>
          <w:szCs w:val="18"/>
          <w:bdr w:val="none" w:sz="0" w:space="0" w:color="auto" w:frame="1"/>
        </w:rPr>
        <w:t>  </w:t>
      </w:r>
      <w:r w:rsidRPr="00D4683F">
        <w:rPr>
          <w:rFonts w:ascii="Consolas" w:hAnsi="Consolas" w:cs="宋体"/>
          <w:color w:val="008200"/>
          <w:kern w:val="0"/>
          <w:sz w:val="18"/>
          <w:szCs w:val="18"/>
          <w:bdr w:val="none" w:sz="0" w:space="0" w:color="auto" w:frame="1"/>
        </w:rPr>
        <w:t># </w:t>
      </w:r>
      <w:r w:rsidRPr="00D4683F">
        <w:rPr>
          <w:rFonts w:ascii="Consolas" w:hAnsi="Consolas" w:cs="宋体"/>
          <w:color w:val="008200"/>
          <w:kern w:val="0"/>
          <w:sz w:val="18"/>
          <w:szCs w:val="18"/>
          <w:bdr w:val="none" w:sz="0" w:space="0" w:color="auto" w:frame="1"/>
        </w:rPr>
        <w:t>再</w:t>
      </w:r>
      <w:r w:rsidR="008147FE">
        <w:rPr>
          <w:rFonts w:ascii="Consolas" w:hAnsi="Consolas" w:cs="宋体" w:hint="eastAsia"/>
          <w:color w:val="008200"/>
          <w:kern w:val="0"/>
          <w:sz w:val="18"/>
          <w:szCs w:val="18"/>
          <w:bdr w:val="none" w:sz="0" w:space="0" w:color="auto" w:frame="1"/>
        </w:rPr>
        <w:t>进行</w:t>
      </w:r>
      <w:r w:rsidRPr="00D4683F">
        <w:rPr>
          <w:rFonts w:ascii="Consolas" w:hAnsi="Consolas" w:cs="宋体"/>
          <w:color w:val="008200"/>
          <w:kern w:val="0"/>
          <w:sz w:val="18"/>
          <w:szCs w:val="18"/>
          <w:bdr w:val="none" w:sz="0" w:space="0" w:color="auto" w:frame="1"/>
        </w:rPr>
        <w:t>分句</w:t>
      </w:r>
      <w:r w:rsidRPr="00D4683F">
        <w:rPr>
          <w:rFonts w:ascii="Consolas" w:hAnsi="Consolas" w:cs="宋体"/>
          <w:color w:val="000000"/>
          <w:kern w:val="0"/>
          <w:sz w:val="18"/>
          <w:szCs w:val="18"/>
          <w:bdr w:val="none" w:sz="0" w:space="0" w:color="auto" w:frame="1"/>
        </w:rPr>
        <w:t>  </w:t>
      </w:r>
    </w:p>
    <w:p w14:paraId="29C4C6D3" w14:textId="77777777" w:rsidR="00D4683F" w:rsidRPr="00D4683F" w:rsidRDefault="00D4683F" w:rsidP="0005409A">
      <w:pPr>
        <w:widowControl/>
        <w:numPr>
          <w:ilvl w:val="0"/>
          <w:numId w:val="26"/>
        </w:numPr>
        <w:pBdr>
          <w:left w:val="single" w:sz="18" w:space="0" w:color="6CE26C"/>
        </w:pBdr>
        <w:shd w:val="clear" w:color="auto" w:fill="FFFFFF"/>
        <w:spacing w:line="210" w:lineRule="atLeast"/>
        <w:ind w:leftChars="50" w:left="120" w:firstLine="0"/>
        <w:jc w:val="left"/>
        <w:rPr>
          <w:rFonts w:ascii="Consolas" w:hAnsi="Consolas" w:cs="宋体"/>
          <w:color w:val="5C5C5C"/>
          <w:kern w:val="0"/>
          <w:sz w:val="18"/>
          <w:szCs w:val="18"/>
        </w:rPr>
      </w:pPr>
      <w:r w:rsidRPr="00D4683F">
        <w:rPr>
          <w:rFonts w:ascii="Consolas" w:hAnsi="Consolas" w:cs="宋体"/>
          <w:color w:val="000000"/>
          <w:kern w:val="0"/>
          <w:sz w:val="18"/>
          <w:szCs w:val="18"/>
          <w:bdr w:val="none" w:sz="0" w:space="0" w:color="auto" w:frame="1"/>
        </w:rPr>
        <w:t>            </w:t>
      </w:r>
      <w:r w:rsidRPr="00D4683F">
        <w:rPr>
          <w:rFonts w:ascii="Consolas" w:hAnsi="Consolas" w:cs="宋体"/>
          <w:b/>
          <w:bCs/>
          <w:color w:val="006699"/>
          <w:kern w:val="0"/>
          <w:sz w:val="18"/>
          <w:szCs w:val="18"/>
          <w:bdr w:val="none" w:sz="0" w:space="0" w:color="auto" w:frame="1"/>
        </w:rPr>
        <w:t>for</w:t>
      </w:r>
      <w:r w:rsidRPr="00D4683F">
        <w:rPr>
          <w:rFonts w:ascii="Consolas" w:hAnsi="Consolas" w:cs="宋体"/>
          <w:color w:val="000000"/>
          <w:kern w:val="0"/>
          <w:sz w:val="18"/>
          <w:szCs w:val="18"/>
          <w:bdr w:val="none" w:sz="0" w:space="0" w:color="auto" w:frame="1"/>
        </w:rPr>
        <w:t> sppp </w:t>
      </w:r>
      <w:r w:rsidRPr="00D4683F">
        <w:rPr>
          <w:rFonts w:ascii="Consolas" w:hAnsi="Consolas" w:cs="宋体"/>
          <w:b/>
          <w:bCs/>
          <w:color w:val="006699"/>
          <w:kern w:val="0"/>
          <w:sz w:val="18"/>
          <w:szCs w:val="18"/>
          <w:bdr w:val="none" w:sz="0" w:space="0" w:color="auto" w:frame="1"/>
        </w:rPr>
        <w:t>in</w:t>
      </w:r>
      <w:r w:rsidRPr="00D4683F">
        <w:rPr>
          <w:rFonts w:ascii="Consolas" w:hAnsi="Consolas" w:cs="宋体"/>
          <w:color w:val="000000"/>
          <w:kern w:val="0"/>
          <w:sz w:val="18"/>
          <w:szCs w:val="18"/>
          <w:bdr w:val="none" w:sz="0" w:space="0" w:color="auto" w:frame="1"/>
        </w:rPr>
        <w:t> spoint:  </w:t>
      </w:r>
    </w:p>
    <w:p w14:paraId="7D0C6896" w14:textId="77777777" w:rsidR="00D4683F" w:rsidRPr="00D4683F" w:rsidRDefault="00D4683F" w:rsidP="0005409A">
      <w:pPr>
        <w:widowControl/>
        <w:numPr>
          <w:ilvl w:val="0"/>
          <w:numId w:val="26"/>
        </w:numPr>
        <w:pBdr>
          <w:left w:val="single" w:sz="18" w:space="0" w:color="6CE26C"/>
        </w:pBdr>
        <w:shd w:val="clear" w:color="auto" w:fill="F8F8F8"/>
        <w:spacing w:line="210" w:lineRule="atLeast"/>
        <w:ind w:leftChars="50" w:left="120" w:firstLine="0"/>
        <w:jc w:val="left"/>
        <w:rPr>
          <w:rFonts w:ascii="Consolas" w:hAnsi="Consolas" w:cs="宋体"/>
          <w:color w:val="5C5C5C"/>
          <w:kern w:val="0"/>
          <w:sz w:val="18"/>
          <w:szCs w:val="18"/>
        </w:rPr>
      </w:pPr>
      <w:r w:rsidRPr="00D4683F">
        <w:rPr>
          <w:rFonts w:ascii="Consolas" w:hAnsi="Consolas" w:cs="宋体"/>
          <w:color w:val="000000"/>
          <w:kern w:val="0"/>
          <w:sz w:val="18"/>
          <w:szCs w:val="18"/>
          <w:bdr w:val="none" w:sz="0" w:space="0" w:color="auto" w:frame="1"/>
        </w:rPr>
        <w:t>                </w:t>
      </w:r>
      <w:r w:rsidRPr="00D4683F">
        <w:rPr>
          <w:rFonts w:ascii="Consolas" w:hAnsi="Consolas" w:cs="宋体"/>
          <w:b/>
          <w:bCs/>
          <w:color w:val="006699"/>
          <w:kern w:val="0"/>
          <w:sz w:val="18"/>
          <w:szCs w:val="18"/>
          <w:bdr w:val="none" w:sz="0" w:space="0" w:color="auto" w:frame="1"/>
        </w:rPr>
        <w:t>if</w:t>
      </w:r>
      <w:r w:rsidRPr="00D4683F">
        <w:rPr>
          <w:rFonts w:ascii="Consolas" w:hAnsi="Consolas" w:cs="宋体"/>
          <w:color w:val="000000"/>
          <w:kern w:val="0"/>
          <w:sz w:val="18"/>
          <w:szCs w:val="18"/>
          <w:bdr w:val="none" w:sz="0" w:space="0" w:color="auto" w:frame="1"/>
        </w:rPr>
        <w:t> len(sppp) &gt; 5000:  </w:t>
      </w:r>
    </w:p>
    <w:p w14:paraId="60153DD3" w14:textId="77777777" w:rsidR="00D4683F" w:rsidRPr="00D4683F" w:rsidRDefault="00D4683F" w:rsidP="0005409A">
      <w:pPr>
        <w:widowControl/>
        <w:numPr>
          <w:ilvl w:val="0"/>
          <w:numId w:val="26"/>
        </w:numPr>
        <w:pBdr>
          <w:left w:val="single" w:sz="18" w:space="0" w:color="6CE26C"/>
        </w:pBdr>
        <w:shd w:val="clear" w:color="auto" w:fill="FFFFFF"/>
        <w:spacing w:line="210" w:lineRule="atLeast"/>
        <w:ind w:leftChars="50" w:left="120" w:firstLine="0"/>
        <w:jc w:val="left"/>
        <w:rPr>
          <w:rFonts w:ascii="Consolas" w:hAnsi="Consolas" w:cs="宋体"/>
          <w:color w:val="5C5C5C"/>
          <w:kern w:val="0"/>
          <w:sz w:val="18"/>
          <w:szCs w:val="18"/>
        </w:rPr>
      </w:pPr>
      <w:r w:rsidRPr="00D4683F">
        <w:rPr>
          <w:rFonts w:ascii="Consolas" w:hAnsi="Consolas" w:cs="宋体"/>
          <w:color w:val="000000"/>
          <w:kern w:val="0"/>
          <w:sz w:val="18"/>
          <w:szCs w:val="18"/>
          <w:bdr w:val="none" w:sz="0" w:space="0" w:color="auto" w:frame="1"/>
        </w:rPr>
        <w:t>                    </w:t>
      </w:r>
      <w:r w:rsidRPr="00D4683F">
        <w:rPr>
          <w:rFonts w:ascii="Consolas" w:hAnsi="Consolas" w:cs="宋体"/>
          <w:b/>
          <w:bCs/>
          <w:color w:val="006699"/>
          <w:kern w:val="0"/>
          <w:sz w:val="18"/>
          <w:szCs w:val="18"/>
          <w:bdr w:val="none" w:sz="0" w:space="0" w:color="auto" w:frame="1"/>
        </w:rPr>
        <w:t>print</w:t>
      </w:r>
      <w:r w:rsidRPr="00D4683F">
        <w:rPr>
          <w:rFonts w:ascii="Consolas" w:hAnsi="Consolas" w:cs="宋体"/>
          <w:color w:val="000000"/>
          <w:kern w:val="0"/>
          <w:sz w:val="18"/>
          <w:szCs w:val="18"/>
          <w:bdr w:val="none" w:sz="0" w:space="0" w:color="auto" w:frame="1"/>
        </w:rPr>
        <w:t>(</w:t>
      </w:r>
      <w:r w:rsidRPr="00D4683F">
        <w:rPr>
          <w:rFonts w:ascii="Consolas" w:hAnsi="Consolas" w:cs="宋体"/>
          <w:color w:val="0000FF"/>
          <w:kern w:val="0"/>
          <w:sz w:val="18"/>
          <w:szCs w:val="18"/>
          <w:bdr w:val="none" w:sz="0" w:space="0" w:color="auto" w:frame="1"/>
        </w:rPr>
        <w:t>"</w:t>
      </w:r>
      <w:r w:rsidRPr="00D4683F">
        <w:rPr>
          <w:rFonts w:ascii="Consolas" w:hAnsi="Consolas" w:cs="宋体"/>
          <w:color w:val="0000FF"/>
          <w:kern w:val="0"/>
          <w:sz w:val="18"/>
          <w:szCs w:val="18"/>
          <w:bdr w:val="none" w:sz="0" w:space="0" w:color="auto" w:frame="1"/>
        </w:rPr>
        <w:t>分句长度大于</w:t>
      </w:r>
      <w:r w:rsidRPr="00D4683F">
        <w:rPr>
          <w:rFonts w:ascii="Consolas" w:hAnsi="Consolas" w:cs="宋体"/>
          <w:color w:val="0000FF"/>
          <w:kern w:val="0"/>
          <w:sz w:val="18"/>
          <w:szCs w:val="18"/>
          <w:bdr w:val="none" w:sz="0" w:space="0" w:color="auto" w:frame="1"/>
        </w:rPr>
        <w:t>5000</w:t>
      </w:r>
      <w:r w:rsidRPr="00D4683F">
        <w:rPr>
          <w:rFonts w:ascii="Consolas" w:hAnsi="Consolas" w:cs="宋体"/>
          <w:color w:val="0000FF"/>
          <w:kern w:val="0"/>
          <w:sz w:val="18"/>
          <w:szCs w:val="18"/>
          <w:bdr w:val="none" w:sz="0" w:space="0" w:color="auto" w:frame="1"/>
        </w:rPr>
        <w:t>！</w:t>
      </w:r>
      <w:r w:rsidRPr="00D4683F">
        <w:rPr>
          <w:rFonts w:ascii="Consolas" w:hAnsi="Consolas" w:cs="宋体"/>
          <w:color w:val="0000FF"/>
          <w:kern w:val="0"/>
          <w:sz w:val="18"/>
          <w:szCs w:val="18"/>
          <w:bdr w:val="none" w:sz="0" w:space="0" w:color="auto" w:frame="1"/>
        </w:rPr>
        <w:t>"</w:t>
      </w:r>
      <w:r w:rsidRPr="00D4683F">
        <w:rPr>
          <w:rFonts w:ascii="Consolas" w:hAnsi="Consolas" w:cs="宋体"/>
          <w:color w:val="000000"/>
          <w:kern w:val="0"/>
          <w:sz w:val="18"/>
          <w:szCs w:val="18"/>
          <w:bdr w:val="none" w:sz="0" w:space="0" w:color="auto" w:frame="1"/>
        </w:rPr>
        <w:t>)  </w:t>
      </w:r>
      <w:r w:rsidRPr="00D4683F">
        <w:rPr>
          <w:rFonts w:ascii="Consolas" w:hAnsi="Consolas" w:cs="宋体"/>
          <w:color w:val="008200"/>
          <w:kern w:val="0"/>
          <w:sz w:val="18"/>
          <w:szCs w:val="18"/>
          <w:bdr w:val="none" w:sz="0" w:space="0" w:color="auto" w:frame="1"/>
        </w:rPr>
        <w:t># googletrans</w:t>
      </w:r>
      <w:r w:rsidRPr="00D4683F">
        <w:rPr>
          <w:rFonts w:ascii="Consolas" w:hAnsi="Consolas" w:cs="宋体"/>
          <w:color w:val="008200"/>
          <w:kern w:val="0"/>
          <w:sz w:val="18"/>
          <w:szCs w:val="18"/>
          <w:bdr w:val="none" w:sz="0" w:space="0" w:color="auto" w:frame="1"/>
        </w:rPr>
        <w:t>限制</w:t>
      </w:r>
      <w:r w:rsidRPr="00D4683F">
        <w:rPr>
          <w:rFonts w:ascii="Consolas" w:hAnsi="Consolas" w:cs="宋体"/>
          <w:color w:val="008200"/>
          <w:kern w:val="0"/>
          <w:sz w:val="18"/>
          <w:szCs w:val="18"/>
          <w:bdr w:val="none" w:sz="0" w:space="0" w:color="auto" w:frame="1"/>
        </w:rPr>
        <w:t>5000</w:t>
      </w:r>
      <w:r w:rsidRPr="00D4683F">
        <w:rPr>
          <w:rFonts w:ascii="Consolas" w:hAnsi="Consolas" w:cs="宋体"/>
          <w:color w:val="008200"/>
          <w:kern w:val="0"/>
          <w:sz w:val="18"/>
          <w:szCs w:val="18"/>
          <w:bdr w:val="none" w:sz="0" w:space="0" w:color="auto" w:frame="1"/>
        </w:rPr>
        <w:t>字符</w:t>
      </w:r>
      <w:r w:rsidRPr="00D4683F">
        <w:rPr>
          <w:rFonts w:ascii="Consolas" w:hAnsi="Consolas" w:cs="宋体"/>
          <w:color w:val="000000"/>
          <w:kern w:val="0"/>
          <w:sz w:val="18"/>
          <w:szCs w:val="18"/>
          <w:bdr w:val="none" w:sz="0" w:space="0" w:color="auto" w:frame="1"/>
        </w:rPr>
        <w:t>  </w:t>
      </w:r>
    </w:p>
    <w:p w14:paraId="29F1A0E5" w14:textId="77777777" w:rsidR="00D4683F" w:rsidRPr="00D4683F" w:rsidRDefault="00D4683F" w:rsidP="0005409A">
      <w:pPr>
        <w:widowControl/>
        <w:numPr>
          <w:ilvl w:val="0"/>
          <w:numId w:val="26"/>
        </w:numPr>
        <w:pBdr>
          <w:left w:val="single" w:sz="18" w:space="0" w:color="6CE26C"/>
        </w:pBdr>
        <w:shd w:val="clear" w:color="auto" w:fill="F8F8F8"/>
        <w:spacing w:line="210" w:lineRule="atLeast"/>
        <w:ind w:leftChars="50" w:left="120" w:firstLine="0"/>
        <w:jc w:val="left"/>
        <w:rPr>
          <w:rFonts w:ascii="Consolas" w:hAnsi="Consolas" w:cs="宋体"/>
          <w:color w:val="5C5C5C"/>
          <w:kern w:val="0"/>
          <w:sz w:val="18"/>
          <w:szCs w:val="18"/>
        </w:rPr>
      </w:pPr>
      <w:r w:rsidRPr="00D4683F">
        <w:rPr>
          <w:rFonts w:ascii="Consolas" w:hAnsi="Consolas" w:cs="宋体"/>
          <w:color w:val="000000"/>
          <w:kern w:val="0"/>
          <w:sz w:val="18"/>
          <w:szCs w:val="18"/>
          <w:bdr w:val="none" w:sz="0" w:space="0" w:color="auto" w:frame="1"/>
        </w:rPr>
        <w:t>                    exit()  </w:t>
      </w:r>
    </w:p>
    <w:p w14:paraId="35B6317B" w14:textId="77777777" w:rsidR="00D4683F" w:rsidRPr="00D4683F" w:rsidRDefault="00D4683F" w:rsidP="0005409A">
      <w:pPr>
        <w:widowControl/>
        <w:numPr>
          <w:ilvl w:val="0"/>
          <w:numId w:val="26"/>
        </w:numPr>
        <w:pBdr>
          <w:left w:val="single" w:sz="18" w:space="0" w:color="6CE26C"/>
        </w:pBdr>
        <w:shd w:val="clear" w:color="auto" w:fill="FFFFFF"/>
        <w:spacing w:line="210" w:lineRule="atLeast"/>
        <w:ind w:leftChars="50" w:left="120" w:firstLine="0"/>
        <w:jc w:val="left"/>
        <w:rPr>
          <w:rFonts w:ascii="Consolas" w:hAnsi="Consolas" w:cs="宋体"/>
          <w:color w:val="5C5C5C"/>
          <w:kern w:val="0"/>
          <w:sz w:val="18"/>
          <w:szCs w:val="18"/>
        </w:rPr>
      </w:pPr>
      <w:r w:rsidRPr="00D4683F">
        <w:rPr>
          <w:rFonts w:ascii="Consolas" w:hAnsi="Consolas" w:cs="宋体"/>
          <w:color w:val="000000"/>
          <w:kern w:val="0"/>
          <w:sz w:val="18"/>
          <w:szCs w:val="18"/>
          <w:bdr w:val="none" w:sz="0" w:space="0" w:color="auto" w:frame="1"/>
        </w:rPr>
        <w:t>                </w:t>
      </w:r>
      <w:r w:rsidRPr="00D4683F">
        <w:rPr>
          <w:rFonts w:ascii="Consolas" w:hAnsi="Consolas" w:cs="宋体"/>
          <w:b/>
          <w:bCs/>
          <w:color w:val="006699"/>
          <w:kern w:val="0"/>
          <w:sz w:val="18"/>
          <w:szCs w:val="18"/>
          <w:bdr w:val="none" w:sz="0" w:space="0" w:color="auto" w:frame="1"/>
        </w:rPr>
        <w:t>else</w:t>
      </w:r>
      <w:r w:rsidRPr="00D4683F">
        <w:rPr>
          <w:rFonts w:ascii="Consolas" w:hAnsi="Consolas" w:cs="宋体"/>
          <w:color w:val="000000"/>
          <w:kern w:val="0"/>
          <w:sz w:val="18"/>
          <w:szCs w:val="18"/>
          <w:bdr w:val="none" w:sz="0" w:space="0" w:color="auto" w:frame="1"/>
        </w:rPr>
        <w:t>:  </w:t>
      </w:r>
    </w:p>
    <w:p w14:paraId="29950FAE" w14:textId="77777777" w:rsidR="00D4683F" w:rsidRPr="00D4683F" w:rsidRDefault="00D4683F" w:rsidP="0005409A">
      <w:pPr>
        <w:widowControl/>
        <w:numPr>
          <w:ilvl w:val="0"/>
          <w:numId w:val="26"/>
        </w:numPr>
        <w:pBdr>
          <w:left w:val="single" w:sz="18" w:space="0" w:color="6CE26C"/>
        </w:pBdr>
        <w:shd w:val="clear" w:color="auto" w:fill="F8F8F8"/>
        <w:spacing w:line="210" w:lineRule="atLeast"/>
        <w:ind w:leftChars="50" w:left="120" w:firstLine="0"/>
        <w:jc w:val="left"/>
        <w:rPr>
          <w:rFonts w:ascii="Consolas" w:hAnsi="Consolas" w:cs="宋体"/>
          <w:color w:val="5C5C5C"/>
          <w:kern w:val="0"/>
          <w:sz w:val="18"/>
          <w:szCs w:val="18"/>
        </w:rPr>
      </w:pPr>
      <w:r w:rsidRPr="00D4683F">
        <w:rPr>
          <w:rFonts w:ascii="Consolas" w:hAnsi="Consolas" w:cs="宋体"/>
          <w:color w:val="000000"/>
          <w:kern w:val="0"/>
          <w:sz w:val="18"/>
          <w:szCs w:val="18"/>
          <w:bdr w:val="none" w:sz="0" w:space="0" w:color="auto" w:frame="1"/>
        </w:rPr>
        <w:t>                    </w:t>
      </w:r>
      <w:r w:rsidRPr="00D4683F">
        <w:rPr>
          <w:rFonts w:ascii="Consolas" w:hAnsi="Consolas" w:cs="宋体"/>
          <w:b/>
          <w:bCs/>
          <w:color w:val="006699"/>
          <w:kern w:val="0"/>
          <w:sz w:val="18"/>
          <w:szCs w:val="18"/>
          <w:bdr w:val="none" w:sz="0" w:space="0" w:color="auto" w:frame="1"/>
        </w:rPr>
        <w:t>if</w:t>
      </w:r>
      <w:r w:rsidRPr="00D4683F">
        <w:rPr>
          <w:rFonts w:ascii="Consolas" w:hAnsi="Consolas" w:cs="宋体"/>
          <w:color w:val="000000"/>
          <w:kern w:val="0"/>
          <w:sz w:val="18"/>
          <w:szCs w:val="18"/>
          <w:bdr w:val="none" w:sz="0" w:space="0" w:color="auto" w:frame="1"/>
        </w:rPr>
        <w:t> size(maxsp) == 0:  </w:t>
      </w:r>
    </w:p>
    <w:p w14:paraId="56875170" w14:textId="77777777" w:rsidR="00D4683F" w:rsidRPr="00D4683F" w:rsidRDefault="00D4683F" w:rsidP="0005409A">
      <w:pPr>
        <w:widowControl/>
        <w:numPr>
          <w:ilvl w:val="0"/>
          <w:numId w:val="26"/>
        </w:numPr>
        <w:pBdr>
          <w:left w:val="single" w:sz="18" w:space="0" w:color="6CE26C"/>
        </w:pBdr>
        <w:shd w:val="clear" w:color="auto" w:fill="FFFFFF"/>
        <w:spacing w:line="210" w:lineRule="atLeast"/>
        <w:ind w:leftChars="50" w:left="120" w:firstLine="0"/>
        <w:jc w:val="left"/>
        <w:rPr>
          <w:rFonts w:ascii="Consolas" w:hAnsi="Consolas" w:cs="宋体"/>
          <w:color w:val="5C5C5C"/>
          <w:kern w:val="0"/>
          <w:sz w:val="18"/>
          <w:szCs w:val="18"/>
        </w:rPr>
      </w:pPr>
      <w:r w:rsidRPr="00D4683F">
        <w:rPr>
          <w:rFonts w:ascii="Consolas" w:hAnsi="Consolas" w:cs="宋体"/>
          <w:color w:val="000000"/>
          <w:kern w:val="0"/>
          <w:sz w:val="18"/>
          <w:szCs w:val="18"/>
          <w:bdr w:val="none" w:sz="0" w:space="0" w:color="auto" w:frame="1"/>
        </w:rPr>
        <w:t>                        </w:t>
      </w:r>
      <w:r w:rsidRPr="00D4683F">
        <w:rPr>
          <w:rFonts w:ascii="Consolas" w:hAnsi="Consolas" w:cs="宋体"/>
          <w:b/>
          <w:bCs/>
          <w:color w:val="006699"/>
          <w:kern w:val="0"/>
          <w:sz w:val="18"/>
          <w:szCs w:val="18"/>
          <w:bdr w:val="none" w:sz="0" w:space="0" w:color="auto" w:frame="1"/>
        </w:rPr>
        <w:t>if</w:t>
      </w:r>
      <w:r w:rsidRPr="00D4683F">
        <w:rPr>
          <w:rFonts w:ascii="Consolas" w:hAnsi="Consolas" w:cs="宋体"/>
          <w:color w:val="000000"/>
          <w:kern w:val="0"/>
          <w:sz w:val="18"/>
          <w:szCs w:val="18"/>
          <w:bdr w:val="none" w:sz="0" w:space="0" w:color="auto" w:frame="1"/>
        </w:rPr>
        <w:t> len(spp) != 0:  </w:t>
      </w:r>
    </w:p>
    <w:p w14:paraId="204C1D9E" w14:textId="77777777" w:rsidR="00D4683F" w:rsidRPr="00D4683F" w:rsidRDefault="00D4683F" w:rsidP="0005409A">
      <w:pPr>
        <w:widowControl/>
        <w:numPr>
          <w:ilvl w:val="0"/>
          <w:numId w:val="26"/>
        </w:numPr>
        <w:pBdr>
          <w:left w:val="single" w:sz="18" w:space="0" w:color="6CE26C"/>
        </w:pBdr>
        <w:shd w:val="clear" w:color="auto" w:fill="F8F8F8"/>
        <w:spacing w:line="210" w:lineRule="atLeast"/>
        <w:ind w:leftChars="50" w:left="120" w:firstLine="0"/>
        <w:jc w:val="left"/>
        <w:rPr>
          <w:rFonts w:ascii="Consolas" w:hAnsi="Consolas" w:cs="宋体"/>
          <w:color w:val="5C5C5C"/>
          <w:kern w:val="0"/>
          <w:sz w:val="18"/>
          <w:szCs w:val="18"/>
        </w:rPr>
      </w:pPr>
      <w:r w:rsidRPr="00D4683F">
        <w:rPr>
          <w:rFonts w:ascii="Consolas" w:hAnsi="Consolas" w:cs="宋体"/>
          <w:color w:val="000000"/>
          <w:kern w:val="0"/>
          <w:sz w:val="18"/>
          <w:szCs w:val="18"/>
          <w:bdr w:val="none" w:sz="0" w:space="0" w:color="auto" w:frame="1"/>
        </w:rPr>
        <w:t>                            maxsp.append(sppp)  </w:t>
      </w:r>
    </w:p>
    <w:p w14:paraId="2318E767" w14:textId="418A44C8" w:rsidR="00D4683F" w:rsidRPr="00D4683F" w:rsidRDefault="00D4683F" w:rsidP="0005409A">
      <w:pPr>
        <w:widowControl/>
        <w:numPr>
          <w:ilvl w:val="0"/>
          <w:numId w:val="26"/>
        </w:numPr>
        <w:pBdr>
          <w:left w:val="single" w:sz="18" w:space="0" w:color="6CE26C"/>
        </w:pBdr>
        <w:shd w:val="clear" w:color="auto" w:fill="FFFFFF"/>
        <w:spacing w:line="210" w:lineRule="atLeast"/>
        <w:ind w:leftChars="50" w:left="120" w:firstLine="0"/>
        <w:jc w:val="left"/>
        <w:rPr>
          <w:rFonts w:ascii="Consolas" w:hAnsi="Consolas" w:cs="宋体"/>
          <w:color w:val="5C5C5C"/>
          <w:kern w:val="0"/>
          <w:sz w:val="18"/>
          <w:szCs w:val="18"/>
        </w:rPr>
      </w:pPr>
      <w:r w:rsidRPr="00D4683F">
        <w:rPr>
          <w:rFonts w:ascii="Consolas" w:hAnsi="Consolas" w:cs="宋体"/>
          <w:color w:val="000000"/>
          <w:kern w:val="0"/>
          <w:sz w:val="18"/>
          <w:szCs w:val="18"/>
          <w:bdr w:val="none" w:sz="0" w:space="0" w:color="auto" w:frame="1"/>
        </w:rPr>
        <w:t>                    </w:t>
      </w:r>
      <w:r w:rsidRPr="00D4683F">
        <w:rPr>
          <w:rFonts w:ascii="Consolas" w:hAnsi="Consolas" w:cs="宋体"/>
          <w:b/>
          <w:bCs/>
          <w:color w:val="006699"/>
          <w:kern w:val="0"/>
          <w:sz w:val="18"/>
          <w:szCs w:val="18"/>
          <w:bdr w:val="none" w:sz="0" w:space="0" w:color="auto" w:frame="1"/>
        </w:rPr>
        <w:t>elif</w:t>
      </w:r>
      <w:r w:rsidRPr="00D4683F">
        <w:rPr>
          <w:rFonts w:ascii="Consolas" w:hAnsi="Consolas" w:cs="宋体"/>
          <w:color w:val="000000"/>
          <w:kern w:val="0"/>
          <w:sz w:val="18"/>
          <w:szCs w:val="18"/>
          <w:bdr w:val="none" w:sz="0" w:space="0" w:color="auto" w:frame="1"/>
        </w:rPr>
        <w:t> len(sppp) + len(maxsp[-1]) &lt; 5000: </w:t>
      </w:r>
      <w:r w:rsidRPr="00D4683F">
        <w:rPr>
          <w:rFonts w:ascii="Consolas" w:hAnsi="Consolas" w:cs="宋体"/>
          <w:color w:val="008200"/>
          <w:kern w:val="0"/>
          <w:sz w:val="18"/>
          <w:szCs w:val="18"/>
          <w:bdr w:val="none" w:sz="0" w:space="0" w:color="auto" w:frame="1"/>
        </w:rPr>
        <w:t># </w:t>
      </w:r>
      <w:r w:rsidRPr="00D4683F">
        <w:rPr>
          <w:rFonts w:ascii="Consolas" w:hAnsi="Consolas" w:cs="宋体"/>
          <w:color w:val="008200"/>
          <w:kern w:val="0"/>
          <w:sz w:val="18"/>
          <w:szCs w:val="18"/>
          <w:bdr w:val="none" w:sz="0" w:space="0" w:color="auto" w:frame="1"/>
        </w:rPr>
        <w:t>不大于</w:t>
      </w:r>
      <w:r w:rsidRPr="00D4683F">
        <w:rPr>
          <w:rFonts w:ascii="Consolas" w:hAnsi="Consolas" w:cs="宋体"/>
          <w:color w:val="008200"/>
          <w:kern w:val="0"/>
          <w:sz w:val="18"/>
          <w:szCs w:val="18"/>
          <w:bdr w:val="none" w:sz="0" w:space="0" w:color="auto" w:frame="1"/>
        </w:rPr>
        <w:t>5000</w:t>
      </w:r>
      <w:r w:rsidRPr="00D4683F">
        <w:rPr>
          <w:rFonts w:ascii="Consolas" w:hAnsi="Consolas" w:cs="宋体"/>
          <w:color w:val="008200"/>
          <w:kern w:val="0"/>
          <w:sz w:val="18"/>
          <w:szCs w:val="18"/>
          <w:bdr w:val="none" w:sz="0" w:space="0" w:color="auto" w:frame="1"/>
        </w:rPr>
        <w:t>字</w:t>
      </w:r>
      <w:r w:rsidRPr="00D4683F">
        <w:rPr>
          <w:rFonts w:ascii="Consolas" w:hAnsi="Consolas" w:cs="宋体"/>
          <w:color w:val="000000"/>
          <w:kern w:val="0"/>
          <w:sz w:val="18"/>
          <w:szCs w:val="18"/>
          <w:bdr w:val="none" w:sz="0" w:space="0" w:color="auto" w:frame="1"/>
        </w:rPr>
        <w:t>  </w:t>
      </w:r>
    </w:p>
    <w:p w14:paraId="0D722C51" w14:textId="77777777" w:rsidR="00D4683F" w:rsidRPr="00D4683F" w:rsidRDefault="00D4683F" w:rsidP="0005409A">
      <w:pPr>
        <w:widowControl/>
        <w:numPr>
          <w:ilvl w:val="0"/>
          <w:numId w:val="26"/>
        </w:numPr>
        <w:pBdr>
          <w:left w:val="single" w:sz="18" w:space="0" w:color="6CE26C"/>
        </w:pBdr>
        <w:shd w:val="clear" w:color="auto" w:fill="F8F8F8"/>
        <w:spacing w:line="210" w:lineRule="atLeast"/>
        <w:ind w:leftChars="50" w:left="120" w:firstLine="0"/>
        <w:jc w:val="left"/>
        <w:rPr>
          <w:rFonts w:ascii="Consolas" w:hAnsi="Consolas" w:cs="宋体"/>
          <w:color w:val="5C5C5C"/>
          <w:kern w:val="0"/>
          <w:sz w:val="18"/>
          <w:szCs w:val="18"/>
        </w:rPr>
      </w:pPr>
      <w:r w:rsidRPr="00D4683F">
        <w:rPr>
          <w:rFonts w:ascii="Consolas" w:hAnsi="Consolas" w:cs="宋体"/>
          <w:color w:val="000000"/>
          <w:kern w:val="0"/>
          <w:sz w:val="18"/>
          <w:szCs w:val="18"/>
          <w:bdr w:val="none" w:sz="0" w:space="0" w:color="auto" w:frame="1"/>
        </w:rPr>
        <w:t>                        </w:t>
      </w:r>
      <w:r w:rsidRPr="00D4683F">
        <w:rPr>
          <w:rFonts w:ascii="Consolas" w:hAnsi="Consolas" w:cs="宋体"/>
          <w:b/>
          <w:bCs/>
          <w:color w:val="006699"/>
          <w:kern w:val="0"/>
          <w:sz w:val="18"/>
          <w:szCs w:val="18"/>
          <w:bdr w:val="none" w:sz="0" w:space="0" w:color="auto" w:frame="1"/>
        </w:rPr>
        <w:t>if</w:t>
      </w:r>
      <w:r w:rsidRPr="00D4683F">
        <w:rPr>
          <w:rFonts w:ascii="Consolas" w:hAnsi="Consolas" w:cs="宋体"/>
          <w:color w:val="000000"/>
          <w:kern w:val="0"/>
          <w:sz w:val="18"/>
          <w:szCs w:val="18"/>
          <w:bdr w:val="none" w:sz="0" w:space="0" w:color="auto" w:frame="1"/>
        </w:rPr>
        <w:t> len(spp) != 0:  </w:t>
      </w:r>
    </w:p>
    <w:p w14:paraId="701AE75B" w14:textId="77777777" w:rsidR="00D4683F" w:rsidRPr="00D4683F" w:rsidRDefault="00D4683F" w:rsidP="0005409A">
      <w:pPr>
        <w:widowControl/>
        <w:numPr>
          <w:ilvl w:val="0"/>
          <w:numId w:val="26"/>
        </w:numPr>
        <w:pBdr>
          <w:left w:val="single" w:sz="18" w:space="0" w:color="6CE26C"/>
        </w:pBdr>
        <w:shd w:val="clear" w:color="auto" w:fill="FFFFFF"/>
        <w:spacing w:line="210" w:lineRule="atLeast"/>
        <w:ind w:leftChars="50" w:left="120" w:firstLine="0"/>
        <w:jc w:val="left"/>
        <w:rPr>
          <w:rFonts w:ascii="Consolas" w:hAnsi="Consolas" w:cs="宋体"/>
          <w:color w:val="5C5C5C"/>
          <w:kern w:val="0"/>
          <w:sz w:val="18"/>
          <w:szCs w:val="18"/>
        </w:rPr>
      </w:pPr>
      <w:r w:rsidRPr="00D4683F">
        <w:rPr>
          <w:rFonts w:ascii="Consolas" w:hAnsi="Consolas" w:cs="宋体"/>
          <w:color w:val="000000"/>
          <w:kern w:val="0"/>
          <w:sz w:val="18"/>
          <w:szCs w:val="18"/>
          <w:bdr w:val="none" w:sz="0" w:space="0" w:color="auto" w:frame="1"/>
        </w:rPr>
        <w:t>                            maxsp[-1] = maxsp[-1] + sppp  </w:t>
      </w:r>
    </w:p>
    <w:p w14:paraId="532A7648" w14:textId="77777777" w:rsidR="00D4683F" w:rsidRPr="00D4683F" w:rsidRDefault="00D4683F" w:rsidP="0005409A">
      <w:pPr>
        <w:widowControl/>
        <w:numPr>
          <w:ilvl w:val="0"/>
          <w:numId w:val="26"/>
        </w:numPr>
        <w:pBdr>
          <w:left w:val="single" w:sz="18" w:space="0" w:color="6CE26C"/>
        </w:pBdr>
        <w:shd w:val="clear" w:color="auto" w:fill="F8F8F8"/>
        <w:spacing w:line="210" w:lineRule="atLeast"/>
        <w:ind w:leftChars="50" w:left="120" w:firstLine="0"/>
        <w:jc w:val="left"/>
        <w:rPr>
          <w:rFonts w:ascii="Consolas" w:hAnsi="Consolas" w:cs="宋体"/>
          <w:color w:val="5C5C5C"/>
          <w:kern w:val="0"/>
          <w:sz w:val="18"/>
          <w:szCs w:val="18"/>
        </w:rPr>
      </w:pPr>
      <w:r w:rsidRPr="00D4683F">
        <w:rPr>
          <w:rFonts w:ascii="Consolas" w:hAnsi="Consolas" w:cs="宋体"/>
          <w:color w:val="000000"/>
          <w:kern w:val="0"/>
          <w:sz w:val="18"/>
          <w:szCs w:val="18"/>
          <w:bdr w:val="none" w:sz="0" w:space="0" w:color="auto" w:frame="1"/>
        </w:rPr>
        <w:t>                    </w:t>
      </w:r>
      <w:r w:rsidRPr="00D4683F">
        <w:rPr>
          <w:rFonts w:ascii="Consolas" w:hAnsi="Consolas" w:cs="宋体"/>
          <w:b/>
          <w:bCs/>
          <w:color w:val="006699"/>
          <w:kern w:val="0"/>
          <w:sz w:val="18"/>
          <w:szCs w:val="18"/>
          <w:bdr w:val="none" w:sz="0" w:space="0" w:color="auto" w:frame="1"/>
        </w:rPr>
        <w:t>else</w:t>
      </w:r>
      <w:r w:rsidRPr="00D4683F">
        <w:rPr>
          <w:rFonts w:ascii="Consolas" w:hAnsi="Consolas" w:cs="宋体"/>
          <w:color w:val="000000"/>
          <w:kern w:val="0"/>
          <w:sz w:val="18"/>
          <w:szCs w:val="18"/>
          <w:bdr w:val="none" w:sz="0" w:space="0" w:color="auto" w:frame="1"/>
        </w:rPr>
        <w:t>:  </w:t>
      </w:r>
    </w:p>
    <w:p w14:paraId="1F089B79" w14:textId="77777777" w:rsidR="00D4683F" w:rsidRPr="00D4683F" w:rsidRDefault="00D4683F" w:rsidP="0005409A">
      <w:pPr>
        <w:widowControl/>
        <w:numPr>
          <w:ilvl w:val="0"/>
          <w:numId w:val="26"/>
        </w:numPr>
        <w:pBdr>
          <w:left w:val="single" w:sz="18" w:space="0" w:color="6CE26C"/>
        </w:pBdr>
        <w:shd w:val="clear" w:color="auto" w:fill="FFFFFF"/>
        <w:spacing w:line="210" w:lineRule="atLeast"/>
        <w:ind w:leftChars="50" w:left="120" w:firstLine="0"/>
        <w:jc w:val="left"/>
        <w:rPr>
          <w:rFonts w:ascii="Consolas" w:hAnsi="Consolas" w:cs="宋体"/>
          <w:color w:val="5C5C5C"/>
          <w:kern w:val="0"/>
          <w:sz w:val="18"/>
          <w:szCs w:val="18"/>
        </w:rPr>
      </w:pPr>
      <w:r w:rsidRPr="00D4683F">
        <w:rPr>
          <w:rFonts w:ascii="Consolas" w:hAnsi="Consolas" w:cs="宋体"/>
          <w:color w:val="000000"/>
          <w:kern w:val="0"/>
          <w:sz w:val="18"/>
          <w:szCs w:val="18"/>
          <w:bdr w:val="none" w:sz="0" w:space="0" w:color="auto" w:frame="1"/>
        </w:rPr>
        <w:t>                        maxsp.append(sppp)  </w:t>
      </w:r>
    </w:p>
    <w:p w14:paraId="28413957" w14:textId="77777777" w:rsidR="00D4683F" w:rsidRPr="00D4683F" w:rsidRDefault="00D4683F" w:rsidP="0005409A">
      <w:pPr>
        <w:widowControl/>
        <w:numPr>
          <w:ilvl w:val="0"/>
          <w:numId w:val="26"/>
        </w:numPr>
        <w:pBdr>
          <w:left w:val="single" w:sz="18" w:space="0" w:color="6CE26C"/>
        </w:pBdr>
        <w:shd w:val="clear" w:color="auto" w:fill="F8F8F8"/>
        <w:spacing w:line="210" w:lineRule="atLeast"/>
        <w:ind w:leftChars="50" w:left="120" w:firstLine="0"/>
        <w:jc w:val="left"/>
        <w:rPr>
          <w:rFonts w:ascii="Consolas" w:hAnsi="Consolas" w:cs="宋体"/>
          <w:color w:val="5C5C5C"/>
          <w:kern w:val="0"/>
          <w:sz w:val="18"/>
          <w:szCs w:val="18"/>
        </w:rPr>
      </w:pPr>
      <w:r w:rsidRPr="00D4683F">
        <w:rPr>
          <w:rFonts w:ascii="Consolas" w:hAnsi="Consolas" w:cs="宋体"/>
          <w:color w:val="000000"/>
          <w:kern w:val="0"/>
          <w:sz w:val="18"/>
          <w:szCs w:val="18"/>
          <w:bdr w:val="none" w:sz="0" w:space="0" w:color="auto" w:frame="1"/>
        </w:rPr>
        <w:t>        </w:t>
      </w:r>
      <w:r w:rsidRPr="00D4683F">
        <w:rPr>
          <w:rFonts w:ascii="Consolas" w:hAnsi="Consolas" w:cs="宋体"/>
          <w:b/>
          <w:bCs/>
          <w:color w:val="006699"/>
          <w:kern w:val="0"/>
          <w:sz w:val="18"/>
          <w:szCs w:val="18"/>
          <w:bdr w:val="none" w:sz="0" w:space="0" w:color="auto" w:frame="1"/>
        </w:rPr>
        <w:t>for</w:t>
      </w:r>
      <w:r w:rsidRPr="00D4683F">
        <w:rPr>
          <w:rFonts w:ascii="Consolas" w:hAnsi="Consolas" w:cs="宋体"/>
          <w:color w:val="000000"/>
          <w:kern w:val="0"/>
          <w:sz w:val="18"/>
          <w:szCs w:val="18"/>
          <w:bdr w:val="none" w:sz="0" w:space="0" w:color="auto" w:frame="1"/>
        </w:rPr>
        <w:t> spp </w:t>
      </w:r>
      <w:r w:rsidRPr="00D4683F">
        <w:rPr>
          <w:rFonts w:ascii="Consolas" w:hAnsi="Consolas" w:cs="宋体"/>
          <w:b/>
          <w:bCs/>
          <w:color w:val="006699"/>
          <w:kern w:val="0"/>
          <w:sz w:val="18"/>
          <w:szCs w:val="18"/>
          <w:bdr w:val="none" w:sz="0" w:space="0" w:color="auto" w:frame="1"/>
        </w:rPr>
        <w:t>in</w:t>
      </w:r>
      <w:r w:rsidRPr="00D4683F">
        <w:rPr>
          <w:rFonts w:ascii="Consolas" w:hAnsi="Consolas" w:cs="宋体"/>
          <w:color w:val="000000"/>
          <w:kern w:val="0"/>
          <w:sz w:val="18"/>
          <w:szCs w:val="18"/>
          <w:bdr w:val="none" w:sz="0" w:space="0" w:color="auto" w:frame="1"/>
        </w:rPr>
        <w:t> maxsp:  </w:t>
      </w:r>
    </w:p>
    <w:p w14:paraId="694183E9" w14:textId="3155ABD6" w:rsidR="00D4683F" w:rsidRPr="00D4683F" w:rsidRDefault="00D4683F" w:rsidP="0005409A">
      <w:pPr>
        <w:widowControl/>
        <w:numPr>
          <w:ilvl w:val="0"/>
          <w:numId w:val="26"/>
        </w:numPr>
        <w:pBdr>
          <w:left w:val="single" w:sz="18" w:space="0" w:color="6CE26C"/>
        </w:pBdr>
        <w:shd w:val="clear" w:color="auto" w:fill="FFFFFF"/>
        <w:spacing w:line="210" w:lineRule="atLeast"/>
        <w:ind w:leftChars="50" w:left="120" w:firstLine="0"/>
        <w:jc w:val="left"/>
        <w:rPr>
          <w:rFonts w:ascii="Consolas" w:hAnsi="Consolas" w:cs="宋体"/>
          <w:color w:val="5C5C5C"/>
          <w:kern w:val="0"/>
          <w:sz w:val="18"/>
          <w:szCs w:val="18"/>
        </w:rPr>
      </w:pPr>
      <w:r w:rsidRPr="00D4683F">
        <w:rPr>
          <w:rFonts w:ascii="Consolas" w:hAnsi="Consolas" w:cs="宋体"/>
          <w:color w:val="000000"/>
          <w:kern w:val="0"/>
          <w:sz w:val="18"/>
          <w:szCs w:val="18"/>
          <w:bdr w:val="none" w:sz="0" w:space="0" w:color="auto" w:frame="1"/>
        </w:rPr>
        <w:t>            transed +</w:t>
      </w:r>
      <w:r>
        <w:rPr>
          <w:rFonts w:ascii="Consolas" w:hAnsi="Consolas" w:cs="宋体" w:hint="eastAsia"/>
          <w:color w:val="000000"/>
          <w:kern w:val="0"/>
          <w:sz w:val="18"/>
          <w:szCs w:val="18"/>
          <w:bdr w:val="none" w:sz="0" w:space="0" w:color="auto" w:frame="1"/>
        </w:rPr>
        <w:t>=</w:t>
      </w:r>
      <w:r w:rsidRPr="00D4683F">
        <w:rPr>
          <w:rFonts w:ascii="Consolas" w:hAnsi="Consolas" w:cs="宋体"/>
          <w:color w:val="000000"/>
          <w:kern w:val="0"/>
          <w:sz w:val="18"/>
          <w:szCs w:val="18"/>
          <w:bdr w:val="none" w:sz="0" w:space="0" w:color="auto" w:frame="1"/>
        </w:rPr>
        <w:t> googletranslator.translate(spp, dest=</w:t>
      </w:r>
      <w:r w:rsidRPr="00D4683F">
        <w:rPr>
          <w:rFonts w:ascii="Consolas" w:hAnsi="Consolas" w:cs="宋体"/>
          <w:color w:val="0000FF"/>
          <w:kern w:val="0"/>
          <w:sz w:val="18"/>
          <w:szCs w:val="18"/>
          <w:bdr w:val="none" w:sz="0" w:space="0" w:color="auto" w:frame="1"/>
        </w:rPr>
        <w:t>'en'</w:t>
      </w:r>
      <w:r w:rsidRPr="00D4683F">
        <w:rPr>
          <w:rFonts w:ascii="Consolas" w:hAnsi="Consolas" w:cs="宋体"/>
          <w:color w:val="000000"/>
          <w:kern w:val="0"/>
          <w:sz w:val="18"/>
          <w:szCs w:val="18"/>
          <w:bdr w:val="none" w:sz="0" w:space="0" w:color="auto" w:frame="1"/>
        </w:rPr>
        <w:t>).text  </w:t>
      </w:r>
    </w:p>
    <w:p w14:paraId="116E8286" w14:textId="77777777" w:rsidR="00D4683F" w:rsidRPr="00D4683F" w:rsidRDefault="00D4683F" w:rsidP="0005409A">
      <w:pPr>
        <w:widowControl/>
        <w:numPr>
          <w:ilvl w:val="0"/>
          <w:numId w:val="26"/>
        </w:numPr>
        <w:pBdr>
          <w:left w:val="single" w:sz="18" w:space="0" w:color="6CE26C"/>
        </w:pBdr>
        <w:shd w:val="clear" w:color="auto" w:fill="F8F8F8"/>
        <w:spacing w:line="210" w:lineRule="atLeast"/>
        <w:ind w:leftChars="50" w:left="120" w:firstLine="0"/>
        <w:jc w:val="left"/>
        <w:rPr>
          <w:rFonts w:ascii="Consolas" w:hAnsi="Consolas" w:cs="宋体"/>
          <w:color w:val="5C5C5C"/>
          <w:kern w:val="0"/>
          <w:sz w:val="18"/>
          <w:szCs w:val="18"/>
        </w:rPr>
      </w:pPr>
      <w:r w:rsidRPr="00D4683F">
        <w:rPr>
          <w:rFonts w:ascii="Consolas" w:hAnsi="Consolas" w:cs="宋体"/>
          <w:color w:val="000000"/>
          <w:kern w:val="0"/>
          <w:sz w:val="18"/>
          <w:szCs w:val="18"/>
          <w:bdr w:val="none" w:sz="0" w:space="0" w:color="auto" w:frame="1"/>
        </w:rPr>
        <w:t>        td[</w:t>
      </w:r>
      <w:r w:rsidRPr="00D4683F">
        <w:rPr>
          <w:rFonts w:ascii="Consolas" w:hAnsi="Consolas" w:cs="宋体"/>
          <w:color w:val="0000FF"/>
          <w:kern w:val="0"/>
          <w:sz w:val="18"/>
          <w:szCs w:val="18"/>
          <w:bdr w:val="none" w:sz="0" w:space="0" w:color="auto" w:frame="1"/>
        </w:rPr>
        <w:t>'content'</w:t>
      </w:r>
      <w:r w:rsidRPr="00D4683F">
        <w:rPr>
          <w:rFonts w:ascii="Consolas" w:hAnsi="Consolas" w:cs="宋体"/>
          <w:color w:val="000000"/>
          <w:kern w:val="0"/>
          <w:sz w:val="18"/>
          <w:szCs w:val="18"/>
          <w:bdr w:val="none" w:sz="0" w:space="0" w:color="auto" w:frame="1"/>
        </w:rPr>
        <w:t>] = transed  </w:t>
      </w:r>
    </w:p>
    <w:p w14:paraId="0283A43A" w14:textId="25314520" w:rsidR="00070D31" w:rsidRDefault="00424879" w:rsidP="00887175">
      <w:pPr>
        <w:ind w:firstLine="420"/>
      </w:pPr>
      <w:r>
        <w:rPr>
          <w:rFonts w:hint="eastAsia"/>
        </w:rPr>
        <w:t>代码中对</w:t>
      </w:r>
      <w:r>
        <w:rPr>
          <w:rFonts w:hint="eastAsia"/>
        </w:rPr>
        <w:t>googletrans</w:t>
      </w:r>
      <w:r>
        <w:t xml:space="preserve"> </w:t>
      </w:r>
      <w:r>
        <w:rPr>
          <w:rFonts w:hint="eastAsia"/>
        </w:rPr>
        <w:t>API</w:t>
      </w:r>
      <w:r>
        <w:rPr>
          <w:rFonts w:hint="eastAsia"/>
        </w:rPr>
        <w:t>的调用位于第</w:t>
      </w:r>
      <w:r w:rsidR="00561B5D">
        <w:t>30</w:t>
      </w:r>
      <w:r>
        <w:rPr>
          <w:rFonts w:hint="eastAsia"/>
        </w:rPr>
        <w:t>行。</w:t>
      </w:r>
      <w:r w:rsidR="00D732A2" w:rsidRPr="00D732A2">
        <w:rPr>
          <w:rFonts w:hint="eastAsia"/>
        </w:rPr>
        <w:t>由于数据量较大，结合</w:t>
      </w:r>
      <w:r w:rsidR="00D732A2" w:rsidRPr="00D732A2">
        <w:rPr>
          <w:rFonts w:hint="eastAsia"/>
        </w:rPr>
        <w:t>API</w:t>
      </w:r>
      <w:r w:rsidR="00D732A2" w:rsidRPr="00D732A2">
        <w:rPr>
          <w:rFonts w:hint="eastAsia"/>
        </w:rPr>
        <w:t>限制，使用以下策略提高翻译速度</w:t>
      </w:r>
      <w:r w:rsidR="002339D7">
        <w:rPr>
          <w:rFonts w:hint="eastAsia"/>
        </w:rPr>
        <w:t>与</w:t>
      </w:r>
      <w:r w:rsidR="00AD28B2">
        <w:rPr>
          <w:rFonts w:hint="eastAsia"/>
        </w:rPr>
        <w:t>可靠</w:t>
      </w:r>
      <w:r w:rsidR="002339D7">
        <w:rPr>
          <w:rFonts w:hint="eastAsia"/>
        </w:rPr>
        <w:t>性</w:t>
      </w:r>
      <w:r w:rsidR="00D732A2">
        <w:rPr>
          <w:rFonts w:hint="eastAsia"/>
        </w:rPr>
        <w:t>：</w:t>
      </w:r>
    </w:p>
    <w:p w14:paraId="496C2D89" w14:textId="3F25060C" w:rsidR="00D732A2" w:rsidRPr="00D732A2" w:rsidRDefault="00D732A2" w:rsidP="00C93695">
      <w:pPr>
        <w:pStyle w:val="a5"/>
        <w:numPr>
          <w:ilvl w:val="1"/>
          <w:numId w:val="26"/>
        </w:numPr>
        <w:ind w:left="357" w:firstLineChars="0" w:hanging="357"/>
        <w:rPr>
          <w:rFonts w:ascii="宋体" w:hAnsi="宋体"/>
          <w:bCs/>
          <w:szCs w:val="24"/>
        </w:rPr>
      </w:pPr>
      <w:r w:rsidRPr="00D732A2">
        <w:rPr>
          <w:rFonts w:ascii="宋体" w:hAnsi="宋体" w:hint="eastAsia"/>
          <w:bCs/>
          <w:szCs w:val="24"/>
        </w:rPr>
        <w:t>使用国内服务器代替默认服务器，减小翻译时延</w:t>
      </w:r>
      <w:r w:rsidR="00B61CB1">
        <w:rPr>
          <w:rFonts w:ascii="宋体" w:hAnsi="宋体" w:hint="eastAsia"/>
          <w:bCs/>
          <w:szCs w:val="24"/>
        </w:rPr>
        <w:t>，</w:t>
      </w:r>
      <w:r w:rsidR="00143DE4">
        <w:rPr>
          <w:rFonts w:ascii="宋体" w:hAnsi="宋体" w:hint="eastAsia"/>
          <w:bCs/>
          <w:szCs w:val="24"/>
        </w:rPr>
        <w:t>见</w:t>
      </w:r>
      <w:r w:rsidR="00B61CB1">
        <w:rPr>
          <w:rFonts w:ascii="宋体" w:hAnsi="宋体" w:hint="eastAsia"/>
          <w:bCs/>
          <w:szCs w:val="24"/>
        </w:rPr>
        <w:t>代码第</w:t>
      </w:r>
      <w:r w:rsidR="00BA2B7C">
        <w:rPr>
          <w:rFonts w:ascii="宋体" w:hAnsi="宋体"/>
          <w:bCs/>
          <w:szCs w:val="24"/>
        </w:rPr>
        <w:t>7</w:t>
      </w:r>
      <w:r w:rsidR="00B61CB1">
        <w:rPr>
          <w:rFonts w:ascii="宋体" w:hAnsi="宋体" w:hint="eastAsia"/>
          <w:bCs/>
          <w:szCs w:val="24"/>
        </w:rPr>
        <w:t>行。</w:t>
      </w:r>
    </w:p>
    <w:p w14:paraId="641EE53F" w14:textId="65381F8B" w:rsidR="00D732A2" w:rsidRDefault="00D732A2" w:rsidP="00C93695">
      <w:pPr>
        <w:pStyle w:val="a5"/>
        <w:numPr>
          <w:ilvl w:val="1"/>
          <w:numId w:val="26"/>
        </w:numPr>
        <w:ind w:left="357" w:firstLineChars="0" w:hanging="357"/>
        <w:rPr>
          <w:rFonts w:ascii="宋体" w:hAnsi="宋体"/>
          <w:bCs/>
          <w:szCs w:val="24"/>
        </w:rPr>
      </w:pPr>
      <w:r>
        <w:rPr>
          <w:rFonts w:ascii="宋体" w:hAnsi="宋体" w:hint="eastAsia"/>
          <w:bCs/>
          <w:szCs w:val="24"/>
        </w:rPr>
        <w:t>使用langdetect工具对新闻语言类型进行预检测</w:t>
      </w:r>
      <w:r w:rsidR="00662F6C">
        <w:rPr>
          <w:rFonts w:ascii="宋体" w:hAnsi="宋体" w:hint="eastAsia"/>
          <w:bCs/>
          <w:szCs w:val="24"/>
        </w:rPr>
        <w:t>，只对非英文语料执行翻译</w:t>
      </w:r>
      <w:r w:rsidR="00662F6C">
        <w:rPr>
          <w:rFonts w:ascii="宋体" w:hAnsi="宋体" w:hint="eastAsia"/>
          <w:bCs/>
          <w:szCs w:val="24"/>
        </w:rPr>
        <w:lastRenderedPageBreak/>
        <w:t>操作</w:t>
      </w:r>
      <w:r w:rsidR="00B61CB1">
        <w:rPr>
          <w:rFonts w:ascii="宋体" w:hAnsi="宋体" w:hint="eastAsia"/>
          <w:bCs/>
          <w:szCs w:val="24"/>
        </w:rPr>
        <w:t>，</w:t>
      </w:r>
      <w:r w:rsidR="00143DE4">
        <w:rPr>
          <w:rFonts w:ascii="宋体" w:hAnsi="宋体" w:hint="eastAsia"/>
          <w:bCs/>
          <w:szCs w:val="24"/>
        </w:rPr>
        <w:t>减少不必要的</w:t>
      </w:r>
      <w:r w:rsidR="00BA2B7C">
        <w:rPr>
          <w:rFonts w:ascii="宋体" w:hAnsi="宋体" w:hint="eastAsia"/>
          <w:bCs/>
          <w:szCs w:val="24"/>
        </w:rPr>
        <w:t>翻译操作，</w:t>
      </w:r>
      <w:r w:rsidR="00143DE4">
        <w:rPr>
          <w:rFonts w:ascii="宋体" w:hAnsi="宋体" w:hint="eastAsia"/>
          <w:bCs/>
          <w:szCs w:val="24"/>
        </w:rPr>
        <w:t>见</w:t>
      </w:r>
      <w:r w:rsidR="00B61CB1">
        <w:rPr>
          <w:rFonts w:ascii="宋体" w:hAnsi="宋体" w:hint="eastAsia"/>
          <w:bCs/>
          <w:szCs w:val="24"/>
        </w:rPr>
        <w:t>代码第</w:t>
      </w:r>
      <w:r w:rsidR="00BA2B7C">
        <w:rPr>
          <w:rFonts w:ascii="宋体" w:hAnsi="宋体" w:hint="eastAsia"/>
          <w:bCs/>
          <w:szCs w:val="24"/>
        </w:rPr>
        <w:t>9</w:t>
      </w:r>
      <w:r w:rsidR="00B61CB1">
        <w:rPr>
          <w:rFonts w:ascii="宋体" w:hAnsi="宋体" w:hint="eastAsia"/>
          <w:bCs/>
          <w:szCs w:val="24"/>
        </w:rPr>
        <w:t>行</w:t>
      </w:r>
      <w:r w:rsidR="00662F6C">
        <w:rPr>
          <w:rFonts w:ascii="宋体" w:hAnsi="宋体" w:hint="eastAsia"/>
          <w:bCs/>
          <w:szCs w:val="24"/>
        </w:rPr>
        <w:t>。</w:t>
      </w:r>
    </w:p>
    <w:p w14:paraId="6F2E7189" w14:textId="5B5A1583" w:rsidR="002339D7" w:rsidRDefault="00C10F9F" w:rsidP="00C93695">
      <w:pPr>
        <w:pStyle w:val="a5"/>
        <w:numPr>
          <w:ilvl w:val="1"/>
          <w:numId w:val="26"/>
        </w:numPr>
        <w:ind w:left="357" w:firstLineChars="0" w:hanging="357"/>
        <w:rPr>
          <w:rFonts w:ascii="宋体" w:hAnsi="宋体"/>
          <w:bCs/>
          <w:szCs w:val="24"/>
        </w:rPr>
      </w:pPr>
      <w:r>
        <w:rPr>
          <w:rFonts w:ascii="宋体" w:hAnsi="宋体" w:hint="eastAsia"/>
          <w:bCs/>
          <w:szCs w:val="24"/>
        </w:rPr>
        <w:t>由于googletrans</w:t>
      </w:r>
      <w:r>
        <w:rPr>
          <w:rFonts w:ascii="宋体" w:hAnsi="宋体"/>
          <w:bCs/>
          <w:szCs w:val="24"/>
        </w:rPr>
        <w:t xml:space="preserve"> </w:t>
      </w:r>
      <w:r>
        <w:rPr>
          <w:rFonts w:ascii="宋体" w:hAnsi="宋体" w:hint="eastAsia"/>
          <w:bCs/>
          <w:szCs w:val="24"/>
        </w:rPr>
        <w:t>API限制单词最大翻译字符数为5</w:t>
      </w:r>
      <w:r>
        <w:rPr>
          <w:rFonts w:ascii="宋体" w:hAnsi="宋体"/>
          <w:bCs/>
          <w:szCs w:val="24"/>
        </w:rPr>
        <w:t>000</w:t>
      </w:r>
      <w:r>
        <w:rPr>
          <w:rFonts w:ascii="宋体" w:hAnsi="宋体" w:hint="eastAsia"/>
          <w:bCs/>
          <w:szCs w:val="24"/>
        </w:rPr>
        <w:t>，故采用先分段再分</w:t>
      </w:r>
      <w:r w:rsidR="00B8466C">
        <w:rPr>
          <w:rFonts w:ascii="宋体" w:hAnsi="宋体" w:hint="eastAsia"/>
          <w:bCs/>
          <w:szCs w:val="24"/>
        </w:rPr>
        <w:t>句</w:t>
      </w:r>
      <w:r>
        <w:rPr>
          <w:rFonts w:ascii="宋体" w:hAnsi="宋体" w:hint="eastAsia"/>
          <w:bCs/>
          <w:szCs w:val="24"/>
        </w:rPr>
        <w:t>，再将分</w:t>
      </w:r>
      <w:r w:rsidR="00B8466C">
        <w:rPr>
          <w:rFonts w:ascii="宋体" w:hAnsi="宋体" w:hint="eastAsia"/>
          <w:bCs/>
          <w:szCs w:val="24"/>
        </w:rPr>
        <w:t>句</w:t>
      </w:r>
      <w:r>
        <w:rPr>
          <w:rFonts w:ascii="宋体" w:hAnsi="宋体" w:hint="eastAsia"/>
          <w:bCs/>
          <w:szCs w:val="24"/>
        </w:rPr>
        <w:t>重组为不大于5</w:t>
      </w:r>
      <w:r>
        <w:rPr>
          <w:rFonts w:ascii="宋体" w:hAnsi="宋体"/>
          <w:bCs/>
          <w:szCs w:val="24"/>
        </w:rPr>
        <w:t>000</w:t>
      </w:r>
      <w:r>
        <w:rPr>
          <w:rFonts w:ascii="宋体" w:hAnsi="宋体" w:hint="eastAsia"/>
          <w:bCs/>
          <w:szCs w:val="24"/>
        </w:rPr>
        <w:t>的新段落的方式，最大化减少API调用次数，</w:t>
      </w:r>
      <w:r w:rsidR="00367198">
        <w:rPr>
          <w:rFonts w:ascii="宋体" w:hAnsi="宋体" w:hint="eastAsia"/>
          <w:bCs/>
          <w:szCs w:val="24"/>
        </w:rPr>
        <w:t>见</w:t>
      </w:r>
      <w:r>
        <w:rPr>
          <w:rFonts w:ascii="宋体" w:hAnsi="宋体" w:hint="eastAsia"/>
          <w:bCs/>
          <w:szCs w:val="24"/>
        </w:rPr>
        <w:t>代码1</w:t>
      </w:r>
      <w:r w:rsidR="00E35B2D">
        <w:rPr>
          <w:rFonts w:ascii="宋体" w:hAnsi="宋体"/>
          <w:bCs/>
          <w:szCs w:val="24"/>
        </w:rPr>
        <w:t>2</w:t>
      </w:r>
      <w:r>
        <w:rPr>
          <w:rFonts w:ascii="宋体" w:hAnsi="宋体" w:hint="eastAsia"/>
          <w:bCs/>
          <w:szCs w:val="24"/>
        </w:rPr>
        <w:t>~</w:t>
      </w:r>
      <w:r>
        <w:rPr>
          <w:rFonts w:ascii="宋体" w:hAnsi="宋体"/>
          <w:bCs/>
          <w:szCs w:val="24"/>
        </w:rPr>
        <w:t>2</w:t>
      </w:r>
      <w:r w:rsidR="00E35B2D">
        <w:rPr>
          <w:rFonts w:ascii="宋体" w:hAnsi="宋体"/>
          <w:bCs/>
          <w:szCs w:val="24"/>
        </w:rPr>
        <w:t>8</w:t>
      </w:r>
      <w:r>
        <w:rPr>
          <w:rFonts w:ascii="宋体" w:hAnsi="宋体" w:hint="eastAsia"/>
          <w:bCs/>
          <w:szCs w:val="24"/>
        </w:rPr>
        <w:t>行。</w:t>
      </w:r>
      <w:r w:rsidR="00B8466C">
        <w:rPr>
          <w:rFonts w:ascii="宋体" w:hAnsi="宋体" w:hint="eastAsia"/>
          <w:bCs/>
          <w:szCs w:val="24"/>
        </w:rPr>
        <w:t>由于翻译的最小单位应为分句，故</w:t>
      </w:r>
      <w:r w:rsidR="00972C11">
        <w:rPr>
          <w:rFonts w:ascii="宋体" w:hAnsi="宋体" w:hint="eastAsia"/>
          <w:bCs/>
          <w:szCs w:val="24"/>
        </w:rPr>
        <w:t>对于大于5</w:t>
      </w:r>
      <w:r w:rsidR="00972C11">
        <w:rPr>
          <w:rFonts w:ascii="宋体" w:hAnsi="宋体"/>
          <w:bCs/>
          <w:szCs w:val="24"/>
        </w:rPr>
        <w:t>000</w:t>
      </w:r>
      <w:r w:rsidR="00972C11">
        <w:rPr>
          <w:rFonts w:ascii="宋体" w:hAnsi="宋体" w:hint="eastAsia"/>
          <w:bCs/>
          <w:szCs w:val="24"/>
        </w:rPr>
        <w:t>的分句采用报错并退出的处理方式。</w:t>
      </w:r>
      <w:r w:rsidR="00494F6D">
        <w:rPr>
          <w:rFonts w:ascii="宋体" w:hAnsi="宋体" w:hint="eastAsia"/>
          <w:bCs/>
          <w:szCs w:val="24"/>
        </w:rPr>
        <w:t>值得</w:t>
      </w:r>
      <w:r w:rsidR="00B07DF7">
        <w:rPr>
          <w:rFonts w:ascii="宋体" w:hAnsi="宋体" w:hint="eastAsia"/>
          <w:bCs/>
          <w:szCs w:val="24"/>
        </w:rPr>
        <w:t>说明的是，</w:t>
      </w:r>
      <w:r w:rsidR="00972C11">
        <w:rPr>
          <w:rFonts w:ascii="宋体" w:hAnsi="宋体" w:hint="eastAsia"/>
          <w:bCs/>
          <w:szCs w:val="24"/>
        </w:rPr>
        <w:t>除去测试集中的8</w:t>
      </w:r>
      <w:r w:rsidR="00972C11">
        <w:rPr>
          <w:rFonts w:ascii="宋体" w:hAnsi="宋体"/>
          <w:bCs/>
          <w:szCs w:val="24"/>
        </w:rPr>
        <w:t>1</w:t>
      </w:r>
      <w:r w:rsidR="00972C11">
        <w:rPr>
          <w:rFonts w:ascii="宋体" w:hAnsi="宋体" w:hint="eastAsia"/>
          <w:bCs/>
          <w:szCs w:val="24"/>
        </w:rPr>
        <w:t>号数据为</w:t>
      </w:r>
      <w:r w:rsidR="00060E5E">
        <w:rPr>
          <w:rFonts w:ascii="宋体" w:hAnsi="宋体" w:hint="eastAsia"/>
          <w:bCs/>
          <w:szCs w:val="24"/>
        </w:rPr>
        <w:t>包含大量xml标签的脏数据外，训练集和测试集中不存在大于5</w:t>
      </w:r>
      <w:r w:rsidR="00060E5E">
        <w:rPr>
          <w:rFonts w:ascii="宋体" w:hAnsi="宋体"/>
          <w:bCs/>
          <w:szCs w:val="24"/>
        </w:rPr>
        <w:t>000</w:t>
      </w:r>
      <w:r w:rsidR="00060E5E">
        <w:rPr>
          <w:rFonts w:ascii="宋体" w:hAnsi="宋体" w:hint="eastAsia"/>
          <w:bCs/>
          <w:szCs w:val="24"/>
        </w:rPr>
        <w:t>的分句。</w:t>
      </w:r>
    </w:p>
    <w:p w14:paraId="14AF7BB3" w14:textId="443F3199" w:rsidR="00DE304C" w:rsidRPr="00DE304C" w:rsidRDefault="002548AC" w:rsidP="00C93695">
      <w:pPr>
        <w:pStyle w:val="a5"/>
        <w:numPr>
          <w:ilvl w:val="1"/>
          <w:numId w:val="26"/>
        </w:numPr>
        <w:ind w:left="357" w:firstLineChars="0" w:hanging="357"/>
        <w:rPr>
          <w:rFonts w:ascii="宋体" w:hAnsi="宋体"/>
          <w:bCs/>
          <w:szCs w:val="24"/>
        </w:rPr>
      </w:pPr>
      <w:r>
        <w:rPr>
          <w:rFonts w:ascii="宋体" w:hAnsi="宋体" w:hint="eastAsia"/>
          <w:bCs/>
          <w:szCs w:val="24"/>
        </w:rPr>
        <w:t>考虑到googletrans服务的不稳定性，实现了“断点续传”功能。该部分实现并未在核心代码中展示，详见代码文件“translator</w:t>
      </w:r>
      <w:r>
        <w:rPr>
          <w:rFonts w:ascii="宋体" w:hAnsi="宋体"/>
          <w:bCs/>
          <w:szCs w:val="24"/>
        </w:rPr>
        <w:t>.py</w:t>
      </w:r>
      <w:r>
        <w:rPr>
          <w:rFonts w:ascii="宋体" w:hAnsi="宋体" w:hint="eastAsia"/>
          <w:bCs/>
          <w:szCs w:val="24"/>
        </w:rPr>
        <w:t>”</w:t>
      </w:r>
      <w:r w:rsidR="00EC5378">
        <w:rPr>
          <w:rFonts w:ascii="宋体" w:hAnsi="宋体" w:hint="eastAsia"/>
          <w:bCs/>
          <w:szCs w:val="24"/>
        </w:rPr>
        <w:t>。</w:t>
      </w:r>
    </w:p>
    <w:p w14:paraId="090ED5F7" w14:textId="33260777" w:rsidR="00A65532" w:rsidRDefault="00A65532" w:rsidP="00C0779B">
      <w:pPr>
        <w:rPr>
          <w:rFonts w:ascii="宋体" w:hAnsi="宋体"/>
          <w:b/>
          <w:szCs w:val="24"/>
        </w:rPr>
      </w:pPr>
      <w:r>
        <w:rPr>
          <w:rFonts w:ascii="宋体" w:hAnsi="宋体" w:hint="eastAsia"/>
          <w:b/>
          <w:szCs w:val="24"/>
        </w:rPr>
        <w:t>6</w:t>
      </w:r>
      <w:r w:rsidRPr="00E43FCF">
        <w:rPr>
          <w:rFonts w:ascii="宋体" w:hAnsi="宋体"/>
          <w:b/>
          <w:szCs w:val="24"/>
        </w:rPr>
        <w:t>.</w:t>
      </w:r>
      <w:r>
        <w:rPr>
          <w:rFonts w:ascii="宋体" w:hAnsi="宋体" w:hint="eastAsia"/>
          <w:b/>
          <w:szCs w:val="24"/>
        </w:rPr>
        <w:t>2</w:t>
      </w:r>
      <w:r w:rsidR="0025624D">
        <w:rPr>
          <w:rFonts w:ascii="宋体" w:hAnsi="宋体"/>
          <w:b/>
          <w:szCs w:val="24"/>
        </w:rPr>
        <w:t xml:space="preserve"> </w:t>
      </w:r>
      <w:r w:rsidR="00F576B4">
        <w:rPr>
          <w:rFonts w:ascii="宋体" w:hAnsi="宋体" w:hint="eastAsia"/>
          <w:b/>
          <w:szCs w:val="24"/>
        </w:rPr>
        <w:t>数据增强</w:t>
      </w:r>
    </w:p>
    <w:p w14:paraId="7E39BC88" w14:textId="43DE3260" w:rsidR="00485A33" w:rsidRDefault="009D06F4" w:rsidP="00505028">
      <w:pPr>
        <w:ind w:firstLine="420"/>
      </w:pPr>
      <w:r>
        <w:rPr>
          <w:rFonts w:hint="eastAsia"/>
        </w:rPr>
        <w:t>本实验使用反向翻译的方法执行数据增强，</w:t>
      </w:r>
      <w:r w:rsidR="00A42739">
        <w:rPr>
          <w:rFonts w:hint="eastAsia"/>
        </w:rPr>
        <w:t>对于标签为负的新闻文本，</w:t>
      </w:r>
      <w:r w:rsidR="004A6058">
        <w:rPr>
          <w:rFonts w:hint="eastAsia"/>
        </w:rPr>
        <w:t>抽取</w:t>
      </w:r>
      <w:r w:rsidR="00A42739">
        <w:rPr>
          <w:rFonts w:hint="eastAsia"/>
        </w:rPr>
        <w:t>其中</w:t>
      </w:r>
      <w:r w:rsidR="004A6058">
        <w:rPr>
          <w:rFonts w:hint="eastAsia"/>
        </w:rPr>
        <w:t>2</w:t>
      </w:r>
      <w:r w:rsidR="004A6058">
        <w:t>0</w:t>
      </w:r>
      <w:r w:rsidR="004A6058">
        <w:rPr>
          <w:rFonts w:hint="eastAsia"/>
        </w:rPr>
        <w:t>%</w:t>
      </w:r>
      <w:r w:rsidR="004A6058">
        <w:rPr>
          <w:rFonts w:hint="eastAsia"/>
        </w:rPr>
        <w:t>的句子执行英译汉、汉译英的翻译</w:t>
      </w:r>
      <w:r w:rsidR="00AC55C0">
        <w:rPr>
          <w:rFonts w:hint="eastAsia"/>
        </w:rPr>
        <w:t>并</w:t>
      </w:r>
      <w:r w:rsidR="001277F9">
        <w:rPr>
          <w:rFonts w:hint="eastAsia"/>
        </w:rPr>
        <w:t>对原句进行替换</w:t>
      </w:r>
      <w:r w:rsidR="004A6058">
        <w:rPr>
          <w:rFonts w:hint="eastAsia"/>
        </w:rPr>
        <w:t>，形成相同语义的不同表述，其余</w:t>
      </w:r>
      <w:r w:rsidR="004A6058">
        <w:rPr>
          <w:rFonts w:hint="eastAsia"/>
        </w:rPr>
        <w:t>8</w:t>
      </w:r>
      <w:r w:rsidR="004A6058">
        <w:t>0</w:t>
      </w:r>
      <w:r w:rsidR="004A6058">
        <w:rPr>
          <w:rFonts w:hint="eastAsia"/>
        </w:rPr>
        <w:t>%</w:t>
      </w:r>
      <w:r w:rsidR="004A6058">
        <w:rPr>
          <w:rFonts w:hint="eastAsia"/>
        </w:rPr>
        <w:t>的句子保持不变，</w:t>
      </w:r>
      <w:r w:rsidR="004E7F23">
        <w:rPr>
          <w:rFonts w:hint="eastAsia"/>
        </w:rPr>
        <w:t>由此</w:t>
      </w:r>
      <w:r w:rsidR="004A6058">
        <w:rPr>
          <w:rFonts w:hint="eastAsia"/>
        </w:rPr>
        <w:t>构成</w:t>
      </w:r>
      <w:r w:rsidR="004A6058">
        <w:rPr>
          <w:rFonts w:hint="eastAsia"/>
        </w:rPr>
        <w:t>2</w:t>
      </w:r>
      <w:r w:rsidR="004A6058">
        <w:t>00</w:t>
      </w:r>
      <w:r w:rsidR="004A6058">
        <w:rPr>
          <w:rFonts w:hint="eastAsia"/>
        </w:rPr>
        <w:t>条标签为负的“新样本”</w:t>
      </w:r>
      <w:r w:rsidR="00F908D7">
        <w:rPr>
          <w:rFonts w:hint="eastAsia"/>
        </w:rPr>
        <w:t>。</w:t>
      </w:r>
      <w:r w:rsidR="00876BD3">
        <w:rPr>
          <w:rFonts w:hint="eastAsia"/>
        </w:rPr>
        <w:t>结合对</w:t>
      </w:r>
      <w:r w:rsidR="00876BD3">
        <w:rPr>
          <w:rFonts w:hint="eastAsia"/>
        </w:rPr>
        <w:t>API</w:t>
      </w:r>
      <w:r w:rsidR="00876BD3">
        <w:rPr>
          <w:rFonts w:hint="eastAsia"/>
        </w:rPr>
        <w:t>调用频次、</w:t>
      </w:r>
      <w:r w:rsidR="00876BD3">
        <w:rPr>
          <w:rFonts w:hint="eastAsia"/>
        </w:rPr>
        <w:t>API</w:t>
      </w:r>
      <w:r w:rsidR="00876BD3">
        <w:rPr>
          <w:rFonts w:hint="eastAsia"/>
        </w:rPr>
        <w:t>响应速度及英汉互译质量的权衡，数据增强基于有道翻译</w:t>
      </w:r>
      <w:r w:rsidR="00876BD3">
        <w:rPr>
          <w:rFonts w:hint="eastAsia"/>
        </w:rPr>
        <w:t>API</w:t>
      </w:r>
      <w:r w:rsidR="00876BD3">
        <w:rPr>
          <w:rFonts w:hint="eastAsia"/>
        </w:rPr>
        <w:t>实现，核心代码如下：</w:t>
      </w:r>
    </w:p>
    <w:p w14:paraId="50679B33" w14:textId="77777777" w:rsidR="00C91713" w:rsidRPr="00C91713" w:rsidRDefault="00C91713" w:rsidP="006435BC">
      <w:pPr>
        <w:widowControl/>
        <w:numPr>
          <w:ilvl w:val="0"/>
          <w:numId w:val="28"/>
        </w:numPr>
        <w:pBdr>
          <w:left w:val="single" w:sz="18" w:space="0" w:color="6CE26C"/>
        </w:pBdr>
        <w:shd w:val="clear" w:color="auto" w:fill="FFFFFF"/>
        <w:spacing w:line="210" w:lineRule="atLeast"/>
        <w:ind w:leftChars="50" w:left="120" w:firstLine="0"/>
        <w:jc w:val="left"/>
        <w:rPr>
          <w:rFonts w:ascii="Consolas" w:hAnsi="Consolas" w:cs="宋体"/>
          <w:color w:val="5C5C5C"/>
          <w:kern w:val="0"/>
          <w:sz w:val="18"/>
          <w:szCs w:val="18"/>
        </w:rPr>
      </w:pPr>
      <w:r w:rsidRPr="00C91713">
        <w:rPr>
          <w:rFonts w:ascii="Consolas" w:hAnsi="Consolas" w:cs="宋体"/>
          <w:b/>
          <w:bCs/>
          <w:color w:val="006699"/>
          <w:kern w:val="0"/>
          <w:sz w:val="18"/>
          <w:szCs w:val="18"/>
          <w:bdr w:val="none" w:sz="0" w:space="0" w:color="auto" w:frame="1"/>
        </w:rPr>
        <w:t>import</w:t>
      </w:r>
      <w:r w:rsidRPr="00C91713">
        <w:rPr>
          <w:rFonts w:ascii="Consolas" w:hAnsi="Consolas" w:cs="宋体"/>
          <w:color w:val="000000"/>
          <w:kern w:val="0"/>
          <w:sz w:val="18"/>
          <w:szCs w:val="18"/>
          <w:bdr w:val="none" w:sz="0" w:space="0" w:color="auto" w:frame="1"/>
        </w:rPr>
        <w:t> random  </w:t>
      </w:r>
    </w:p>
    <w:p w14:paraId="31B9D96E" w14:textId="77777777" w:rsidR="00C91713" w:rsidRPr="00C91713" w:rsidRDefault="00C91713" w:rsidP="006435BC">
      <w:pPr>
        <w:widowControl/>
        <w:numPr>
          <w:ilvl w:val="0"/>
          <w:numId w:val="28"/>
        </w:numPr>
        <w:pBdr>
          <w:left w:val="single" w:sz="18" w:space="0" w:color="6CE26C"/>
        </w:pBdr>
        <w:shd w:val="clear" w:color="auto" w:fill="F8F8F8"/>
        <w:spacing w:line="210" w:lineRule="atLeast"/>
        <w:ind w:leftChars="50" w:left="120" w:firstLine="0"/>
        <w:jc w:val="left"/>
        <w:rPr>
          <w:rFonts w:ascii="Consolas" w:hAnsi="Consolas" w:cs="宋体"/>
          <w:color w:val="5C5C5C"/>
          <w:kern w:val="0"/>
          <w:sz w:val="18"/>
          <w:szCs w:val="18"/>
        </w:rPr>
      </w:pPr>
      <w:r w:rsidRPr="00C91713">
        <w:rPr>
          <w:rFonts w:ascii="Consolas" w:hAnsi="Consolas" w:cs="宋体"/>
          <w:b/>
          <w:bCs/>
          <w:color w:val="006699"/>
          <w:kern w:val="0"/>
          <w:sz w:val="18"/>
          <w:szCs w:val="18"/>
          <w:bdr w:val="none" w:sz="0" w:space="0" w:color="auto" w:frame="1"/>
        </w:rPr>
        <w:t>from</w:t>
      </w:r>
      <w:r w:rsidRPr="00C91713">
        <w:rPr>
          <w:rFonts w:ascii="Consolas" w:hAnsi="Consolas" w:cs="宋体"/>
          <w:color w:val="000000"/>
          <w:kern w:val="0"/>
          <w:sz w:val="18"/>
          <w:szCs w:val="18"/>
          <w:bdr w:val="none" w:sz="0" w:space="0" w:color="auto" w:frame="1"/>
        </w:rPr>
        <w:t> youdaoAPI </w:t>
      </w:r>
      <w:r w:rsidRPr="00C91713">
        <w:rPr>
          <w:rFonts w:ascii="Consolas" w:hAnsi="Consolas" w:cs="宋体"/>
          <w:b/>
          <w:bCs/>
          <w:color w:val="006699"/>
          <w:kern w:val="0"/>
          <w:sz w:val="18"/>
          <w:szCs w:val="18"/>
          <w:bdr w:val="none" w:sz="0" w:space="0" w:color="auto" w:frame="1"/>
        </w:rPr>
        <w:t>import</w:t>
      </w:r>
      <w:r w:rsidRPr="00C91713">
        <w:rPr>
          <w:rFonts w:ascii="Consolas" w:hAnsi="Consolas" w:cs="宋体"/>
          <w:color w:val="000000"/>
          <w:kern w:val="0"/>
          <w:sz w:val="18"/>
          <w:szCs w:val="18"/>
          <w:bdr w:val="none" w:sz="0" w:space="0" w:color="auto" w:frame="1"/>
        </w:rPr>
        <w:t> </w:t>
      </w:r>
      <w:bookmarkStart w:id="8" w:name="_Hlk89884461"/>
      <w:r w:rsidRPr="00C91713">
        <w:rPr>
          <w:rFonts w:ascii="Consolas" w:hAnsi="Consolas" w:cs="宋体"/>
          <w:color w:val="000000"/>
          <w:kern w:val="0"/>
          <w:sz w:val="18"/>
          <w:szCs w:val="18"/>
          <w:bdr w:val="none" w:sz="0" w:space="0" w:color="auto" w:frame="1"/>
        </w:rPr>
        <w:t>YoudaoAPI  </w:t>
      </w:r>
      <w:bookmarkEnd w:id="8"/>
    </w:p>
    <w:p w14:paraId="41D72C00" w14:textId="77777777" w:rsidR="00C91713" w:rsidRPr="00C91713" w:rsidRDefault="00C91713" w:rsidP="006435BC">
      <w:pPr>
        <w:widowControl/>
        <w:numPr>
          <w:ilvl w:val="0"/>
          <w:numId w:val="28"/>
        </w:numPr>
        <w:pBdr>
          <w:left w:val="single" w:sz="18" w:space="0" w:color="6CE26C"/>
        </w:pBdr>
        <w:shd w:val="clear" w:color="auto" w:fill="FFFFFF"/>
        <w:spacing w:line="210" w:lineRule="atLeast"/>
        <w:ind w:leftChars="50" w:left="120" w:firstLine="0"/>
        <w:jc w:val="left"/>
        <w:rPr>
          <w:rFonts w:ascii="Consolas" w:hAnsi="Consolas" w:cs="宋体"/>
          <w:color w:val="5C5C5C"/>
          <w:kern w:val="0"/>
          <w:sz w:val="18"/>
          <w:szCs w:val="18"/>
        </w:rPr>
      </w:pPr>
      <w:r w:rsidRPr="00C91713">
        <w:rPr>
          <w:rFonts w:ascii="Consolas" w:hAnsi="Consolas" w:cs="宋体"/>
          <w:color w:val="000000"/>
          <w:kern w:val="0"/>
          <w:sz w:val="18"/>
          <w:szCs w:val="18"/>
          <w:bdr w:val="none" w:sz="0" w:space="0" w:color="auto" w:frame="1"/>
        </w:rPr>
        <w:t>  </w:t>
      </w:r>
    </w:p>
    <w:p w14:paraId="76BFCA13" w14:textId="77777777" w:rsidR="00C91713" w:rsidRPr="00C91713" w:rsidRDefault="00C91713" w:rsidP="006435BC">
      <w:pPr>
        <w:widowControl/>
        <w:numPr>
          <w:ilvl w:val="0"/>
          <w:numId w:val="28"/>
        </w:numPr>
        <w:pBdr>
          <w:left w:val="single" w:sz="18" w:space="0" w:color="6CE26C"/>
        </w:pBdr>
        <w:shd w:val="clear" w:color="auto" w:fill="F8F8F8"/>
        <w:spacing w:line="210" w:lineRule="atLeast"/>
        <w:ind w:leftChars="50" w:left="120" w:firstLine="0"/>
        <w:jc w:val="left"/>
        <w:rPr>
          <w:rFonts w:ascii="Consolas" w:hAnsi="Consolas" w:cs="宋体"/>
          <w:color w:val="5C5C5C"/>
          <w:kern w:val="0"/>
          <w:sz w:val="18"/>
          <w:szCs w:val="18"/>
        </w:rPr>
      </w:pPr>
      <w:r w:rsidRPr="00C91713">
        <w:rPr>
          <w:rFonts w:ascii="Consolas" w:hAnsi="Consolas" w:cs="宋体"/>
          <w:color w:val="000000"/>
          <w:kern w:val="0"/>
          <w:sz w:val="18"/>
          <w:szCs w:val="18"/>
          <w:bdr w:val="none" w:sz="0" w:space="0" w:color="auto" w:frame="1"/>
        </w:rPr>
        <w:t>youdao = YoudaoAPI()  </w:t>
      </w:r>
    </w:p>
    <w:p w14:paraId="36B81F15" w14:textId="77777777" w:rsidR="00C91713" w:rsidRPr="00C91713" w:rsidRDefault="00C91713" w:rsidP="006435BC">
      <w:pPr>
        <w:widowControl/>
        <w:numPr>
          <w:ilvl w:val="0"/>
          <w:numId w:val="28"/>
        </w:numPr>
        <w:pBdr>
          <w:left w:val="single" w:sz="18" w:space="0" w:color="6CE26C"/>
        </w:pBdr>
        <w:shd w:val="clear" w:color="auto" w:fill="FFFFFF"/>
        <w:spacing w:line="210" w:lineRule="atLeast"/>
        <w:ind w:leftChars="50" w:left="120" w:firstLine="0"/>
        <w:jc w:val="left"/>
        <w:rPr>
          <w:rFonts w:ascii="Consolas" w:hAnsi="Consolas" w:cs="宋体"/>
          <w:color w:val="5C5C5C"/>
          <w:kern w:val="0"/>
          <w:sz w:val="18"/>
          <w:szCs w:val="18"/>
        </w:rPr>
      </w:pPr>
      <w:r w:rsidRPr="00C91713">
        <w:rPr>
          <w:rFonts w:ascii="Consolas" w:hAnsi="Consolas" w:cs="宋体"/>
          <w:b/>
          <w:bCs/>
          <w:color w:val="006699"/>
          <w:kern w:val="0"/>
          <w:sz w:val="18"/>
          <w:szCs w:val="18"/>
          <w:bdr w:val="none" w:sz="0" w:space="0" w:color="auto" w:frame="1"/>
        </w:rPr>
        <w:t>for</w:t>
      </w:r>
      <w:r w:rsidRPr="00C91713">
        <w:rPr>
          <w:rFonts w:ascii="Consolas" w:hAnsi="Consolas" w:cs="宋体"/>
          <w:color w:val="000000"/>
          <w:kern w:val="0"/>
          <w:sz w:val="18"/>
          <w:szCs w:val="18"/>
          <w:bdr w:val="none" w:sz="0" w:space="0" w:color="auto" w:frame="1"/>
        </w:rPr>
        <w:t> i </w:t>
      </w:r>
      <w:r w:rsidRPr="00C91713">
        <w:rPr>
          <w:rFonts w:ascii="Consolas" w:hAnsi="Consolas" w:cs="宋体"/>
          <w:b/>
          <w:bCs/>
          <w:color w:val="006699"/>
          <w:kern w:val="0"/>
          <w:sz w:val="18"/>
          <w:szCs w:val="18"/>
          <w:bdr w:val="none" w:sz="0" w:space="0" w:color="auto" w:frame="1"/>
        </w:rPr>
        <w:t>in</w:t>
      </w:r>
      <w:r w:rsidRPr="00C91713">
        <w:rPr>
          <w:rFonts w:ascii="Consolas" w:hAnsi="Consolas" w:cs="宋体"/>
          <w:color w:val="000000"/>
          <w:kern w:val="0"/>
          <w:sz w:val="18"/>
          <w:szCs w:val="18"/>
          <w:bdr w:val="none" w:sz="0" w:space="0" w:color="auto" w:frame="1"/>
        </w:rPr>
        <w:t> range(0, 2200):  </w:t>
      </w:r>
    </w:p>
    <w:p w14:paraId="508D3CEC" w14:textId="77777777" w:rsidR="00C91713" w:rsidRPr="00C91713" w:rsidRDefault="00C91713" w:rsidP="006435BC">
      <w:pPr>
        <w:widowControl/>
        <w:numPr>
          <w:ilvl w:val="0"/>
          <w:numId w:val="28"/>
        </w:numPr>
        <w:pBdr>
          <w:left w:val="single" w:sz="18" w:space="0" w:color="6CE26C"/>
        </w:pBdr>
        <w:shd w:val="clear" w:color="auto" w:fill="F8F8F8"/>
        <w:spacing w:line="210" w:lineRule="atLeast"/>
        <w:ind w:leftChars="50" w:left="120" w:firstLine="0"/>
        <w:jc w:val="left"/>
        <w:rPr>
          <w:rFonts w:ascii="Consolas" w:hAnsi="Consolas" w:cs="宋体"/>
          <w:color w:val="5C5C5C"/>
          <w:kern w:val="0"/>
          <w:sz w:val="18"/>
          <w:szCs w:val="18"/>
        </w:rPr>
      </w:pPr>
      <w:r w:rsidRPr="00C91713">
        <w:rPr>
          <w:rFonts w:ascii="Consolas" w:hAnsi="Consolas" w:cs="宋体"/>
          <w:color w:val="000000"/>
          <w:kern w:val="0"/>
          <w:sz w:val="18"/>
          <w:szCs w:val="18"/>
          <w:bdr w:val="none" w:sz="0" w:space="0" w:color="auto" w:frame="1"/>
        </w:rPr>
        <w:t>    </w:t>
      </w:r>
      <w:r w:rsidRPr="00C91713">
        <w:rPr>
          <w:rFonts w:ascii="Consolas" w:hAnsi="Consolas" w:cs="宋体"/>
          <w:b/>
          <w:bCs/>
          <w:color w:val="006699"/>
          <w:kern w:val="0"/>
          <w:sz w:val="18"/>
          <w:szCs w:val="18"/>
          <w:bdr w:val="none" w:sz="0" w:space="0" w:color="auto" w:frame="1"/>
        </w:rPr>
        <w:t>if</w:t>
      </w:r>
      <w:r w:rsidRPr="00C91713">
        <w:rPr>
          <w:rFonts w:ascii="Consolas" w:hAnsi="Consolas" w:cs="宋体"/>
          <w:color w:val="000000"/>
          <w:kern w:val="0"/>
          <w:sz w:val="18"/>
          <w:szCs w:val="18"/>
          <w:bdr w:val="none" w:sz="0" w:space="0" w:color="auto" w:frame="1"/>
        </w:rPr>
        <w:t> data[i][</w:t>
      </w:r>
      <w:r w:rsidRPr="00C91713">
        <w:rPr>
          <w:rFonts w:ascii="Consolas" w:hAnsi="Consolas" w:cs="宋体"/>
          <w:color w:val="0000FF"/>
          <w:kern w:val="0"/>
          <w:sz w:val="18"/>
          <w:szCs w:val="18"/>
          <w:bdr w:val="none" w:sz="0" w:space="0" w:color="auto" w:frame="1"/>
        </w:rPr>
        <w:t>'label'</w:t>
      </w:r>
      <w:r w:rsidRPr="00C91713">
        <w:rPr>
          <w:rFonts w:ascii="Consolas" w:hAnsi="Consolas" w:cs="宋体"/>
          <w:color w:val="000000"/>
          <w:kern w:val="0"/>
          <w:sz w:val="18"/>
          <w:szCs w:val="18"/>
          <w:bdr w:val="none" w:sz="0" w:space="0" w:color="auto" w:frame="1"/>
        </w:rPr>
        <w:t>] == 0:  </w:t>
      </w:r>
    </w:p>
    <w:p w14:paraId="556710D6" w14:textId="1C163832" w:rsidR="00C91713" w:rsidRPr="00C91713" w:rsidRDefault="00C91713" w:rsidP="006435BC">
      <w:pPr>
        <w:widowControl/>
        <w:numPr>
          <w:ilvl w:val="0"/>
          <w:numId w:val="28"/>
        </w:numPr>
        <w:pBdr>
          <w:left w:val="single" w:sz="18" w:space="0" w:color="6CE26C"/>
        </w:pBdr>
        <w:shd w:val="clear" w:color="auto" w:fill="FFFFFF"/>
        <w:spacing w:line="210" w:lineRule="atLeast"/>
        <w:ind w:leftChars="50" w:left="120" w:firstLine="0"/>
        <w:jc w:val="left"/>
        <w:rPr>
          <w:rFonts w:ascii="Consolas" w:hAnsi="Consolas" w:cs="宋体"/>
          <w:color w:val="5C5C5C"/>
          <w:kern w:val="0"/>
          <w:sz w:val="18"/>
          <w:szCs w:val="18"/>
        </w:rPr>
      </w:pPr>
      <w:r w:rsidRPr="00C91713">
        <w:rPr>
          <w:rFonts w:ascii="Consolas" w:hAnsi="Consolas" w:cs="宋体"/>
          <w:color w:val="000000"/>
          <w:kern w:val="0"/>
          <w:sz w:val="18"/>
          <w:szCs w:val="18"/>
          <w:bdr w:val="none" w:sz="0" w:space="0" w:color="auto" w:frame="1"/>
        </w:rPr>
        <w:t>        splitnews = </w:t>
      </w:r>
      <w:r w:rsidR="005A7288" w:rsidRPr="008147FE">
        <w:rPr>
          <w:rFonts w:ascii="Consolas" w:hAnsi="Consolas" w:cs="宋体"/>
          <w:color w:val="000000"/>
          <w:kern w:val="0"/>
          <w:sz w:val="18"/>
          <w:szCs w:val="18"/>
          <w:bdr w:val="none" w:sz="0" w:space="0" w:color="auto" w:frame="1"/>
        </w:rPr>
        <w:t>tokenize.sent_tokenize(</w:t>
      </w:r>
      <w:r w:rsidR="005A7288" w:rsidRPr="00C91713">
        <w:rPr>
          <w:rFonts w:ascii="Consolas" w:hAnsi="Consolas" w:cs="宋体"/>
          <w:color w:val="000000"/>
          <w:kern w:val="0"/>
          <w:sz w:val="18"/>
          <w:szCs w:val="18"/>
          <w:bdr w:val="none" w:sz="0" w:space="0" w:color="auto" w:frame="1"/>
        </w:rPr>
        <w:t>data[i][</w:t>
      </w:r>
      <w:r w:rsidR="005A7288" w:rsidRPr="00C91713">
        <w:rPr>
          <w:rFonts w:ascii="Consolas" w:hAnsi="Consolas" w:cs="宋体"/>
          <w:color w:val="0000FF"/>
          <w:kern w:val="0"/>
          <w:sz w:val="18"/>
          <w:szCs w:val="18"/>
          <w:bdr w:val="none" w:sz="0" w:space="0" w:color="auto" w:frame="1"/>
        </w:rPr>
        <w:t>'content'</w:t>
      </w:r>
      <w:r w:rsidR="005A7288" w:rsidRPr="00C91713">
        <w:rPr>
          <w:rFonts w:ascii="Consolas" w:hAnsi="Consolas" w:cs="宋体"/>
          <w:color w:val="000000"/>
          <w:kern w:val="0"/>
          <w:sz w:val="18"/>
          <w:szCs w:val="18"/>
          <w:bdr w:val="none" w:sz="0" w:space="0" w:color="auto" w:frame="1"/>
        </w:rPr>
        <w:t>]</w:t>
      </w:r>
      <w:r w:rsidR="005A7288" w:rsidRPr="008147FE">
        <w:rPr>
          <w:rFonts w:ascii="Consolas" w:hAnsi="Consolas" w:cs="宋体"/>
          <w:color w:val="000000"/>
          <w:kern w:val="0"/>
          <w:sz w:val="18"/>
          <w:szCs w:val="18"/>
          <w:bdr w:val="none" w:sz="0" w:space="0" w:color="auto" w:frame="1"/>
        </w:rPr>
        <w:t>)</w:t>
      </w:r>
      <w:r w:rsidR="005A7288" w:rsidRPr="00D4683F">
        <w:rPr>
          <w:rFonts w:ascii="Consolas" w:hAnsi="Consolas" w:cs="宋体"/>
          <w:color w:val="000000"/>
          <w:kern w:val="0"/>
          <w:sz w:val="18"/>
          <w:szCs w:val="18"/>
          <w:bdr w:val="none" w:sz="0" w:space="0" w:color="auto" w:frame="1"/>
        </w:rPr>
        <w:t> </w:t>
      </w:r>
      <w:r w:rsidRPr="00C91713">
        <w:rPr>
          <w:rFonts w:ascii="Consolas" w:hAnsi="Consolas" w:cs="宋体"/>
          <w:color w:val="008200"/>
          <w:kern w:val="0"/>
          <w:sz w:val="18"/>
          <w:szCs w:val="18"/>
          <w:bdr w:val="none" w:sz="0" w:space="0" w:color="auto" w:frame="1"/>
        </w:rPr>
        <w:t># </w:t>
      </w:r>
      <w:r w:rsidRPr="00C91713">
        <w:rPr>
          <w:rFonts w:ascii="Consolas" w:hAnsi="Consolas" w:cs="宋体"/>
          <w:color w:val="008200"/>
          <w:kern w:val="0"/>
          <w:sz w:val="18"/>
          <w:szCs w:val="18"/>
          <w:bdr w:val="none" w:sz="0" w:space="0" w:color="auto" w:frame="1"/>
        </w:rPr>
        <w:t>分句</w:t>
      </w:r>
      <w:r w:rsidRPr="00C91713">
        <w:rPr>
          <w:rFonts w:ascii="Consolas" w:hAnsi="Consolas" w:cs="宋体"/>
          <w:color w:val="000000"/>
          <w:kern w:val="0"/>
          <w:sz w:val="18"/>
          <w:szCs w:val="18"/>
          <w:bdr w:val="none" w:sz="0" w:space="0" w:color="auto" w:frame="1"/>
        </w:rPr>
        <w:t>  </w:t>
      </w:r>
    </w:p>
    <w:p w14:paraId="6DFDB92E" w14:textId="77777777" w:rsidR="00C91713" w:rsidRPr="00C91713" w:rsidRDefault="00C91713" w:rsidP="006435BC">
      <w:pPr>
        <w:widowControl/>
        <w:numPr>
          <w:ilvl w:val="0"/>
          <w:numId w:val="28"/>
        </w:numPr>
        <w:pBdr>
          <w:left w:val="single" w:sz="18" w:space="0" w:color="6CE26C"/>
        </w:pBdr>
        <w:shd w:val="clear" w:color="auto" w:fill="F8F8F8"/>
        <w:spacing w:line="210" w:lineRule="atLeast"/>
        <w:ind w:leftChars="50" w:left="120" w:firstLine="0"/>
        <w:jc w:val="left"/>
        <w:rPr>
          <w:rFonts w:ascii="Consolas" w:hAnsi="Consolas" w:cs="宋体"/>
          <w:color w:val="5C5C5C"/>
          <w:kern w:val="0"/>
          <w:sz w:val="18"/>
          <w:szCs w:val="18"/>
        </w:rPr>
      </w:pPr>
      <w:r w:rsidRPr="00C91713">
        <w:rPr>
          <w:rFonts w:ascii="Consolas" w:hAnsi="Consolas" w:cs="宋体"/>
          <w:color w:val="000000"/>
          <w:kern w:val="0"/>
          <w:sz w:val="18"/>
          <w:szCs w:val="18"/>
          <w:bdr w:val="none" w:sz="0" w:space="0" w:color="auto" w:frame="1"/>
        </w:rPr>
        <w:t>        newnews = </w:t>
      </w:r>
      <w:r w:rsidRPr="00C91713">
        <w:rPr>
          <w:rFonts w:ascii="Consolas" w:hAnsi="Consolas" w:cs="宋体"/>
          <w:color w:val="0000FF"/>
          <w:kern w:val="0"/>
          <w:sz w:val="18"/>
          <w:szCs w:val="18"/>
          <w:bdr w:val="none" w:sz="0" w:space="0" w:color="auto" w:frame="1"/>
        </w:rPr>
        <w:t>''</w:t>
      </w:r>
      <w:r w:rsidRPr="00C91713">
        <w:rPr>
          <w:rFonts w:ascii="Consolas" w:hAnsi="Consolas" w:cs="宋体"/>
          <w:color w:val="000000"/>
          <w:kern w:val="0"/>
          <w:sz w:val="18"/>
          <w:szCs w:val="18"/>
          <w:bdr w:val="none" w:sz="0" w:space="0" w:color="auto" w:frame="1"/>
        </w:rPr>
        <w:t>  </w:t>
      </w:r>
    </w:p>
    <w:p w14:paraId="39B618F1" w14:textId="77777777" w:rsidR="00C91713" w:rsidRPr="00C91713" w:rsidRDefault="00C91713" w:rsidP="006435BC">
      <w:pPr>
        <w:widowControl/>
        <w:numPr>
          <w:ilvl w:val="0"/>
          <w:numId w:val="28"/>
        </w:numPr>
        <w:pBdr>
          <w:left w:val="single" w:sz="18" w:space="0" w:color="6CE26C"/>
        </w:pBdr>
        <w:shd w:val="clear" w:color="auto" w:fill="FFFFFF"/>
        <w:spacing w:line="210" w:lineRule="atLeast"/>
        <w:ind w:leftChars="50" w:left="120" w:firstLine="0"/>
        <w:jc w:val="left"/>
        <w:rPr>
          <w:rFonts w:ascii="Consolas" w:hAnsi="Consolas" w:cs="宋体"/>
          <w:color w:val="5C5C5C"/>
          <w:kern w:val="0"/>
          <w:sz w:val="18"/>
          <w:szCs w:val="18"/>
        </w:rPr>
      </w:pPr>
      <w:r w:rsidRPr="00C91713">
        <w:rPr>
          <w:rFonts w:ascii="Consolas" w:hAnsi="Consolas" w:cs="宋体"/>
          <w:color w:val="000000"/>
          <w:kern w:val="0"/>
          <w:sz w:val="18"/>
          <w:szCs w:val="18"/>
          <w:bdr w:val="none" w:sz="0" w:space="0" w:color="auto" w:frame="1"/>
        </w:rPr>
        <w:t>        </w:t>
      </w:r>
      <w:r w:rsidRPr="00C91713">
        <w:rPr>
          <w:rFonts w:ascii="Consolas" w:hAnsi="Consolas" w:cs="宋体"/>
          <w:b/>
          <w:bCs/>
          <w:color w:val="006699"/>
          <w:kern w:val="0"/>
          <w:sz w:val="18"/>
          <w:szCs w:val="18"/>
          <w:bdr w:val="none" w:sz="0" w:space="0" w:color="auto" w:frame="1"/>
        </w:rPr>
        <w:t>for</w:t>
      </w:r>
      <w:r w:rsidRPr="00C91713">
        <w:rPr>
          <w:rFonts w:ascii="Consolas" w:hAnsi="Consolas" w:cs="宋体"/>
          <w:color w:val="000000"/>
          <w:kern w:val="0"/>
          <w:sz w:val="18"/>
          <w:szCs w:val="18"/>
          <w:bdr w:val="none" w:sz="0" w:space="0" w:color="auto" w:frame="1"/>
        </w:rPr>
        <w:t> sent </w:t>
      </w:r>
      <w:r w:rsidRPr="00C91713">
        <w:rPr>
          <w:rFonts w:ascii="Consolas" w:hAnsi="Consolas" w:cs="宋体"/>
          <w:b/>
          <w:bCs/>
          <w:color w:val="006699"/>
          <w:kern w:val="0"/>
          <w:sz w:val="18"/>
          <w:szCs w:val="18"/>
          <w:bdr w:val="none" w:sz="0" w:space="0" w:color="auto" w:frame="1"/>
        </w:rPr>
        <w:t>in</w:t>
      </w:r>
      <w:r w:rsidRPr="00C91713">
        <w:rPr>
          <w:rFonts w:ascii="Consolas" w:hAnsi="Consolas" w:cs="宋体"/>
          <w:color w:val="000000"/>
          <w:kern w:val="0"/>
          <w:sz w:val="18"/>
          <w:szCs w:val="18"/>
          <w:bdr w:val="none" w:sz="0" w:space="0" w:color="auto" w:frame="1"/>
        </w:rPr>
        <w:t> splitnews:  </w:t>
      </w:r>
    </w:p>
    <w:p w14:paraId="19E79983" w14:textId="77777777" w:rsidR="00C91713" w:rsidRPr="00C91713" w:rsidRDefault="00C91713" w:rsidP="006435BC">
      <w:pPr>
        <w:widowControl/>
        <w:numPr>
          <w:ilvl w:val="0"/>
          <w:numId w:val="28"/>
        </w:numPr>
        <w:pBdr>
          <w:left w:val="single" w:sz="18" w:space="0" w:color="6CE26C"/>
        </w:pBdr>
        <w:shd w:val="clear" w:color="auto" w:fill="F8F8F8"/>
        <w:spacing w:line="210" w:lineRule="atLeast"/>
        <w:ind w:leftChars="50" w:left="120" w:firstLine="0"/>
        <w:jc w:val="left"/>
        <w:rPr>
          <w:rFonts w:ascii="Consolas" w:hAnsi="Consolas" w:cs="宋体"/>
          <w:color w:val="5C5C5C"/>
          <w:kern w:val="0"/>
          <w:sz w:val="18"/>
          <w:szCs w:val="18"/>
        </w:rPr>
      </w:pPr>
      <w:r w:rsidRPr="00C91713">
        <w:rPr>
          <w:rFonts w:ascii="Consolas" w:hAnsi="Consolas" w:cs="宋体"/>
          <w:color w:val="000000"/>
          <w:kern w:val="0"/>
          <w:sz w:val="18"/>
          <w:szCs w:val="18"/>
          <w:bdr w:val="none" w:sz="0" w:space="0" w:color="auto" w:frame="1"/>
        </w:rPr>
        <w:t>            </w:t>
      </w:r>
      <w:r w:rsidRPr="00C91713">
        <w:rPr>
          <w:rFonts w:ascii="Consolas" w:hAnsi="Consolas" w:cs="宋体"/>
          <w:b/>
          <w:bCs/>
          <w:color w:val="006699"/>
          <w:kern w:val="0"/>
          <w:sz w:val="18"/>
          <w:szCs w:val="18"/>
          <w:bdr w:val="none" w:sz="0" w:space="0" w:color="auto" w:frame="1"/>
        </w:rPr>
        <w:t>if</w:t>
      </w:r>
      <w:r w:rsidRPr="00C91713">
        <w:rPr>
          <w:rFonts w:ascii="Consolas" w:hAnsi="Consolas" w:cs="宋体"/>
          <w:color w:val="000000"/>
          <w:kern w:val="0"/>
          <w:sz w:val="18"/>
          <w:szCs w:val="18"/>
          <w:bdr w:val="none" w:sz="0" w:space="0" w:color="auto" w:frame="1"/>
        </w:rPr>
        <w:t> random.random() &lt; 0.2:   </w:t>
      </w:r>
      <w:r w:rsidRPr="00C91713">
        <w:rPr>
          <w:rFonts w:ascii="Consolas" w:hAnsi="Consolas" w:cs="宋体"/>
          <w:color w:val="008200"/>
          <w:kern w:val="0"/>
          <w:sz w:val="18"/>
          <w:szCs w:val="18"/>
          <w:bdr w:val="none" w:sz="0" w:space="0" w:color="auto" w:frame="1"/>
        </w:rPr>
        <w:t># </w:t>
      </w:r>
      <w:r w:rsidRPr="00C91713">
        <w:rPr>
          <w:rFonts w:ascii="Consolas" w:hAnsi="Consolas" w:cs="宋体"/>
          <w:color w:val="008200"/>
          <w:kern w:val="0"/>
          <w:sz w:val="18"/>
          <w:szCs w:val="18"/>
          <w:bdr w:val="none" w:sz="0" w:space="0" w:color="auto" w:frame="1"/>
        </w:rPr>
        <w:t>随机替换</w:t>
      </w:r>
      <w:r w:rsidRPr="00C91713">
        <w:rPr>
          <w:rFonts w:ascii="Consolas" w:hAnsi="Consolas" w:cs="宋体"/>
          <w:color w:val="008200"/>
          <w:kern w:val="0"/>
          <w:sz w:val="18"/>
          <w:szCs w:val="18"/>
          <w:bdr w:val="none" w:sz="0" w:space="0" w:color="auto" w:frame="1"/>
        </w:rPr>
        <w:t>20%</w:t>
      </w:r>
      <w:r w:rsidRPr="00C91713">
        <w:rPr>
          <w:rFonts w:ascii="Consolas" w:hAnsi="Consolas" w:cs="宋体"/>
          <w:color w:val="008200"/>
          <w:kern w:val="0"/>
          <w:sz w:val="18"/>
          <w:szCs w:val="18"/>
          <w:bdr w:val="none" w:sz="0" w:space="0" w:color="auto" w:frame="1"/>
        </w:rPr>
        <w:t>的语料</w:t>
      </w:r>
      <w:r w:rsidRPr="00C91713">
        <w:rPr>
          <w:rFonts w:ascii="Consolas" w:hAnsi="Consolas" w:cs="宋体"/>
          <w:color w:val="000000"/>
          <w:kern w:val="0"/>
          <w:sz w:val="18"/>
          <w:szCs w:val="18"/>
          <w:bdr w:val="none" w:sz="0" w:space="0" w:color="auto" w:frame="1"/>
        </w:rPr>
        <w:t>  </w:t>
      </w:r>
    </w:p>
    <w:p w14:paraId="64F906C3" w14:textId="77777777" w:rsidR="00C91713" w:rsidRPr="00C91713" w:rsidRDefault="00C91713" w:rsidP="006435BC">
      <w:pPr>
        <w:widowControl/>
        <w:numPr>
          <w:ilvl w:val="0"/>
          <w:numId w:val="28"/>
        </w:numPr>
        <w:pBdr>
          <w:left w:val="single" w:sz="18" w:space="0" w:color="6CE26C"/>
        </w:pBdr>
        <w:shd w:val="clear" w:color="auto" w:fill="FFFFFF"/>
        <w:spacing w:line="210" w:lineRule="atLeast"/>
        <w:ind w:leftChars="50" w:left="120" w:firstLine="0"/>
        <w:jc w:val="left"/>
        <w:rPr>
          <w:rFonts w:ascii="Consolas" w:hAnsi="Consolas" w:cs="宋体"/>
          <w:color w:val="5C5C5C"/>
          <w:kern w:val="0"/>
          <w:sz w:val="18"/>
          <w:szCs w:val="18"/>
        </w:rPr>
      </w:pPr>
      <w:r w:rsidRPr="00C91713">
        <w:rPr>
          <w:rFonts w:ascii="Consolas" w:hAnsi="Consolas" w:cs="宋体"/>
          <w:color w:val="000000"/>
          <w:kern w:val="0"/>
          <w:sz w:val="18"/>
          <w:szCs w:val="18"/>
          <w:bdr w:val="none" w:sz="0" w:space="0" w:color="auto" w:frame="1"/>
        </w:rPr>
        <w:t>                newsent = youdao.connect(youdao.connect(sent))  </w:t>
      </w:r>
    </w:p>
    <w:p w14:paraId="40854E51" w14:textId="77777777" w:rsidR="00C91713" w:rsidRPr="00C91713" w:rsidRDefault="00C91713" w:rsidP="006435BC">
      <w:pPr>
        <w:widowControl/>
        <w:numPr>
          <w:ilvl w:val="0"/>
          <w:numId w:val="28"/>
        </w:numPr>
        <w:pBdr>
          <w:left w:val="single" w:sz="18" w:space="0" w:color="6CE26C"/>
        </w:pBdr>
        <w:shd w:val="clear" w:color="auto" w:fill="F8F8F8"/>
        <w:spacing w:line="210" w:lineRule="atLeast"/>
        <w:ind w:leftChars="50" w:left="120" w:firstLine="0"/>
        <w:jc w:val="left"/>
        <w:rPr>
          <w:rFonts w:ascii="Consolas" w:hAnsi="Consolas" w:cs="宋体"/>
          <w:color w:val="5C5C5C"/>
          <w:kern w:val="0"/>
          <w:sz w:val="18"/>
          <w:szCs w:val="18"/>
        </w:rPr>
      </w:pPr>
      <w:r w:rsidRPr="00C91713">
        <w:rPr>
          <w:rFonts w:ascii="Consolas" w:hAnsi="Consolas" w:cs="宋体"/>
          <w:color w:val="000000"/>
          <w:kern w:val="0"/>
          <w:sz w:val="18"/>
          <w:szCs w:val="18"/>
          <w:bdr w:val="none" w:sz="0" w:space="0" w:color="auto" w:frame="1"/>
        </w:rPr>
        <w:t>                newnews = newnews + newsent + </w:t>
      </w:r>
      <w:r w:rsidRPr="00C91713">
        <w:rPr>
          <w:rFonts w:ascii="Consolas" w:hAnsi="Consolas" w:cs="宋体"/>
          <w:color w:val="0000FF"/>
          <w:kern w:val="0"/>
          <w:sz w:val="18"/>
          <w:szCs w:val="18"/>
          <w:bdr w:val="none" w:sz="0" w:space="0" w:color="auto" w:frame="1"/>
        </w:rPr>
        <w:t>'. '</w:t>
      </w:r>
      <w:r w:rsidRPr="00C91713">
        <w:rPr>
          <w:rFonts w:ascii="Consolas" w:hAnsi="Consolas" w:cs="宋体"/>
          <w:color w:val="000000"/>
          <w:kern w:val="0"/>
          <w:sz w:val="18"/>
          <w:szCs w:val="18"/>
          <w:bdr w:val="none" w:sz="0" w:space="0" w:color="auto" w:frame="1"/>
        </w:rPr>
        <w:t>  </w:t>
      </w:r>
    </w:p>
    <w:p w14:paraId="551A4D58" w14:textId="77777777" w:rsidR="00C91713" w:rsidRPr="00C91713" w:rsidRDefault="00C91713" w:rsidP="006435BC">
      <w:pPr>
        <w:widowControl/>
        <w:numPr>
          <w:ilvl w:val="0"/>
          <w:numId w:val="28"/>
        </w:numPr>
        <w:pBdr>
          <w:left w:val="single" w:sz="18" w:space="0" w:color="6CE26C"/>
        </w:pBdr>
        <w:shd w:val="clear" w:color="auto" w:fill="FFFFFF"/>
        <w:spacing w:line="210" w:lineRule="atLeast"/>
        <w:ind w:leftChars="50" w:left="120" w:firstLine="0"/>
        <w:jc w:val="left"/>
        <w:rPr>
          <w:rFonts w:ascii="Consolas" w:hAnsi="Consolas" w:cs="宋体"/>
          <w:color w:val="5C5C5C"/>
          <w:kern w:val="0"/>
          <w:sz w:val="18"/>
          <w:szCs w:val="18"/>
        </w:rPr>
      </w:pPr>
      <w:r w:rsidRPr="00C91713">
        <w:rPr>
          <w:rFonts w:ascii="Consolas" w:hAnsi="Consolas" w:cs="宋体"/>
          <w:color w:val="000000"/>
          <w:kern w:val="0"/>
          <w:sz w:val="18"/>
          <w:szCs w:val="18"/>
          <w:bdr w:val="none" w:sz="0" w:space="0" w:color="auto" w:frame="1"/>
        </w:rPr>
        <w:t>            </w:t>
      </w:r>
      <w:r w:rsidRPr="00C91713">
        <w:rPr>
          <w:rFonts w:ascii="Consolas" w:hAnsi="Consolas" w:cs="宋体"/>
          <w:b/>
          <w:bCs/>
          <w:color w:val="006699"/>
          <w:kern w:val="0"/>
          <w:sz w:val="18"/>
          <w:szCs w:val="18"/>
          <w:bdr w:val="none" w:sz="0" w:space="0" w:color="auto" w:frame="1"/>
        </w:rPr>
        <w:t>else</w:t>
      </w:r>
      <w:r w:rsidRPr="00C91713">
        <w:rPr>
          <w:rFonts w:ascii="Consolas" w:hAnsi="Consolas" w:cs="宋体"/>
          <w:color w:val="000000"/>
          <w:kern w:val="0"/>
          <w:sz w:val="18"/>
          <w:szCs w:val="18"/>
          <w:bdr w:val="none" w:sz="0" w:space="0" w:color="auto" w:frame="1"/>
        </w:rPr>
        <w:t>:  </w:t>
      </w:r>
    </w:p>
    <w:p w14:paraId="6D161397" w14:textId="77777777" w:rsidR="00C91713" w:rsidRPr="00C91713" w:rsidRDefault="00C91713" w:rsidP="006435BC">
      <w:pPr>
        <w:widowControl/>
        <w:numPr>
          <w:ilvl w:val="0"/>
          <w:numId w:val="28"/>
        </w:numPr>
        <w:pBdr>
          <w:left w:val="single" w:sz="18" w:space="0" w:color="6CE26C"/>
        </w:pBdr>
        <w:shd w:val="clear" w:color="auto" w:fill="F8F8F8"/>
        <w:spacing w:line="210" w:lineRule="atLeast"/>
        <w:ind w:leftChars="50" w:left="120" w:firstLine="0"/>
        <w:jc w:val="left"/>
        <w:rPr>
          <w:rFonts w:ascii="Consolas" w:hAnsi="Consolas" w:cs="宋体"/>
          <w:color w:val="5C5C5C"/>
          <w:kern w:val="0"/>
          <w:sz w:val="18"/>
          <w:szCs w:val="18"/>
        </w:rPr>
      </w:pPr>
      <w:r w:rsidRPr="00C91713">
        <w:rPr>
          <w:rFonts w:ascii="Consolas" w:hAnsi="Consolas" w:cs="宋体"/>
          <w:color w:val="000000"/>
          <w:kern w:val="0"/>
          <w:sz w:val="18"/>
          <w:szCs w:val="18"/>
          <w:bdr w:val="none" w:sz="0" w:space="0" w:color="auto" w:frame="1"/>
        </w:rPr>
        <w:t>                newnews = newnews + sent + </w:t>
      </w:r>
      <w:r w:rsidRPr="00C91713">
        <w:rPr>
          <w:rFonts w:ascii="Consolas" w:hAnsi="Consolas" w:cs="宋体"/>
          <w:color w:val="0000FF"/>
          <w:kern w:val="0"/>
          <w:sz w:val="18"/>
          <w:szCs w:val="18"/>
          <w:bdr w:val="none" w:sz="0" w:space="0" w:color="auto" w:frame="1"/>
        </w:rPr>
        <w:t>'. '</w:t>
      </w:r>
      <w:r w:rsidRPr="00C91713">
        <w:rPr>
          <w:rFonts w:ascii="Consolas" w:hAnsi="Consolas" w:cs="宋体"/>
          <w:color w:val="000000"/>
          <w:kern w:val="0"/>
          <w:sz w:val="18"/>
          <w:szCs w:val="18"/>
          <w:bdr w:val="none" w:sz="0" w:space="0" w:color="auto" w:frame="1"/>
        </w:rPr>
        <w:t>  </w:t>
      </w:r>
    </w:p>
    <w:p w14:paraId="02FA73E8" w14:textId="77777777" w:rsidR="00C91713" w:rsidRPr="00C91713" w:rsidRDefault="00C91713" w:rsidP="006435BC">
      <w:pPr>
        <w:widowControl/>
        <w:numPr>
          <w:ilvl w:val="0"/>
          <w:numId w:val="28"/>
        </w:numPr>
        <w:pBdr>
          <w:left w:val="single" w:sz="18" w:space="0" w:color="6CE26C"/>
        </w:pBdr>
        <w:shd w:val="clear" w:color="auto" w:fill="FFFFFF"/>
        <w:spacing w:line="210" w:lineRule="atLeast"/>
        <w:ind w:leftChars="50" w:left="120" w:firstLine="0"/>
        <w:jc w:val="left"/>
        <w:rPr>
          <w:rFonts w:ascii="Consolas" w:hAnsi="Consolas" w:cs="宋体"/>
          <w:color w:val="5C5C5C"/>
          <w:kern w:val="0"/>
          <w:sz w:val="18"/>
          <w:szCs w:val="18"/>
        </w:rPr>
      </w:pPr>
      <w:r w:rsidRPr="00C91713">
        <w:rPr>
          <w:rFonts w:ascii="Consolas" w:hAnsi="Consolas" w:cs="宋体"/>
          <w:color w:val="000000"/>
          <w:kern w:val="0"/>
          <w:sz w:val="18"/>
          <w:szCs w:val="18"/>
          <w:bdr w:val="none" w:sz="0" w:space="0" w:color="auto" w:frame="1"/>
        </w:rPr>
        <w:t>        </w:t>
      </w:r>
      <w:r w:rsidRPr="00C91713">
        <w:rPr>
          <w:rFonts w:ascii="Consolas" w:hAnsi="Consolas" w:cs="宋体"/>
          <w:b/>
          <w:bCs/>
          <w:color w:val="006699"/>
          <w:kern w:val="0"/>
          <w:sz w:val="18"/>
          <w:szCs w:val="18"/>
          <w:bdr w:val="none" w:sz="0" w:space="0" w:color="auto" w:frame="1"/>
        </w:rPr>
        <w:t>print</w:t>
      </w:r>
      <w:r w:rsidRPr="00C91713">
        <w:rPr>
          <w:rFonts w:ascii="Consolas" w:hAnsi="Consolas" w:cs="宋体"/>
          <w:color w:val="000000"/>
          <w:kern w:val="0"/>
          <w:sz w:val="18"/>
          <w:szCs w:val="18"/>
          <w:bdr w:val="none" w:sz="0" w:space="0" w:color="auto" w:frame="1"/>
        </w:rPr>
        <w:t>(data[i][</w:t>
      </w:r>
      <w:r w:rsidRPr="00C91713">
        <w:rPr>
          <w:rFonts w:ascii="Consolas" w:hAnsi="Consolas" w:cs="宋体"/>
          <w:color w:val="0000FF"/>
          <w:kern w:val="0"/>
          <w:sz w:val="18"/>
          <w:szCs w:val="18"/>
          <w:bdr w:val="none" w:sz="0" w:space="0" w:color="auto" w:frame="1"/>
        </w:rPr>
        <w:t>'content'</w:t>
      </w:r>
      <w:r w:rsidRPr="00C91713">
        <w:rPr>
          <w:rFonts w:ascii="Consolas" w:hAnsi="Consolas" w:cs="宋体"/>
          <w:color w:val="000000"/>
          <w:kern w:val="0"/>
          <w:sz w:val="18"/>
          <w:szCs w:val="18"/>
          <w:bdr w:val="none" w:sz="0" w:space="0" w:color="auto" w:frame="1"/>
        </w:rPr>
        <w:t>])  </w:t>
      </w:r>
    </w:p>
    <w:p w14:paraId="5D3D3C0F" w14:textId="77777777" w:rsidR="00C91713" w:rsidRPr="00C91713" w:rsidRDefault="00C91713" w:rsidP="006435BC">
      <w:pPr>
        <w:widowControl/>
        <w:numPr>
          <w:ilvl w:val="0"/>
          <w:numId w:val="28"/>
        </w:numPr>
        <w:pBdr>
          <w:left w:val="single" w:sz="18" w:space="0" w:color="6CE26C"/>
        </w:pBdr>
        <w:shd w:val="clear" w:color="auto" w:fill="F8F8F8"/>
        <w:spacing w:line="210" w:lineRule="atLeast"/>
        <w:ind w:leftChars="50" w:left="120" w:firstLine="0"/>
        <w:jc w:val="left"/>
        <w:rPr>
          <w:rFonts w:ascii="Consolas" w:hAnsi="Consolas" w:cs="宋体"/>
          <w:color w:val="5C5C5C"/>
          <w:kern w:val="0"/>
          <w:sz w:val="18"/>
          <w:szCs w:val="18"/>
        </w:rPr>
      </w:pPr>
      <w:r w:rsidRPr="00C91713">
        <w:rPr>
          <w:rFonts w:ascii="Consolas" w:hAnsi="Consolas" w:cs="宋体"/>
          <w:color w:val="000000"/>
          <w:kern w:val="0"/>
          <w:sz w:val="18"/>
          <w:szCs w:val="18"/>
          <w:bdr w:val="none" w:sz="0" w:space="0" w:color="auto" w:frame="1"/>
        </w:rPr>
        <w:t>        </w:t>
      </w:r>
      <w:r w:rsidRPr="00C91713">
        <w:rPr>
          <w:rFonts w:ascii="Consolas" w:hAnsi="Consolas" w:cs="宋体"/>
          <w:b/>
          <w:bCs/>
          <w:color w:val="006699"/>
          <w:kern w:val="0"/>
          <w:sz w:val="18"/>
          <w:szCs w:val="18"/>
          <w:bdr w:val="none" w:sz="0" w:space="0" w:color="auto" w:frame="1"/>
        </w:rPr>
        <w:t>print</w:t>
      </w:r>
      <w:r w:rsidRPr="00C91713">
        <w:rPr>
          <w:rFonts w:ascii="Consolas" w:hAnsi="Consolas" w:cs="宋体"/>
          <w:color w:val="000000"/>
          <w:kern w:val="0"/>
          <w:sz w:val="18"/>
          <w:szCs w:val="18"/>
          <w:bdr w:val="none" w:sz="0" w:space="0" w:color="auto" w:frame="1"/>
        </w:rPr>
        <w:t>(newnews)  </w:t>
      </w:r>
    </w:p>
    <w:p w14:paraId="1135EECF" w14:textId="77777777" w:rsidR="00C91713" w:rsidRPr="00C91713" w:rsidRDefault="00C91713" w:rsidP="006435BC">
      <w:pPr>
        <w:widowControl/>
        <w:numPr>
          <w:ilvl w:val="0"/>
          <w:numId w:val="28"/>
        </w:numPr>
        <w:pBdr>
          <w:left w:val="single" w:sz="18" w:space="0" w:color="6CE26C"/>
        </w:pBdr>
        <w:shd w:val="clear" w:color="auto" w:fill="FFFFFF"/>
        <w:spacing w:line="210" w:lineRule="atLeast"/>
        <w:ind w:leftChars="50" w:left="120" w:firstLine="0"/>
        <w:jc w:val="left"/>
        <w:rPr>
          <w:rFonts w:ascii="Consolas" w:hAnsi="Consolas" w:cs="宋体"/>
          <w:color w:val="5C5C5C"/>
          <w:kern w:val="0"/>
          <w:sz w:val="18"/>
          <w:szCs w:val="18"/>
        </w:rPr>
      </w:pPr>
      <w:r w:rsidRPr="00C91713">
        <w:rPr>
          <w:rFonts w:ascii="Consolas" w:hAnsi="Consolas" w:cs="宋体"/>
          <w:color w:val="000000"/>
          <w:kern w:val="0"/>
          <w:sz w:val="18"/>
          <w:szCs w:val="18"/>
          <w:bdr w:val="none" w:sz="0" w:space="0" w:color="auto" w:frame="1"/>
        </w:rPr>
        <w:t>        newitem = {}  </w:t>
      </w:r>
    </w:p>
    <w:p w14:paraId="5D174022" w14:textId="77777777" w:rsidR="00C91713" w:rsidRPr="00C91713" w:rsidRDefault="00C91713" w:rsidP="006435BC">
      <w:pPr>
        <w:widowControl/>
        <w:numPr>
          <w:ilvl w:val="0"/>
          <w:numId w:val="28"/>
        </w:numPr>
        <w:pBdr>
          <w:left w:val="single" w:sz="18" w:space="0" w:color="6CE26C"/>
        </w:pBdr>
        <w:shd w:val="clear" w:color="auto" w:fill="F8F8F8"/>
        <w:spacing w:line="210" w:lineRule="atLeast"/>
        <w:ind w:leftChars="50" w:left="120" w:firstLine="0"/>
        <w:jc w:val="left"/>
        <w:rPr>
          <w:rFonts w:ascii="Consolas" w:hAnsi="Consolas" w:cs="宋体"/>
          <w:color w:val="5C5C5C"/>
          <w:kern w:val="0"/>
          <w:sz w:val="18"/>
          <w:szCs w:val="18"/>
        </w:rPr>
      </w:pPr>
      <w:r w:rsidRPr="00C91713">
        <w:rPr>
          <w:rFonts w:ascii="Consolas" w:hAnsi="Consolas" w:cs="宋体"/>
          <w:color w:val="000000"/>
          <w:kern w:val="0"/>
          <w:sz w:val="18"/>
          <w:szCs w:val="18"/>
          <w:bdr w:val="none" w:sz="0" w:space="0" w:color="auto" w:frame="1"/>
        </w:rPr>
        <w:t>        </w:t>
      </w:r>
      <w:r w:rsidRPr="00C91713">
        <w:rPr>
          <w:rFonts w:ascii="Consolas" w:hAnsi="Consolas" w:cs="宋体"/>
          <w:b/>
          <w:bCs/>
          <w:color w:val="006699"/>
          <w:kern w:val="0"/>
          <w:sz w:val="18"/>
          <w:szCs w:val="18"/>
          <w:bdr w:val="none" w:sz="0" w:space="0" w:color="auto" w:frame="1"/>
        </w:rPr>
        <w:t>print</w:t>
      </w:r>
      <w:r w:rsidRPr="00C91713">
        <w:rPr>
          <w:rFonts w:ascii="Consolas" w:hAnsi="Consolas" w:cs="宋体"/>
          <w:color w:val="000000"/>
          <w:kern w:val="0"/>
          <w:sz w:val="18"/>
          <w:szCs w:val="18"/>
          <w:bdr w:val="none" w:sz="0" w:space="0" w:color="auto" w:frame="1"/>
        </w:rPr>
        <w:t>(i)  </w:t>
      </w:r>
    </w:p>
    <w:p w14:paraId="60043663" w14:textId="77777777" w:rsidR="00C91713" w:rsidRPr="00C91713" w:rsidRDefault="00C91713" w:rsidP="006435BC">
      <w:pPr>
        <w:widowControl/>
        <w:numPr>
          <w:ilvl w:val="0"/>
          <w:numId w:val="28"/>
        </w:numPr>
        <w:pBdr>
          <w:left w:val="single" w:sz="18" w:space="0" w:color="6CE26C"/>
        </w:pBdr>
        <w:shd w:val="clear" w:color="auto" w:fill="FFFFFF"/>
        <w:spacing w:line="210" w:lineRule="atLeast"/>
        <w:ind w:leftChars="50" w:left="120" w:firstLine="0"/>
        <w:jc w:val="left"/>
        <w:rPr>
          <w:rFonts w:ascii="Consolas" w:hAnsi="Consolas" w:cs="宋体"/>
          <w:color w:val="5C5C5C"/>
          <w:kern w:val="0"/>
          <w:sz w:val="18"/>
          <w:szCs w:val="18"/>
        </w:rPr>
      </w:pPr>
      <w:r w:rsidRPr="00C91713">
        <w:rPr>
          <w:rFonts w:ascii="Consolas" w:hAnsi="Consolas" w:cs="宋体"/>
          <w:color w:val="000000"/>
          <w:kern w:val="0"/>
          <w:sz w:val="18"/>
          <w:szCs w:val="18"/>
          <w:bdr w:val="none" w:sz="0" w:space="0" w:color="auto" w:frame="1"/>
        </w:rPr>
        <w:t>        newitem[</w:t>
      </w:r>
      <w:r w:rsidRPr="00C91713">
        <w:rPr>
          <w:rFonts w:ascii="Consolas" w:hAnsi="Consolas" w:cs="宋体"/>
          <w:color w:val="0000FF"/>
          <w:kern w:val="0"/>
          <w:sz w:val="18"/>
          <w:szCs w:val="18"/>
          <w:bdr w:val="none" w:sz="0" w:space="0" w:color="auto" w:frame="1"/>
        </w:rPr>
        <w:t>'content'</w:t>
      </w:r>
      <w:r w:rsidRPr="00C91713">
        <w:rPr>
          <w:rFonts w:ascii="Consolas" w:hAnsi="Consolas" w:cs="宋体"/>
          <w:color w:val="000000"/>
          <w:kern w:val="0"/>
          <w:sz w:val="18"/>
          <w:szCs w:val="18"/>
          <w:bdr w:val="none" w:sz="0" w:space="0" w:color="auto" w:frame="1"/>
        </w:rPr>
        <w:t>] = newnews  </w:t>
      </w:r>
    </w:p>
    <w:p w14:paraId="1CA74C3C" w14:textId="77777777" w:rsidR="00C91713" w:rsidRPr="00C91713" w:rsidRDefault="00C91713" w:rsidP="006435BC">
      <w:pPr>
        <w:widowControl/>
        <w:numPr>
          <w:ilvl w:val="0"/>
          <w:numId w:val="28"/>
        </w:numPr>
        <w:pBdr>
          <w:left w:val="single" w:sz="18" w:space="0" w:color="6CE26C"/>
        </w:pBdr>
        <w:shd w:val="clear" w:color="auto" w:fill="F8F8F8"/>
        <w:spacing w:line="210" w:lineRule="atLeast"/>
        <w:ind w:leftChars="50" w:left="120" w:firstLine="0"/>
        <w:jc w:val="left"/>
        <w:rPr>
          <w:rFonts w:ascii="Consolas" w:hAnsi="Consolas" w:cs="宋体"/>
          <w:color w:val="5C5C5C"/>
          <w:kern w:val="0"/>
          <w:sz w:val="18"/>
          <w:szCs w:val="18"/>
        </w:rPr>
      </w:pPr>
      <w:r w:rsidRPr="00C91713">
        <w:rPr>
          <w:rFonts w:ascii="Consolas" w:hAnsi="Consolas" w:cs="宋体"/>
          <w:color w:val="000000"/>
          <w:kern w:val="0"/>
          <w:sz w:val="18"/>
          <w:szCs w:val="18"/>
          <w:bdr w:val="none" w:sz="0" w:space="0" w:color="auto" w:frame="1"/>
        </w:rPr>
        <w:t>        newitem[</w:t>
      </w:r>
      <w:r w:rsidRPr="00C91713">
        <w:rPr>
          <w:rFonts w:ascii="Consolas" w:hAnsi="Consolas" w:cs="宋体"/>
          <w:color w:val="0000FF"/>
          <w:kern w:val="0"/>
          <w:sz w:val="18"/>
          <w:szCs w:val="18"/>
          <w:bdr w:val="none" w:sz="0" w:space="0" w:color="auto" w:frame="1"/>
        </w:rPr>
        <w:t>'label'</w:t>
      </w:r>
      <w:r w:rsidRPr="00C91713">
        <w:rPr>
          <w:rFonts w:ascii="Consolas" w:hAnsi="Consolas" w:cs="宋体"/>
          <w:color w:val="000000"/>
          <w:kern w:val="0"/>
          <w:sz w:val="18"/>
          <w:szCs w:val="18"/>
          <w:bdr w:val="none" w:sz="0" w:space="0" w:color="auto" w:frame="1"/>
        </w:rPr>
        <w:t>] = 0  </w:t>
      </w:r>
    </w:p>
    <w:p w14:paraId="59244C39" w14:textId="77777777" w:rsidR="00C91713" w:rsidRPr="00C91713" w:rsidRDefault="00C91713" w:rsidP="006435BC">
      <w:pPr>
        <w:widowControl/>
        <w:numPr>
          <w:ilvl w:val="0"/>
          <w:numId w:val="28"/>
        </w:numPr>
        <w:pBdr>
          <w:left w:val="single" w:sz="18" w:space="0" w:color="6CE26C"/>
        </w:pBdr>
        <w:shd w:val="clear" w:color="auto" w:fill="FFFFFF"/>
        <w:spacing w:line="210" w:lineRule="atLeast"/>
        <w:ind w:leftChars="50" w:left="120" w:firstLine="0"/>
        <w:jc w:val="left"/>
        <w:rPr>
          <w:rFonts w:ascii="Consolas" w:hAnsi="Consolas" w:cs="宋体"/>
          <w:color w:val="5C5C5C"/>
          <w:kern w:val="0"/>
          <w:sz w:val="18"/>
          <w:szCs w:val="18"/>
        </w:rPr>
      </w:pPr>
      <w:r w:rsidRPr="00C91713">
        <w:rPr>
          <w:rFonts w:ascii="Consolas" w:hAnsi="Consolas" w:cs="宋体"/>
          <w:color w:val="000000"/>
          <w:kern w:val="0"/>
          <w:sz w:val="18"/>
          <w:szCs w:val="18"/>
          <w:bdr w:val="none" w:sz="0" w:space="0" w:color="auto" w:frame="1"/>
        </w:rPr>
        <w:t>        data.append(newitem)    </w:t>
      </w:r>
      <w:r w:rsidRPr="00C91713">
        <w:rPr>
          <w:rFonts w:ascii="Consolas" w:hAnsi="Consolas" w:cs="宋体"/>
          <w:color w:val="008200"/>
          <w:kern w:val="0"/>
          <w:sz w:val="18"/>
          <w:szCs w:val="18"/>
          <w:bdr w:val="none" w:sz="0" w:space="0" w:color="auto" w:frame="1"/>
        </w:rPr>
        <w:t># </w:t>
      </w:r>
      <w:r w:rsidRPr="00C91713">
        <w:rPr>
          <w:rFonts w:ascii="Consolas" w:hAnsi="Consolas" w:cs="宋体"/>
          <w:color w:val="008200"/>
          <w:kern w:val="0"/>
          <w:sz w:val="18"/>
          <w:szCs w:val="18"/>
          <w:bdr w:val="none" w:sz="0" w:space="0" w:color="auto" w:frame="1"/>
        </w:rPr>
        <w:t>将生成的新语料加入数据集结尾</w:t>
      </w:r>
      <w:r w:rsidRPr="00C91713">
        <w:rPr>
          <w:rFonts w:ascii="Consolas" w:hAnsi="Consolas" w:cs="宋体"/>
          <w:color w:val="000000"/>
          <w:kern w:val="0"/>
          <w:sz w:val="18"/>
          <w:szCs w:val="18"/>
          <w:bdr w:val="none" w:sz="0" w:space="0" w:color="auto" w:frame="1"/>
        </w:rPr>
        <w:t>  </w:t>
      </w:r>
    </w:p>
    <w:p w14:paraId="69DAE281" w14:textId="24BCC11B" w:rsidR="00C91713" w:rsidRPr="00E86957" w:rsidRDefault="00E63FE2" w:rsidP="00CE300F">
      <w:pPr>
        <w:ind w:firstLine="420"/>
      </w:pPr>
      <w:r>
        <w:rPr>
          <w:rFonts w:hint="eastAsia"/>
        </w:rPr>
        <w:t>代码中</w:t>
      </w:r>
      <w:r w:rsidRPr="00E63FE2">
        <w:t xml:space="preserve">YoudaoAPI </w:t>
      </w:r>
      <w:r>
        <w:rPr>
          <w:rFonts w:hint="eastAsia"/>
        </w:rPr>
        <w:t>为自定义类，</w:t>
      </w:r>
      <w:r w:rsidR="00AF5E40">
        <w:rPr>
          <w:rFonts w:hint="eastAsia"/>
        </w:rPr>
        <w:t>详见“</w:t>
      </w:r>
      <w:r w:rsidR="00AF5E40">
        <w:rPr>
          <w:rFonts w:hint="eastAsia"/>
        </w:rPr>
        <w:t>youdaoAPI</w:t>
      </w:r>
      <w:r w:rsidR="00AF5E40">
        <w:t>.py</w:t>
      </w:r>
      <w:r w:rsidR="00AF5E40">
        <w:rPr>
          <w:rFonts w:hint="eastAsia"/>
        </w:rPr>
        <w:t>”</w:t>
      </w:r>
      <w:r w:rsidR="000D4575">
        <w:rPr>
          <w:rFonts w:hint="eastAsia"/>
        </w:rPr>
        <w:t>，</w:t>
      </w:r>
      <w:r w:rsidR="000D4575">
        <w:rPr>
          <w:rFonts w:hint="eastAsia"/>
        </w:rPr>
        <w:t>API</w:t>
      </w:r>
      <w:r w:rsidR="000D4575">
        <w:rPr>
          <w:rFonts w:hint="eastAsia"/>
        </w:rPr>
        <w:t>调用于代码第</w:t>
      </w:r>
      <w:r w:rsidR="000D4575">
        <w:rPr>
          <w:rFonts w:hint="eastAsia"/>
        </w:rPr>
        <w:lastRenderedPageBreak/>
        <w:t>1</w:t>
      </w:r>
      <w:r w:rsidR="000D4575">
        <w:t>1</w:t>
      </w:r>
      <w:r w:rsidR="000D4575">
        <w:rPr>
          <w:rFonts w:hint="eastAsia"/>
        </w:rPr>
        <w:t>行</w:t>
      </w:r>
      <w:r w:rsidR="001563E8">
        <w:rPr>
          <w:rFonts w:hint="eastAsia"/>
        </w:rPr>
        <w:t>，其中</w:t>
      </w:r>
      <w:r w:rsidR="001563E8">
        <w:rPr>
          <w:rFonts w:hint="eastAsia"/>
        </w:rPr>
        <w:t>connect</w:t>
      </w:r>
      <w:r w:rsidR="001563E8">
        <w:rPr>
          <w:rFonts w:hint="eastAsia"/>
        </w:rPr>
        <w:t>函数返回参数对应的英汉互译结果</w:t>
      </w:r>
      <w:r w:rsidR="00CB031F">
        <w:rPr>
          <w:rFonts w:hint="eastAsia"/>
        </w:rPr>
        <w:t>。上述代码首先对原始数据集进行遍历，若是负样本则</w:t>
      </w:r>
      <w:r w:rsidR="0003144C">
        <w:rPr>
          <w:rFonts w:hint="eastAsia"/>
        </w:rPr>
        <w:t>首先</w:t>
      </w:r>
      <w:r w:rsidR="00CB031F">
        <w:rPr>
          <w:rFonts w:hint="eastAsia"/>
        </w:rPr>
        <w:t>对样本新闻进行分句，之后以</w:t>
      </w:r>
      <w:r w:rsidR="00CB031F">
        <w:rPr>
          <w:rFonts w:hint="eastAsia"/>
        </w:rPr>
        <w:t>2</w:t>
      </w:r>
      <w:r w:rsidR="00CB031F">
        <w:t>0</w:t>
      </w:r>
      <w:r w:rsidR="00CB031F">
        <w:rPr>
          <w:rFonts w:hint="eastAsia"/>
        </w:rPr>
        <w:t>%</w:t>
      </w:r>
      <w:r w:rsidR="00CB031F">
        <w:rPr>
          <w:rFonts w:hint="eastAsia"/>
        </w:rPr>
        <w:t>的概率替换该句子为反向翻译后的文本，见代码</w:t>
      </w:r>
      <w:r w:rsidR="006B01A7">
        <w:t>10</w:t>
      </w:r>
      <w:r w:rsidR="006B01A7">
        <w:rPr>
          <w:rFonts w:hint="eastAsia"/>
        </w:rPr>
        <w:t>,</w:t>
      </w:r>
      <w:r w:rsidR="006B01A7">
        <w:t>11</w:t>
      </w:r>
      <w:r w:rsidR="00CB031F">
        <w:rPr>
          <w:rFonts w:hint="eastAsia"/>
        </w:rPr>
        <w:t>行。</w:t>
      </w:r>
      <w:r w:rsidR="00CB794B">
        <w:rPr>
          <w:rFonts w:hint="eastAsia"/>
        </w:rPr>
        <w:t>之后再对替换或未替换的句子加上句点，重新拼接，形成新的负面新闻语料，达到数据增强的目的。</w:t>
      </w:r>
    </w:p>
    <w:p w14:paraId="26EE7511" w14:textId="7F08CFDE" w:rsidR="00A65532" w:rsidRPr="004F58D2" w:rsidRDefault="004F58D2" w:rsidP="004F58D2">
      <w:pPr>
        <w:rPr>
          <w:rFonts w:ascii="宋体" w:hAnsi="宋体"/>
          <w:b/>
          <w:szCs w:val="24"/>
        </w:rPr>
      </w:pPr>
      <w:r>
        <w:rPr>
          <w:rFonts w:ascii="宋体" w:hAnsi="宋体" w:hint="eastAsia"/>
          <w:b/>
          <w:szCs w:val="24"/>
        </w:rPr>
        <w:t>6</w:t>
      </w:r>
      <w:r w:rsidRPr="00E43FCF">
        <w:rPr>
          <w:rFonts w:ascii="宋体" w:hAnsi="宋体"/>
          <w:b/>
          <w:szCs w:val="24"/>
        </w:rPr>
        <w:t>.</w:t>
      </w:r>
      <w:r>
        <w:rPr>
          <w:rFonts w:ascii="宋体" w:hAnsi="宋体"/>
          <w:b/>
          <w:szCs w:val="24"/>
        </w:rPr>
        <w:t xml:space="preserve">3 </w:t>
      </w:r>
      <w:r w:rsidR="00F576B4" w:rsidRPr="004F58D2">
        <w:rPr>
          <w:rFonts w:ascii="宋体" w:hAnsi="宋体" w:hint="eastAsia"/>
          <w:b/>
          <w:szCs w:val="24"/>
        </w:rPr>
        <w:t>文本</w:t>
      </w:r>
      <w:r w:rsidR="00F34F8E" w:rsidRPr="004F58D2">
        <w:rPr>
          <w:rFonts w:ascii="宋体" w:hAnsi="宋体" w:hint="eastAsia"/>
          <w:b/>
          <w:szCs w:val="24"/>
        </w:rPr>
        <w:t>处理</w:t>
      </w:r>
    </w:p>
    <w:p w14:paraId="0CA29D74" w14:textId="46C80D19" w:rsidR="00F746B3" w:rsidRPr="00EB25FD" w:rsidRDefault="001E183D" w:rsidP="000220BC">
      <w:pPr>
        <w:pStyle w:val="a5"/>
        <w:numPr>
          <w:ilvl w:val="0"/>
          <w:numId w:val="33"/>
        </w:numPr>
        <w:ind w:left="0" w:firstLineChars="0" w:firstLine="0"/>
      </w:pPr>
      <w:r w:rsidRPr="00CE300F">
        <w:rPr>
          <w:rFonts w:hint="eastAsia"/>
          <w:b/>
        </w:rPr>
        <w:t>分词</w:t>
      </w:r>
      <w:r>
        <w:rPr>
          <w:rFonts w:hint="eastAsia"/>
        </w:rPr>
        <w:t>：</w:t>
      </w:r>
      <w:r w:rsidR="009C36BF">
        <w:rPr>
          <w:rFonts w:hint="eastAsia"/>
        </w:rPr>
        <w:t>文本分词可直接使用</w:t>
      </w:r>
      <w:r w:rsidR="009C36BF">
        <w:rPr>
          <w:rFonts w:hint="eastAsia"/>
        </w:rPr>
        <w:t>python</w:t>
      </w:r>
      <w:r w:rsidR="009C36BF">
        <w:t xml:space="preserve"> </w:t>
      </w:r>
      <w:r w:rsidR="009C36BF">
        <w:rPr>
          <w:rFonts w:hint="eastAsia"/>
        </w:rPr>
        <w:t>的</w:t>
      </w:r>
      <w:r w:rsidR="009C36BF">
        <w:rPr>
          <w:rFonts w:hint="eastAsia"/>
        </w:rPr>
        <w:t>split</w:t>
      </w:r>
      <w:r w:rsidR="009C36BF">
        <w:rPr>
          <w:rFonts w:hint="eastAsia"/>
        </w:rPr>
        <w:t>函数，将字符串默认按照空格、“</w:t>
      </w:r>
      <w:r w:rsidR="009C36BF">
        <w:rPr>
          <w:rFonts w:hint="eastAsia"/>
        </w:rPr>
        <w:t>\</w:t>
      </w:r>
      <w:r w:rsidR="009C36BF">
        <w:t>n</w:t>
      </w:r>
      <w:r w:rsidR="009C36BF">
        <w:rPr>
          <w:rFonts w:hint="eastAsia"/>
        </w:rPr>
        <w:t>”等</w:t>
      </w:r>
      <w:r w:rsidR="006F555E">
        <w:rPr>
          <w:rFonts w:hint="eastAsia"/>
        </w:rPr>
        <w:t>空字符作为</w:t>
      </w:r>
      <w:r w:rsidR="009C36BF">
        <w:rPr>
          <w:rFonts w:hint="eastAsia"/>
        </w:rPr>
        <w:t>分隔符进行分词</w:t>
      </w:r>
      <w:r w:rsidR="00DE703A">
        <w:rPr>
          <w:rFonts w:hint="eastAsia"/>
        </w:rPr>
        <w:t>；还可以使</w:t>
      </w:r>
      <w:r w:rsidR="00027945">
        <w:rPr>
          <w:rFonts w:hint="eastAsia"/>
        </w:rPr>
        <w:t>nltk</w:t>
      </w:r>
      <w:r w:rsidR="00027945">
        <w:rPr>
          <w:rFonts w:hint="eastAsia"/>
        </w:rPr>
        <w:t>的</w:t>
      </w:r>
      <w:r w:rsidR="00027945">
        <w:rPr>
          <w:rFonts w:hint="eastAsia"/>
        </w:rPr>
        <w:t>tokenize</w:t>
      </w:r>
      <w:r w:rsidR="00027945">
        <w:rPr>
          <w:rFonts w:hint="eastAsia"/>
        </w:rPr>
        <w:t>中的</w:t>
      </w:r>
      <w:r w:rsidR="00027945">
        <w:rPr>
          <w:rFonts w:hint="eastAsia"/>
        </w:rPr>
        <w:t>word</w:t>
      </w:r>
      <w:r w:rsidR="00027945">
        <w:t>_tokenize</w:t>
      </w:r>
      <w:r w:rsidR="00027945">
        <w:rPr>
          <w:rFonts w:hint="eastAsia"/>
        </w:rPr>
        <w:t>函数进行分词</w:t>
      </w:r>
      <w:r w:rsidR="00EB25FD">
        <w:rPr>
          <w:rFonts w:hint="eastAsia"/>
        </w:rPr>
        <w:t>，会将单词分的更细，如“</w:t>
      </w:r>
      <w:r w:rsidR="00EB25FD">
        <w:rPr>
          <w:rFonts w:hint="eastAsia"/>
        </w:rPr>
        <w:t>is</w:t>
      </w:r>
      <w:r w:rsidR="00EB25FD">
        <w:t>n’t</w:t>
      </w:r>
      <w:r w:rsidR="00EB25FD" w:rsidRPr="00EB25FD">
        <w:rPr>
          <w:rFonts w:hint="eastAsia"/>
        </w:rPr>
        <w:t>”</w:t>
      </w:r>
      <w:r w:rsidR="00EB25FD">
        <w:rPr>
          <w:rFonts w:hint="eastAsia"/>
        </w:rPr>
        <w:t>被分为“</w:t>
      </w:r>
      <w:r w:rsidR="00EB25FD">
        <w:rPr>
          <w:rFonts w:hint="eastAsia"/>
        </w:rPr>
        <w:t>is</w:t>
      </w:r>
      <w:r w:rsidR="00EB25FD">
        <w:rPr>
          <w:rFonts w:hint="eastAsia"/>
        </w:rPr>
        <w:t>”和“</w:t>
      </w:r>
      <w:r w:rsidR="00EB25FD">
        <w:rPr>
          <w:rFonts w:hint="eastAsia"/>
        </w:rPr>
        <w:t>n</w:t>
      </w:r>
      <w:r w:rsidR="00EB25FD">
        <w:t>’</w:t>
      </w:r>
      <w:r w:rsidR="00EB25FD">
        <w:rPr>
          <w:rFonts w:hint="eastAsia"/>
        </w:rPr>
        <w:t>t</w:t>
      </w:r>
      <w:r w:rsidR="00EB25FD">
        <w:rPr>
          <w:rFonts w:hint="eastAsia"/>
        </w:rPr>
        <w:t>”</w:t>
      </w:r>
      <w:r w:rsidR="002A5270">
        <w:rPr>
          <w:rFonts w:hint="eastAsia"/>
        </w:rPr>
        <w:t>，在处理新闻样本时，需要根据分词后进一步处理的需求选取分词方法。分词的</w:t>
      </w:r>
      <w:r w:rsidR="00027945" w:rsidRPr="00EB25FD">
        <w:rPr>
          <w:rFonts w:hint="eastAsia"/>
        </w:rPr>
        <w:t>实现如下：</w:t>
      </w:r>
    </w:p>
    <w:p w14:paraId="1CCC6E1C" w14:textId="77777777" w:rsidR="00F746B3" w:rsidRPr="00F746B3" w:rsidRDefault="00F746B3" w:rsidP="006435BC">
      <w:pPr>
        <w:widowControl/>
        <w:numPr>
          <w:ilvl w:val="0"/>
          <w:numId w:val="29"/>
        </w:numPr>
        <w:pBdr>
          <w:left w:val="single" w:sz="18" w:space="0" w:color="6CE26C"/>
        </w:pBdr>
        <w:shd w:val="clear" w:color="auto" w:fill="FFFFFF"/>
        <w:spacing w:line="210" w:lineRule="atLeast"/>
        <w:ind w:leftChars="50" w:left="477" w:hanging="357"/>
        <w:jc w:val="left"/>
        <w:rPr>
          <w:rFonts w:ascii="Consolas" w:hAnsi="Consolas" w:cs="宋体"/>
          <w:color w:val="5C5C5C"/>
          <w:kern w:val="0"/>
          <w:sz w:val="18"/>
          <w:szCs w:val="18"/>
        </w:rPr>
      </w:pPr>
      <w:r w:rsidRPr="00F746B3">
        <w:rPr>
          <w:rFonts w:ascii="Consolas" w:hAnsi="Consolas" w:cs="宋体"/>
          <w:b/>
          <w:bCs/>
          <w:color w:val="006699"/>
          <w:kern w:val="0"/>
          <w:sz w:val="18"/>
          <w:szCs w:val="18"/>
          <w:bdr w:val="none" w:sz="0" w:space="0" w:color="auto" w:frame="1"/>
        </w:rPr>
        <w:t>import</w:t>
      </w:r>
      <w:r w:rsidRPr="00F746B3">
        <w:rPr>
          <w:rFonts w:ascii="Consolas" w:hAnsi="Consolas" w:cs="宋体"/>
          <w:color w:val="000000"/>
          <w:kern w:val="0"/>
          <w:sz w:val="18"/>
          <w:szCs w:val="18"/>
          <w:bdr w:val="none" w:sz="0" w:space="0" w:color="auto" w:frame="1"/>
        </w:rPr>
        <w:t> nltk.tokenize as tk                 </w:t>
      </w:r>
    </w:p>
    <w:p w14:paraId="69A8DE91" w14:textId="77777777" w:rsidR="00F746B3" w:rsidRPr="00F746B3" w:rsidRDefault="00F746B3" w:rsidP="006435BC">
      <w:pPr>
        <w:widowControl/>
        <w:numPr>
          <w:ilvl w:val="0"/>
          <w:numId w:val="29"/>
        </w:numPr>
        <w:pBdr>
          <w:left w:val="single" w:sz="18" w:space="0" w:color="6CE26C"/>
        </w:pBdr>
        <w:shd w:val="clear" w:color="auto" w:fill="F8F8F8"/>
        <w:spacing w:line="210" w:lineRule="atLeast"/>
        <w:ind w:leftChars="50" w:left="477" w:hanging="357"/>
        <w:jc w:val="left"/>
        <w:rPr>
          <w:rFonts w:ascii="Consolas" w:hAnsi="Consolas" w:cs="宋体"/>
          <w:color w:val="5C5C5C"/>
          <w:kern w:val="0"/>
          <w:sz w:val="18"/>
          <w:szCs w:val="18"/>
        </w:rPr>
      </w:pPr>
      <w:r w:rsidRPr="00F746B3">
        <w:rPr>
          <w:rFonts w:ascii="Consolas" w:hAnsi="Consolas" w:cs="宋体"/>
          <w:color w:val="008200"/>
          <w:kern w:val="0"/>
          <w:sz w:val="18"/>
          <w:szCs w:val="18"/>
          <w:bdr w:val="none" w:sz="0" w:space="0" w:color="auto" w:frame="1"/>
        </w:rPr>
        <w:t># nltk</w:t>
      </w:r>
      <w:r w:rsidRPr="00F746B3">
        <w:rPr>
          <w:rFonts w:ascii="Consolas" w:hAnsi="Consolas" w:cs="宋体"/>
          <w:color w:val="008200"/>
          <w:kern w:val="0"/>
          <w:sz w:val="18"/>
          <w:szCs w:val="18"/>
          <w:bdr w:val="none" w:sz="0" w:space="0" w:color="auto" w:frame="1"/>
        </w:rPr>
        <w:t>分词</w:t>
      </w:r>
      <w:r w:rsidRPr="00F746B3">
        <w:rPr>
          <w:rFonts w:ascii="Consolas" w:hAnsi="Consolas" w:cs="宋体"/>
          <w:color w:val="008200"/>
          <w:kern w:val="0"/>
          <w:sz w:val="18"/>
          <w:szCs w:val="18"/>
          <w:bdr w:val="none" w:sz="0" w:space="0" w:color="auto" w:frame="1"/>
        </w:rPr>
        <w:t> #</w:t>
      </w:r>
      <w:r w:rsidRPr="00F746B3">
        <w:rPr>
          <w:rFonts w:ascii="Consolas" w:hAnsi="Consolas" w:cs="宋体"/>
          <w:color w:val="000000"/>
          <w:kern w:val="0"/>
          <w:sz w:val="18"/>
          <w:szCs w:val="18"/>
          <w:bdr w:val="none" w:sz="0" w:space="0" w:color="auto" w:frame="1"/>
        </w:rPr>
        <w:t>  </w:t>
      </w:r>
    </w:p>
    <w:p w14:paraId="0E6F5BF0" w14:textId="77777777" w:rsidR="00F746B3" w:rsidRPr="00F746B3" w:rsidRDefault="00F746B3" w:rsidP="006435BC">
      <w:pPr>
        <w:widowControl/>
        <w:numPr>
          <w:ilvl w:val="0"/>
          <w:numId w:val="29"/>
        </w:numPr>
        <w:pBdr>
          <w:left w:val="single" w:sz="18" w:space="0" w:color="6CE26C"/>
        </w:pBdr>
        <w:shd w:val="clear" w:color="auto" w:fill="FFFFFF"/>
        <w:spacing w:line="210" w:lineRule="atLeast"/>
        <w:ind w:leftChars="50" w:left="477" w:hanging="357"/>
        <w:jc w:val="left"/>
        <w:rPr>
          <w:rFonts w:ascii="Consolas" w:hAnsi="Consolas" w:cs="宋体"/>
          <w:color w:val="5C5C5C"/>
          <w:kern w:val="0"/>
          <w:sz w:val="18"/>
          <w:szCs w:val="18"/>
        </w:rPr>
      </w:pPr>
      <w:r w:rsidRPr="00F746B3">
        <w:rPr>
          <w:rFonts w:ascii="Consolas" w:hAnsi="Consolas" w:cs="宋体"/>
          <w:color w:val="000000"/>
          <w:kern w:val="0"/>
          <w:sz w:val="18"/>
          <w:szCs w:val="18"/>
          <w:bdr w:val="none" w:sz="0" w:space="0" w:color="auto" w:frame="1"/>
        </w:rPr>
        <w:t>splitnews = tk.word_tokenize(datanews[</w:t>
      </w:r>
      <w:r w:rsidRPr="00F746B3">
        <w:rPr>
          <w:rFonts w:ascii="Consolas" w:hAnsi="Consolas" w:cs="宋体"/>
          <w:color w:val="0000FF"/>
          <w:kern w:val="0"/>
          <w:sz w:val="18"/>
          <w:szCs w:val="18"/>
          <w:bdr w:val="none" w:sz="0" w:space="0" w:color="auto" w:frame="1"/>
        </w:rPr>
        <w:t>'content'</w:t>
      </w:r>
      <w:r w:rsidRPr="00F746B3">
        <w:rPr>
          <w:rFonts w:ascii="Consolas" w:hAnsi="Consolas" w:cs="宋体"/>
          <w:color w:val="000000"/>
          <w:kern w:val="0"/>
          <w:sz w:val="18"/>
          <w:szCs w:val="18"/>
          <w:bdr w:val="none" w:sz="0" w:space="0" w:color="auto" w:frame="1"/>
        </w:rPr>
        <w:t>])  </w:t>
      </w:r>
    </w:p>
    <w:p w14:paraId="6126B1F2" w14:textId="77777777" w:rsidR="00F746B3" w:rsidRPr="00F746B3" w:rsidRDefault="00F746B3" w:rsidP="006435BC">
      <w:pPr>
        <w:widowControl/>
        <w:numPr>
          <w:ilvl w:val="0"/>
          <w:numId w:val="29"/>
        </w:numPr>
        <w:pBdr>
          <w:left w:val="single" w:sz="18" w:space="0" w:color="6CE26C"/>
        </w:pBdr>
        <w:shd w:val="clear" w:color="auto" w:fill="F8F8F8"/>
        <w:spacing w:line="210" w:lineRule="atLeast"/>
        <w:ind w:leftChars="50" w:left="477" w:hanging="357"/>
        <w:jc w:val="left"/>
        <w:rPr>
          <w:rFonts w:ascii="Consolas" w:hAnsi="Consolas" w:cs="宋体"/>
          <w:color w:val="5C5C5C"/>
          <w:kern w:val="0"/>
          <w:sz w:val="18"/>
          <w:szCs w:val="18"/>
        </w:rPr>
      </w:pPr>
      <w:r w:rsidRPr="00F746B3">
        <w:rPr>
          <w:rFonts w:ascii="Consolas" w:hAnsi="Consolas" w:cs="宋体"/>
          <w:color w:val="008200"/>
          <w:kern w:val="0"/>
          <w:sz w:val="18"/>
          <w:szCs w:val="18"/>
          <w:bdr w:val="none" w:sz="0" w:space="0" w:color="auto" w:frame="1"/>
        </w:rPr>
        <w:t># split</w:t>
      </w:r>
      <w:r w:rsidRPr="00F746B3">
        <w:rPr>
          <w:rFonts w:ascii="Consolas" w:hAnsi="Consolas" w:cs="宋体"/>
          <w:color w:val="008200"/>
          <w:kern w:val="0"/>
          <w:sz w:val="18"/>
          <w:szCs w:val="18"/>
          <w:bdr w:val="none" w:sz="0" w:space="0" w:color="auto" w:frame="1"/>
        </w:rPr>
        <w:t>分词</w:t>
      </w:r>
      <w:r w:rsidRPr="00F746B3">
        <w:rPr>
          <w:rFonts w:ascii="Consolas" w:hAnsi="Consolas" w:cs="宋体"/>
          <w:color w:val="008200"/>
          <w:kern w:val="0"/>
          <w:sz w:val="18"/>
          <w:szCs w:val="18"/>
          <w:bdr w:val="none" w:sz="0" w:space="0" w:color="auto" w:frame="1"/>
        </w:rPr>
        <w:t> #</w:t>
      </w:r>
      <w:r w:rsidRPr="00F746B3">
        <w:rPr>
          <w:rFonts w:ascii="Consolas" w:hAnsi="Consolas" w:cs="宋体"/>
          <w:color w:val="000000"/>
          <w:kern w:val="0"/>
          <w:sz w:val="18"/>
          <w:szCs w:val="18"/>
          <w:bdr w:val="none" w:sz="0" w:space="0" w:color="auto" w:frame="1"/>
        </w:rPr>
        <w:t>  </w:t>
      </w:r>
    </w:p>
    <w:p w14:paraId="24856DC1" w14:textId="77777777" w:rsidR="00F746B3" w:rsidRPr="00F746B3" w:rsidRDefault="00F746B3" w:rsidP="006435BC">
      <w:pPr>
        <w:widowControl/>
        <w:numPr>
          <w:ilvl w:val="0"/>
          <w:numId w:val="29"/>
        </w:numPr>
        <w:pBdr>
          <w:left w:val="single" w:sz="18" w:space="0" w:color="6CE26C"/>
        </w:pBdr>
        <w:shd w:val="clear" w:color="auto" w:fill="FFFFFF"/>
        <w:spacing w:line="210" w:lineRule="atLeast"/>
        <w:ind w:leftChars="50" w:left="477" w:hanging="357"/>
        <w:jc w:val="left"/>
        <w:rPr>
          <w:rFonts w:ascii="Consolas" w:hAnsi="Consolas" w:cs="宋体"/>
          <w:color w:val="5C5C5C"/>
          <w:kern w:val="0"/>
          <w:sz w:val="18"/>
          <w:szCs w:val="18"/>
        </w:rPr>
      </w:pPr>
      <w:r w:rsidRPr="00F746B3">
        <w:rPr>
          <w:rFonts w:ascii="Consolas" w:hAnsi="Consolas" w:cs="宋体"/>
          <w:color w:val="000000"/>
          <w:kern w:val="0"/>
          <w:sz w:val="18"/>
          <w:szCs w:val="18"/>
          <w:bdr w:val="none" w:sz="0" w:space="0" w:color="auto" w:frame="1"/>
        </w:rPr>
        <w:t>splitnews = datanews[</w:t>
      </w:r>
      <w:r w:rsidRPr="00F746B3">
        <w:rPr>
          <w:rFonts w:ascii="Consolas" w:hAnsi="Consolas" w:cs="宋体"/>
          <w:color w:val="0000FF"/>
          <w:kern w:val="0"/>
          <w:sz w:val="18"/>
          <w:szCs w:val="18"/>
          <w:bdr w:val="none" w:sz="0" w:space="0" w:color="auto" w:frame="1"/>
        </w:rPr>
        <w:t>'content'</w:t>
      </w:r>
      <w:r w:rsidRPr="00F746B3">
        <w:rPr>
          <w:rFonts w:ascii="Consolas" w:hAnsi="Consolas" w:cs="宋体"/>
          <w:color w:val="000000"/>
          <w:kern w:val="0"/>
          <w:sz w:val="18"/>
          <w:szCs w:val="18"/>
          <w:bdr w:val="none" w:sz="0" w:space="0" w:color="auto" w:frame="1"/>
        </w:rPr>
        <w:t>].split()  </w:t>
      </w:r>
    </w:p>
    <w:p w14:paraId="06FA79C4" w14:textId="37B0A49F" w:rsidR="00F746B3" w:rsidRDefault="000C6712" w:rsidP="00DE2E8A">
      <w:pPr>
        <w:pStyle w:val="a5"/>
        <w:numPr>
          <w:ilvl w:val="0"/>
          <w:numId w:val="30"/>
        </w:numPr>
        <w:spacing w:beforeLines="50" w:before="156"/>
        <w:ind w:left="0" w:firstLineChars="0" w:firstLine="0"/>
      </w:pPr>
      <w:r w:rsidRPr="00C02E37">
        <w:rPr>
          <w:rFonts w:hint="eastAsia"/>
          <w:b/>
          <w:bCs/>
        </w:rPr>
        <w:t>去除数字、标点</w:t>
      </w:r>
      <w:r>
        <w:rPr>
          <w:rFonts w:hint="eastAsia"/>
        </w:rPr>
        <w:t>：</w:t>
      </w:r>
      <w:r w:rsidR="00F814E7">
        <w:rPr>
          <w:rFonts w:hint="eastAsia"/>
        </w:rPr>
        <w:t>数字和标点符号可由</w:t>
      </w:r>
      <w:r w:rsidR="00F814E7">
        <w:rPr>
          <w:rFonts w:hint="eastAsia"/>
        </w:rPr>
        <w:t>python</w:t>
      </w:r>
      <w:r w:rsidR="00F814E7">
        <w:rPr>
          <w:rFonts w:hint="eastAsia"/>
        </w:rPr>
        <w:t>的</w:t>
      </w:r>
      <w:r w:rsidR="00F814E7">
        <w:rPr>
          <w:rFonts w:hint="eastAsia"/>
        </w:rPr>
        <w:t>string</w:t>
      </w:r>
      <w:r w:rsidR="00F814E7">
        <w:rPr>
          <w:rFonts w:hint="eastAsia"/>
        </w:rPr>
        <w:t>类中的</w:t>
      </w:r>
      <w:r w:rsidR="00F814E7" w:rsidRPr="00F814E7">
        <w:t>punctuation</w:t>
      </w:r>
      <w:r w:rsidR="00F814E7">
        <w:rPr>
          <w:rFonts w:hint="eastAsia"/>
        </w:rPr>
        <w:t>和</w:t>
      </w:r>
      <w:r w:rsidR="00F814E7" w:rsidRPr="00F814E7">
        <w:t>digits</w:t>
      </w:r>
      <w:r w:rsidR="00F814E7">
        <w:rPr>
          <w:rFonts w:hint="eastAsia"/>
        </w:rPr>
        <w:t>获得，由于数据集中</w:t>
      </w:r>
      <w:r w:rsidR="006E5FCD">
        <w:rPr>
          <w:rFonts w:hint="eastAsia"/>
        </w:rPr>
        <w:t>存在少量全角字符</w:t>
      </w:r>
      <w:r w:rsidR="0012246D">
        <w:rPr>
          <w:rFonts w:hint="eastAsia"/>
        </w:rPr>
        <w:t>，故单独添加一并去除。去除数字、</w:t>
      </w:r>
      <w:r w:rsidR="00B8326E">
        <w:rPr>
          <w:rFonts w:hint="eastAsia"/>
        </w:rPr>
        <w:t>标点</w:t>
      </w:r>
      <w:r w:rsidR="0012246D">
        <w:rPr>
          <w:rFonts w:hint="eastAsia"/>
        </w:rPr>
        <w:t>的</w:t>
      </w:r>
      <w:r w:rsidR="006D0FB8">
        <w:rPr>
          <w:rFonts w:hint="eastAsia"/>
        </w:rPr>
        <w:t>实现</w:t>
      </w:r>
      <w:r w:rsidR="0012246D">
        <w:rPr>
          <w:rFonts w:hint="eastAsia"/>
        </w:rPr>
        <w:t>如下：</w:t>
      </w:r>
    </w:p>
    <w:p w14:paraId="4DB0DDF6" w14:textId="3419161F" w:rsidR="00403F0F" w:rsidRPr="00403F0F" w:rsidRDefault="009E47DD" w:rsidP="00F814E7">
      <w:pPr>
        <w:widowControl/>
        <w:numPr>
          <w:ilvl w:val="0"/>
          <w:numId w:val="32"/>
        </w:numPr>
        <w:pBdr>
          <w:left w:val="single" w:sz="18" w:space="0" w:color="6CE26C"/>
        </w:pBdr>
        <w:shd w:val="clear" w:color="auto" w:fill="FFFFFF"/>
        <w:spacing w:line="210" w:lineRule="atLeast"/>
        <w:ind w:leftChars="50" w:left="477" w:hanging="357"/>
        <w:jc w:val="left"/>
        <w:rPr>
          <w:rFonts w:ascii="Consolas" w:hAnsi="Consolas" w:cs="宋体"/>
          <w:color w:val="5C5C5C"/>
          <w:kern w:val="0"/>
          <w:sz w:val="18"/>
          <w:szCs w:val="18"/>
        </w:rPr>
      </w:pPr>
      <w:r w:rsidRPr="00F746B3">
        <w:rPr>
          <w:rFonts w:ascii="Consolas" w:hAnsi="Consolas" w:cs="宋体"/>
          <w:b/>
          <w:bCs/>
          <w:color w:val="006699"/>
          <w:kern w:val="0"/>
          <w:sz w:val="18"/>
          <w:szCs w:val="18"/>
          <w:bdr w:val="none" w:sz="0" w:space="0" w:color="auto" w:frame="1"/>
        </w:rPr>
        <w:t>import</w:t>
      </w:r>
      <w:r w:rsidRPr="00403F0F">
        <w:rPr>
          <w:rFonts w:ascii="Consolas" w:hAnsi="Consolas" w:cs="宋体"/>
          <w:color w:val="5C5C5C"/>
          <w:kern w:val="0"/>
          <w:sz w:val="18"/>
          <w:szCs w:val="18"/>
        </w:rPr>
        <w:t xml:space="preserve"> </w:t>
      </w:r>
      <w:r w:rsidR="00403F0F" w:rsidRPr="009E47DD">
        <w:rPr>
          <w:rFonts w:ascii="Consolas" w:hAnsi="Consolas" w:cs="宋体"/>
          <w:kern w:val="0"/>
          <w:sz w:val="18"/>
          <w:szCs w:val="18"/>
        </w:rPr>
        <w:t>string</w:t>
      </w:r>
    </w:p>
    <w:p w14:paraId="1759C2B5" w14:textId="2DC084BC" w:rsidR="00F814E7" w:rsidRPr="00F814E7" w:rsidRDefault="00F814E7" w:rsidP="00F814E7">
      <w:pPr>
        <w:widowControl/>
        <w:numPr>
          <w:ilvl w:val="0"/>
          <w:numId w:val="32"/>
        </w:numPr>
        <w:pBdr>
          <w:left w:val="single" w:sz="18" w:space="0" w:color="6CE26C"/>
        </w:pBdr>
        <w:shd w:val="clear" w:color="auto" w:fill="FFFFFF"/>
        <w:spacing w:line="210" w:lineRule="atLeast"/>
        <w:ind w:leftChars="50" w:left="477" w:hanging="357"/>
        <w:jc w:val="left"/>
        <w:rPr>
          <w:rFonts w:ascii="Consolas" w:hAnsi="Consolas" w:cs="宋体"/>
          <w:color w:val="5C5C5C"/>
          <w:kern w:val="0"/>
          <w:sz w:val="18"/>
          <w:szCs w:val="18"/>
        </w:rPr>
      </w:pPr>
      <w:r w:rsidRPr="00F814E7">
        <w:rPr>
          <w:rFonts w:ascii="Consolas" w:hAnsi="Consolas" w:cs="宋体"/>
          <w:color w:val="000000"/>
          <w:kern w:val="0"/>
          <w:sz w:val="18"/>
          <w:szCs w:val="18"/>
          <w:bdr w:val="none" w:sz="0" w:space="0" w:color="auto" w:frame="1"/>
        </w:rPr>
        <w:t>remove_char = string.punctuation + string.digits + </w:t>
      </w:r>
      <w:r w:rsidRPr="00F814E7">
        <w:rPr>
          <w:rFonts w:ascii="Consolas" w:hAnsi="Consolas" w:cs="宋体"/>
          <w:color w:val="0000FF"/>
          <w:kern w:val="0"/>
          <w:sz w:val="18"/>
          <w:szCs w:val="18"/>
          <w:bdr w:val="none" w:sz="0" w:space="0" w:color="auto" w:frame="1"/>
        </w:rPr>
        <w:t>"—</w:t>
      </w:r>
      <w:r w:rsidR="006E5FCD" w:rsidRPr="006E5FCD">
        <w:rPr>
          <w:rFonts w:ascii="Consolas" w:hAnsi="Consolas" w:cs="宋体" w:hint="eastAsia"/>
          <w:color w:val="0000FF"/>
          <w:kern w:val="0"/>
          <w:sz w:val="18"/>
          <w:szCs w:val="18"/>
          <w:bdr w:val="none" w:sz="0" w:space="0" w:color="auto" w:frame="1"/>
        </w:rPr>
        <w:t>“”</w:t>
      </w:r>
      <w:r w:rsidRPr="00F814E7">
        <w:rPr>
          <w:rFonts w:ascii="Consolas" w:hAnsi="Consolas" w:cs="宋体"/>
          <w:color w:val="0000FF"/>
          <w:kern w:val="0"/>
          <w:sz w:val="18"/>
          <w:szCs w:val="18"/>
          <w:bdr w:val="none" w:sz="0" w:space="0" w:color="auto" w:frame="1"/>
        </w:rPr>
        <w:t>‘’"</w:t>
      </w:r>
      <w:r w:rsidRPr="00F814E7">
        <w:rPr>
          <w:rFonts w:ascii="Consolas" w:hAnsi="Consolas" w:cs="宋体"/>
          <w:color w:val="000000"/>
          <w:kern w:val="0"/>
          <w:sz w:val="18"/>
          <w:szCs w:val="18"/>
          <w:bdr w:val="none" w:sz="0" w:space="0" w:color="auto" w:frame="1"/>
        </w:rPr>
        <w:t>  </w:t>
      </w:r>
    </w:p>
    <w:p w14:paraId="395D7507" w14:textId="2AA30B4A" w:rsidR="00F814E7" w:rsidRPr="00DE2E8A" w:rsidRDefault="00F814E7" w:rsidP="00DE2E8A">
      <w:pPr>
        <w:widowControl/>
        <w:numPr>
          <w:ilvl w:val="0"/>
          <w:numId w:val="32"/>
        </w:numPr>
        <w:pBdr>
          <w:left w:val="single" w:sz="18" w:space="0" w:color="6CE26C"/>
        </w:pBdr>
        <w:shd w:val="clear" w:color="auto" w:fill="F8F8F8"/>
        <w:spacing w:line="210" w:lineRule="atLeast"/>
        <w:ind w:leftChars="50" w:left="477" w:hanging="357"/>
        <w:jc w:val="left"/>
        <w:rPr>
          <w:rFonts w:ascii="Consolas" w:hAnsi="Consolas" w:cs="宋体"/>
          <w:color w:val="5C5C5C"/>
          <w:kern w:val="0"/>
          <w:sz w:val="18"/>
          <w:szCs w:val="18"/>
        </w:rPr>
      </w:pPr>
      <w:r w:rsidRPr="00F814E7">
        <w:rPr>
          <w:rFonts w:ascii="Consolas" w:hAnsi="Consolas" w:cs="宋体"/>
          <w:color w:val="000000"/>
          <w:kern w:val="0"/>
          <w:sz w:val="18"/>
          <w:szCs w:val="18"/>
          <w:bdr w:val="none" w:sz="0" w:space="0" w:color="auto" w:frame="1"/>
        </w:rPr>
        <w:t>news = "".join([char.lower() </w:t>
      </w:r>
      <w:r w:rsidRPr="00F814E7">
        <w:rPr>
          <w:rFonts w:ascii="Consolas" w:hAnsi="Consolas" w:cs="宋体"/>
          <w:b/>
          <w:bCs/>
          <w:color w:val="006699"/>
          <w:kern w:val="0"/>
          <w:sz w:val="18"/>
          <w:szCs w:val="18"/>
          <w:bdr w:val="none" w:sz="0" w:space="0" w:color="auto" w:frame="1"/>
        </w:rPr>
        <w:t>for</w:t>
      </w:r>
      <w:r w:rsidRPr="00F814E7">
        <w:rPr>
          <w:rFonts w:ascii="Consolas" w:hAnsi="Consolas" w:cs="宋体"/>
          <w:color w:val="000000"/>
          <w:kern w:val="0"/>
          <w:sz w:val="18"/>
          <w:szCs w:val="18"/>
          <w:bdr w:val="none" w:sz="0" w:space="0" w:color="auto" w:frame="1"/>
        </w:rPr>
        <w:t> char </w:t>
      </w:r>
      <w:r w:rsidRPr="00F814E7">
        <w:rPr>
          <w:rFonts w:ascii="Consolas" w:hAnsi="Consolas" w:cs="宋体"/>
          <w:b/>
          <w:bCs/>
          <w:color w:val="006699"/>
          <w:kern w:val="0"/>
          <w:sz w:val="18"/>
          <w:szCs w:val="18"/>
          <w:bdr w:val="none" w:sz="0" w:space="0" w:color="auto" w:frame="1"/>
        </w:rPr>
        <w:t>in</w:t>
      </w:r>
      <w:r w:rsidRPr="00F814E7">
        <w:rPr>
          <w:rFonts w:ascii="Consolas" w:hAnsi="Consolas" w:cs="宋体"/>
          <w:color w:val="000000"/>
          <w:kern w:val="0"/>
          <w:sz w:val="18"/>
          <w:szCs w:val="18"/>
          <w:bdr w:val="none" w:sz="0" w:space="0" w:color="auto" w:frame="1"/>
        </w:rPr>
        <w:t> news </w:t>
      </w:r>
      <w:r w:rsidRPr="00F814E7">
        <w:rPr>
          <w:rFonts w:ascii="Consolas" w:hAnsi="Consolas" w:cs="宋体"/>
          <w:b/>
          <w:bCs/>
          <w:color w:val="006699"/>
          <w:kern w:val="0"/>
          <w:sz w:val="18"/>
          <w:szCs w:val="18"/>
          <w:bdr w:val="none" w:sz="0" w:space="0" w:color="auto" w:frame="1"/>
        </w:rPr>
        <w:t>if</w:t>
      </w:r>
      <w:r w:rsidRPr="00F814E7">
        <w:rPr>
          <w:rFonts w:ascii="Consolas" w:hAnsi="Consolas" w:cs="宋体"/>
          <w:color w:val="000000"/>
          <w:kern w:val="0"/>
          <w:sz w:val="18"/>
          <w:szCs w:val="18"/>
          <w:bdr w:val="none" w:sz="0" w:space="0" w:color="auto" w:frame="1"/>
        </w:rPr>
        <w:t> char </w:t>
      </w:r>
      <w:r w:rsidRPr="00F814E7">
        <w:rPr>
          <w:rFonts w:ascii="Consolas" w:hAnsi="Consolas" w:cs="宋体"/>
          <w:b/>
          <w:bCs/>
          <w:color w:val="006699"/>
          <w:kern w:val="0"/>
          <w:sz w:val="18"/>
          <w:szCs w:val="18"/>
          <w:bdr w:val="none" w:sz="0" w:space="0" w:color="auto" w:frame="1"/>
        </w:rPr>
        <w:t>not</w:t>
      </w:r>
      <w:r w:rsidRPr="00F814E7">
        <w:rPr>
          <w:rFonts w:ascii="Consolas" w:hAnsi="Consolas" w:cs="宋体"/>
          <w:color w:val="000000"/>
          <w:kern w:val="0"/>
          <w:sz w:val="18"/>
          <w:szCs w:val="18"/>
          <w:bdr w:val="none" w:sz="0" w:space="0" w:color="auto" w:frame="1"/>
        </w:rPr>
        <w:t> </w:t>
      </w:r>
      <w:r w:rsidRPr="00F814E7">
        <w:rPr>
          <w:rFonts w:ascii="Consolas" w:hAnsi="Consolas" w:cs="宋体"/>
          <w:b/>
          <w:bCs/>
          <w:color w:val="006699"/>
          <w:kern w:val="0"/>
          <w:sz w:val="18"/>
          <w:szCs w:val="18"/>
          <w:bdr w:val="none" w:sz="0" w:space="0" w:color="auto" w:frame="1"/>
        </w:rPr>
        <w:t>in</w:t>
      </w:r>
      <w:r w:rsidRPr="00F814E7">
        <w:rPr>
          <w:rFonts w:ascii="Consolas" w:hAnsi="Consolas" w:cs="宋体"/>
          <w:color w:val="000000"/>
          <w:kern w:val="0"/>
          <w:sz w:val="18"/>
          <w:szCs w:val="18"/>
          <w:bdr w:val="none" w:sz="0" w:space="0" w:color="auto" w:frame="1"/>
        </w:rPr>
        <w:t> remove_char])  </w:t>
      </w:r>
    </w:p>
    <w:p w14:paraId="564FC6F8" w14:textId="175B7D98" w:rsidR="00F814E7" w:rsidRDefault="00C02E37" w:rsidP="00A06647">
      <w:pPr>
        <w:pStyle w:val="a5"/>
        <w:numPr>
          <w:ilvl w:val="0"/>
          <w:numId w:val="30"/>
        </w:numPr>
        <w:ind w:left="0" w:firstLineChars="0" w:firstLine="0"/>
        <w:rPr>
          <w:rFonts w:ascii="宋体" w:hAnsi="宋体"/>
          <w:bCs/>
          <w:szCs w:val="24"/>
        </w:rPr>
      </w:pPr>
      <w:r w:rsidRPr="0038086B">
        <w:rPr>
          <w:rFonts w:ascii="宋体" w:hAnsi="宋体" w:hint="eastAsia"/>
          <w:b/>
          <w:szCs w:val="24"/>
        </w:rPr>
        <w:t>词形转换</w:t>
      </w:r>
      <w:r>
        <w:rPr>
          <w:rFonts w:ascii="宋体" w:hAnsi="宋体" w:hint="eastAsia"/>
          <w:bCs/>
          <w:szCs w:val="24"/>
        </w:rPr>
        <w:t>：</w:t>
      </w:r>
      <w:r w:rsidRPr="00A06647">
        <w:rPr>
          <w:rFonts w:hint="eastAsia"/>
        </w:rPr>
        <w:t>词性转换主要用于名词复数和动词时态的还原，但在文本处理中较难断定一个单词在语境中的词性，故实验中采取“试探转换”的思路，即分别将单词进行名词词形转换和动词词性转换，若出现任一结果与原单词不同，则进行单词替换。由于很少出现一个单词既是</w:t>
      </w:r>
      <w:r w:rsidR="00403F0F" w:rsidRPr="00A06647">
        <w:rPr>
          <w:rFonts w:hint="eastAsia"/>
        </w:rPr>
        <w:t>名词复数又是动词某时态的情况，故上述思路基本有效，词形转换实现如下</w:t>
      </w:r>
      <w:r w:rsidR="00052913" w:rsidRPr="00A06647">
        <w:rPr>
          <w:rFonts w:hint="eastAsia"/>
        </w:rPr>
        <w:t>：</w:t>
      </w:r>
    </w:p>
    <w:p w14:paraId="76E24F2C" w14:textId="77777777" w:rsidR="00745754" w:rsidRPr="00745754" w:rsidRDefault="00745754" w:rsidP="00745754">
      <w:pPr>
        <w:widowControl/>
        <w:numPr>
          <w:ilvl w:val="0"/>
          <w:numId w:val="35"/>
        </w:numPr>
        <w:pBdr>
          <w:left w:val="single" w:sz="18" w:space="0" w:color="6CE26C"/>
        </w:pBdr>
        <w:shd w:val="clear" w:color="auto" w:fill="FFFFFF"/>
        <w:spacing w:line="210" w:lineRule="atLeast"/>
        <w:ind w:leftChars="50" w:left="477" w:hanging="357"/>
        <w:jc w:val="left"/>
        <w:rPr>
          <w:rFonts w:ascii="Consolas" w:hAnsi="Consolas" w:cs="宋体"/>
          <w:color w:val="5C5C5C"/>
          <w:kern w:val="0"/>
          <w:sz w:val="18"/>
          <w:szCs w:val="18"/>
        </w:rPr>
      </w:pPr>
      <w:r w:rsidRPr="00745754">
        <w:rPr>
          <w:rFonts w:ascii="Consolas" w:hAnsi="Consolas" w:cs="宋体"/>
          <w:b/>
          <w:bCs/>
          <w:color w:val="006699"/>
          <w:kern w:val="0"/>
          <w:sz w:val="18"/>
          <w:szCs w:val="18"/>
          <w:bdr w:val="none" w:sz="0" w:space="0" w:color="auto" w:frame="1"/>
        </w:rPr>
        <w:t>import</w:t>
      </w:r>
      <w:r w:rsidRPr="00745754">
        <w:rPr>
          <w:rFonts w:ascii="Consolas" w:hAnsi="Consolas" w:cs="宋体"/>
          <w:color w:val="000000"/>
          <w:kern w:val="0"/>
          <w:sz w:val="18"/>
          <w:szCs w:val="18"/>
          <w:bdr w:val="none" w:sz="0" w:space="0" w:color="auto" w:frame="1"/>
        </w:rPr>
        <w:t> nltk.stem as ns  </w:t>
      </w:r>
    </w:p>
    <w:p w14:paraId="630444E4" w14:textId="77777777" w:rsidR="00745754" w:rsidRPr="00745754" w:rsidRDefault="00745754" w:rsidP="00745754">
      <w:pPr>
        <w:widowControl/>
        <w:numPr>
          <w:ilvl w:val="0"/>
          <w:numId w:val="35"/>
        </w:numPr>
        <w:pBdr>
          <w:left w:val="single" w:sz="18" w:space="0" w:color="6CE26C"/>
        </w:pBdr>
        <w:shd w:val="clear" w:color="auto" w:fill="F8F8F8"/>
        <w:spacing w:line="210" w:lineRule="atLeast"/>
        <w:ind w:leftChars="50" w:left="477" w:hanging="357"/>
        <w:jc w:val="left"/>
        <w:rPr>
          <w:rFonts w:ascii="Consolas" w:hAnsi="Consolas" w:cs="宋体"/>
          <w:color w:val="5C5C5C"/>
          <w:kern w:val="0"/>
          <w:sz w:val="18"/>
          <w:szCs w:val="18"/>
        </w:rPr>
      </w:pPr>
      <w:r w:rsidRPr="00745754">
        <w:rPr>
          <w:rFonts w:ascii="Consolas" w:hAnsi="Consolas" w:cs="宋体"/>
          <w:color w:val="000000"/>
          <w:kern w:val="0"/>
          <w:sz w:val="18"/>
          <w:szCs w:val="18"/>
          <w:bdr w:val="none" w:sz="0" w:space="0" w:color="auto" w:frame="1"/>
        </w:rPr>
        <w:t>lemmatizer = ns.WordNetLemmatizer()  </w:t>
      </w:r>
      <w:r w:rsidRPr="00745754">
        <w:rPr>
          <w:rFonts w:ascii="Consolas" w:hAnsi="Consolas" w:cs="宋体"/>
          <w:color w:val="008200"/>
          <w:kern w:val="0"/>
          <w:sz w:val="18"/>
          <w:szCs w:val="18"/>
          <w:bdr w:val="none" w:sz="0" w:space="0" w:color="auto" w:frame="1"/>
        </w:rPr>
        <w:t># </w:t>
      </w:r>
      <w:r w:rsidRPr="00745754">
        <w:rPr>
          <w:rFonts w:ascii="Consolas" w:hAnsi="Consolas" w:cs="宋体"/>
          <w:color w:val="008200"/>
          <w:kern w:val="0"/>
          <w:sz w:val="18"/>
          <w:szCs w:val="18"/>
          <w:bdr w:val="none" w:sz="0" w:space="0" w:color="auto" w:frame="1"/>
        </w:rPr>
        <w:t>词形转换器</w:t>
      </w:r>
      <w:r w:rsidRPr="00745754">
        <w:rPr>
          <w:rFonts w:ascii="Consolas" w:hAnsi="Consolas" w:cs="宋体"/>
          <w:color w:val="008200"/>
          <w:kern w:val="0"/>
          <w:sz w:val="18"/>
          <w:szCs w:val="18"/>
          <w:bdr w:val="none" w:sz="0" w:space="0" w:color="auto" w:frame="1"/>
        </w:rPr>
        <w:t>                </w:t>
      </w:r>
      <w:r w:rsidRPr="00745754">
        <w:rPr>
          <w:rFonts w:ascii="Consolas" w:hAnsi="Consolas" w:cs="宋体"/>
          <w:color w:val="000000"/>
          <w:kern w:val="0"/>
          <w:sz w:val="18"/>
          <w:szCs w:val="18"/>
          <w:bdr w:val="none" w:sz="0" w:space="0" w:color="auto" w:frame="1"/>
        </w:rPr>
        <w:t>  </w:t>
      </w:r>
    </w:p>
    <w:p w14:paraId="2BEDECB0" w14:textId="55DF5BD8" w:rsidR="00745754" w:rsidRPr="004D7E6A" w:rsidRDefault="00745754" w:rsidP="005B7D2C">
      <w:pPr>
        <w:widowControl/>
        <w:numPr>
          <w:ilvl w:val="0"/>
          <w:numId w:val="35"/>
        </w:numPr>
        <w:pBdr>
          <w:left w:val="single" w:sz="18" w:space="0" w:color="6CE26C"/>
        </w:pBdr>
        <w:shd w:val="clear" w:color="auto" w:fill="FFFFFF"/>
        <w:spacing w:line="210" w:lineRule="atLeast"/>
        <w:ind w:leftChars="50" w:left="477" w:hanging="357"/>
        <w:jc w:val="left"/>
        <w:rPr>
          <w:rFonts w:ascii="Consolas" w:hAnsi="Consolas" w:cs="宋体"/>
          <w:color w:val="5C5C5C"/>
          <w:kern w:val="0"/>
          <w:sz w:val="18"/>
          <w:szCs w:val="18"/>
        </w:rPr>
      </w:pPr>
      <w:r w:rsidRPr="00745754">
        <w:rPr>
          <w:rFonts w:ascii="Consolas" w:hAnsi="Consolas" w:cs="宋体"/>
          <w:color w:val="000000"/>
          <w:kern w:val="0"/>
          <w:sz w:val="18"/>
          <w:szCs w:val="18"/>
          <w:bdr w:val="none" w:sz="0" w:space="0" w:color="auto" w:frame="1"/>
        </w:rPr>
        <w:t>splitnews = [lemmatizer.lemmatize(word, pos=</w:t>
      </w:r>
      <w:r w:rsidRPr="00745754">
        <w:rPr>
          <w:rFonts w:ascii="Consolas" w:hAnsi="Consolas" w:cs="宋体"/>
          <w:color w:val="0000FF"/>
          <w:kern w:val="0"/>
          <w:sz w:val="18"/>
          <w:szCs w:val="18"/>
          <w:bdr w:val="none" w:sz="0" w:space="0" w:color="auto" w:frame="1"/>
        </w:rPr>
        <w:t>'v'</w:t>
      </w:r>
      <w:r w:rsidRPr="00745754">
        <w:rPr>
          <w:rFonts w:ascii="Consolas" w:hAnsi="Consolas" w:cs="宋体"/>
          <w:color w:val="000000"/>
          <w:kern w:val="0"/>
          <w:sz w:val="18"/>
          <w:szCs w:val="18"/>
          <w:bdr w:val="none" w:sz="0" w:space="0" w:color="auto" w:frame="1"/>
        </w:rPr>
        <w:t>) </w:t>
      </w:r>
      <w:r w:rsidRPr="00745754">
        <w:rPr>
          <w:rFonts w:ascii="Consolas" w:hAnsi="Consolas" w:cs="宋体"/>
          <w:b/>
          <w:bCs/>
          <w:color w:val="006699"/>
          <w:kern w:val="0"/>
          <w:sz w:val="18"/>
          <w:szCs w:val="18"/>
          <w:bdr w:val="none" w:sz="0" w:space="0" w:color="auto" w:frame="1"/>
        </w:rPr>
        <w:t>if</w:t>
      </w:r>
      <w:r w:rsidRPr="00745754">
        <w:rPr>
          <w:rFonts w:ascii="Consolas" w:hAnsi="Consolas" w:cs="宋体"/>
          <w:color w:val="000000"/>
          <w:kern w:val="0"/>
          <w:sz w:val="18"/>
          <w:szCs w:val="18"/>
          <w:bdr w:val="none" w:sz="0" w:space="0" w:color="auto" w:frame="1"/>
        </w:rPr>
        <w:t> lemmatizer.lemmatize(word, pos=</w:t>
      </w:r>
      <w:r w:rsidRPr="00745754">
        <w:rPr>
          <w:rFonts w:ascii="Consolas" w:hAnsi="Consolas" w:cs="宋体"/>
          <w:color w:val="0000FF"/>
          <w:kern w:val="0"/>
          <w:sz w:val="18"/>
          <w:szCs w:val="18"/>
          <w:bdr w:val="none" w:sz="0" w:space="0" w:color="auto" w:frame="1"/>
        </w:rPr>
        <w:t>'v'</w:t>
      </w:r>
      <w:r w:rsidRPr="00745754">
        <w:rPr>
          <w:rFonts w:ascii="Consolas" w:hAnsi="Consolas" w:cs="宋体"/>
          <w:color w:val="000000"/>
          <w:kern w:val="0"/>
          <w:sz w:val="18"/>
          <w:szCs w:val="18"/>
          <w:bdr w:val="none" w:sz="0" w:space="0" w:color="auto" w:frame="1"/>
        </w:rPr>
        <w:t>) != word</w:t>
      </w:r>
      <w:r w:rsidR="004D7E6A">
        <w:rPr>
          <w:rFonts w:ascii="Consolas" w:hAnsi="Consolas" w:cs="宋体"/>
          <w:color w:val="000000"/>
          <w:kern w:val="0"/>
          <w:sz w:val="18"/>
          <w:szCs w:val="18"/>
          <w:bdr w:val="none" w:sz="0" w:space="0" w:color="auto" w:frame="1"/>
        </w:rPr>
        <w:t xml:space="preserve"> </w:t>
      </w:r>
      <w:r w:rsidRPr="00745754">
        <w:rPr>
          <w:rFonts w:ascii="Consolas" w:hAnsi="Consolas" w:cs="宋体"/>
          <w:b/>
          <w:bCs/>
          <w:color w:val="006699"/>
          <w:kern w:val="0"/>
          <w:sz w:val="18"/>
          <w:szCs w:val="18"/>
          <w:bdr w:val="none" w:sz="0" w:space="0" w:color="auto" w:frame="1"/>
        </w:rPr>
        <w:t>else</w:t>
      </w:r>
      <w:r w:rsidRPr="00745754">
        <w:rPr>
          <w:rFonts w:ascii="Consolas" w:hAnsi="Consolas" w:cs="宋体"/>
          <w:color w:val="000000"/>
          <w:kern w:val="0"/>
          <w:sz w:val="18"/>
          <w:szCs w:val="18"/>
          <w:bdr w:val="none" w:sz="0" w:space="0" w:color="auto" w:frame="1"/>
        </w:rPr>
        <w:t> lemmatizer.lemmatize(word, pos=</w:t>
      </w:r>
      <w:r w:rsidRPr="00745754">
        <w:rPr>
          <w:rFonts w:ascii="Consolas" w:hAnsi="Consolas" w:cs="宋体"/>
          <w:color w:val="0000FF"/>
          <w:kern w:val="0"/>
          <w:sz w:val="18"/>
          <w:szCs w:val="18"/>
          <w:bdr w:val="none" w:sz="0" w:space="0" w:color="auto" w:frame="1"/>
        </w:rPr>
        <w:t>'n'</w:t>
      </w:r>
      <w:r w:rsidRPr="00745754">
        <w:rPr>
          <w:rFonts w:ascii="Consolas" w:hAnsi="Consolas" w:cs="宋体"/>
          <w:color w:val="000000"/>
          <w:kern w:val="0"/>
          <w:sz w:val="18"/>
          <w:szCs w:val="18"/>
          <w:bdr w:val="none" w:sz="0" w:space="0" w:color="auto" w:frame="1"/>
        </w:rPr>
        <w:t>) </w:t>
      </w:r>
      <w:r w:rsidRPr="00745754">
        <w:rPr>
          <w:rFonts w:ascii="Consolas" w:hAnsi="Consolas" w:cs="宋体"/>
          <w:b/>
          <w:bCs/>
          <w:color w:val="006699"/>
          <w:kern w:val="0"/>
          <w:sz w:val="18"/>
          <w:szCs w:val="18"/>
          <w:bdr w:val="none" w:sz="0" w:space="0" w:color="auto" w:frame="1"/>
        </w:rPr>
        <w:t>for</w:t>
      </w:r>
      <w:r w:rsidRPr="00745754">
        <w:rPr>
          <w:rFonts w:ascii="Consolas" w:hAnsi="Consolas" w:cs="宋体"/>
          <w:color w:val="000000"/>
          <w:kern w:val="0"/>
          <w:sz w:val="18"/>
          <w:szCs w:val="18"/>
          <w:bdr w:val="none" w:sz="0" w:space="0" w:color="auto" w:frame="1"/>
        </w:rPr>
        <w:t> word </w:t>
      </w:r>
      <w:r w:rsidRPr="00745754">
        <w:rPr>
          <w:rFonts w:ascii="Consolas" w:hAnsi="Consolas" w:cs="宋体"/>
          <w:b/>
          <w:bCs/>
          <w:color w:val="006699"/>
          <w:kern w:val="0"/>
          <w:sz w:val="18"/>
          <w:szCs w:val="18"/>
          <w:bdr w:val="none" w:sz="0" w:space="0" w:color="auto" w:frame="1"/>
        </w:rPr>
        <w:t>in</w:t>
      </w:r>
      <w:r w:rsidRPr="00745754">
        <w:rPr>
          <w:rFonts w:ascii="Consolas" w:hAnsi="Consolas" w:cs="宋体"/>
          <w:color w:val="000000"/>
          <w:kern w:val="0"/>
          <w:sz w:val="18"/>
          <w:szCs w:val="18"/>
          <w:bdr w:val="none" w:sz="0" w:space="0" w:color="auto" w:frame="1"/>
        </w:rPr>
        <w:t> splitnews]</w:t>
      </w:r>
    </w:p>
    <w:p w14:paraId="7A8CBF8E" w14:textId="0190017B" w:rsidR="00745754" w:rsidRDefault="00745754" w:rsidP="000220BC">
      <w:pPr>
        <w:pStyle w:val="a5"/>
        <w:numPr>
          <w:ilvl w:val="0"/>
          <w:numId w:val="30"/>
        </w:numPr>
        <w:ind w:left="0" w:firstLineChars="0" w:firstLine="0"/>
        <w:rPr>
          <w:rFonts w:ascii="宋体" w:hAnsi="宋体"/>
          <w:bCs/>
          <w:szCs w:val="24"/>
        </w:rPr>
      </w:pPr>
      <w:r>
        <w:rPr>
          <w:rFonts w:ascii="宋体" w:hAnsi="宋体" w:hint="eastAsia"/>
          <w:bCs/>
          <w:szCs w:val="24"/>
        </w:rPr>
        <w:t>词干提取：</w:t>
      </w:r>
      <w:r w:rsidR="004E6517">
        <w:rPr>
          <w:rFonts w:ascii="宋体" w:hAnsi="宋体" w:hint="eastAsia"/>
          <w:bCs/>
          <w:szCs w:val="24"/>
        </w:rPr>
        <w:t>词干提取器有许多种，如波特词干提取器、思诺博词干提取器等。在新闻情感分类中，需要避免</w:t>
      </w:r>
      <w:r w:rsidR="00874D48">
        <w:rPr>
          <w:rFonts w:ascii="宋体" w:hAnsi="宋体" w:hint="eastAsia"/>
          <w:bCs/>
          <w:szCs w:val="24"/>
        </w:rPr>
        <w:t>获得过于精简的词干，如波特词干提取器会将“his”和“hi”均提取为“hi”，会损失一定文本信息，故实验中选用效果相对较好的</w:t>
      </w:r>
      <w:r w:rsidR="00874D48">
        <w:rPr>
          <w:rFonts w:ascii="宋体" w:hAnsi="宋体" w:hint="eastAsia"/>
          <w:bCs/>
          <w:szCs w:val="24"/>
        </w:rPr>
        <w:lastRenderedPageBreak/>
        <w:t>思诺博词干提取器，词干提取实现如下：</w:t>
      </w:r>
    </w:p>
    <w:p w14:paraId="36EB3AD2" w14:textId="77777777" w:rsidR="00E47BD6" w:rsidRPr="00E47BD6" w:rsidRDefault="00E47BD6" w:rsidP="00E47BD6">
      <w:pPr>
        <w:widowControl/>
        <w:numPr>
          <w:ilvl w:val="0"/>
          <w:numId w:val="36"/>
        </w:numPr>
        <w:pBdr>
          <w:left w:val="single" w:sz="18" w:space="0" w:color="6CE26C"/>
        </w:pBdr>
        <w:shd w:val="clear" w:color="auto" w:fill="FFFFFF"/>
        <w:spacing w:line="210" w:lineRule="atLeast"/>
        <w:ind w:leftChars="50" w:left="477" w:hanging="357"/>
        <w:jc w:val="left"/>
        <w:rPr>
          <w:rFonts w:ascii="Consolas" w:hAnsi="Consolas" w:cs="宋体"/>
          <w:color w:val="5C5C5C"/>
          <w:kern w:val="0"/>
          <w:sz w:val="18"/>
          <w:szCs w:val="18"/>
        </w:rPr>
      </w:pPr>
      <w:r w:rsidRPr="00E47BD6">
        <w:rPr>
          <w:rFonts w:ascii="Consolas" w:hAnsi="Consolas" w:cs="宋体"/>
          <w:b/>
          <w:bCs/>
          <w:color w:val="006699"/>
          <w:kern w:val="0"/>
          <w:sz w:val="18"/>
          <w:szCs w:val="18"/>
          <w:bdr w:val="none" w:sz="0" w:space="0" w:color="auto" w:frame="1"/>
        </w:rPr>
        <w:t>import</w:t>
      </w:r>
      <w:r w:rsidRPr="00E47BD6">
        <w:rPr>
          <w:rFonts w:ascii="Consolas" w:hAnsi="Consolas" w:cs="宋体"/>
          <w:color w:val="000000"/>
          <w:kern w:val="0"/>
          <w:sz w:val="18"/>
          <w:szCs w:val="18"/>
          <w:bdr w:val="none" w:sz="0" w:space="0" w:color="auto" w:frame="1"/>
        </w:rPr>
        <w:t> nltk.stem.snowball as sb  </w:t>
      </w:r>
    </w:p>
    <w:p w14:paraId="793C513E" w14:textId="77777777" w:rsidR="00E47BD6" w:rsidRPr="00E47BD6" w:rsidRDefault="00E47BD6" w:rsidP="00E47BD6">
      <w:pPr>
        <w:widowControl/>
        <w:numPr>
          <w:ilvl w:val="0"/>
          <w:numId w:val="36"/>
        </w:numPr>
        <w:pBdr>
          <w:left w:val="single" w:sz="18" w:space="0" w:color="6CE26C"/>
        </w:pBdr>
        <w:shd w:val="clear" w:color="auto" w:fill="F8F8F8"/>
        <w:spacing w:line="210" w:lineRule="atLeast"/>
        <w:ind w:leftChars="50" w:left="477" w:hanging="357"/>
        <w:jc w:val="left"/>
        <w:rPr>
          <w:rFonts w:ascii="Consolas" w:hAnsi="Consolas" w:cs="宋体"/>
          <w:color w:val="5C5C5C"/>
          <w:kern w:val="0"/>
          <w:sz w:val="18"/>
          <w:szCs w:val="18"/>
        </w:rPr>
      </w:pPr>
      <w:r w:rsidRPr="00E47BD6">
        <w:rPr>
          <w:rFonts w:ascii="Consolas" w:hAnsi="Consolas" w:cs="宋体"/>
          <w:color w:val="000000"/>
          <w:kern w:val="0"/>
          <w:sz w:val="18"/>
          <w:szCs w:val="18"/>
          <w:bdr w:val="none" w:sz="0" w:space="0" w:color="auto" w:frame="1"/>
        </w:rPr>
        <w:t>sb_stemmer = sb.SnowballStemmer(</w:t>
      </w:r>
      <w:r w:rsidRPr="00E47BD6">
        <w:rPr>
          <w:rFonts w:ascii="Consolas" w:hAnsi="Consolas" w:cs="宋体"/>
          <w:color w:val="0000FF"/>
          <w:kern w:val="0"/>
          <w:sz w:val="18"/>
          <w:szCs w:val="18"/>
          <w:bdr w:val="none" w:sz="0" w:space="0" w:color="auto" w:frame="1"/>
        </w:rPr>
        <w:t>"english"</w:t>
      </w:r>
      <w:r w:rsidRPr="00E47BD6">
        <w:rPr>
          <w:rFonts w:ascii="Consolas" w:hAnsi="Consolas" w:cs="宋体"/>
          <w:color w:val="000000"/>
          <w:kern w:val="0"/>
          <w:sz w:val="18"/>
          <w:szCs w:val="18"/>
          <w:bdr w:val="none" w:sz="0" w:space="0" w:color="auto" w:frame="1"/>
        </w:rPr>
        <w:t>)  </w:t>
      </w:r>
      <w:r w:rsidRPr="00E47BD6">
        <w:rPr>
          <w:rFonts w:ascii="Consolas" w:hAnsi="Consolas" w:cs="宋体"/>
          <w:color w:val="008200"/>
          <w:kern w:val="0"/>
          <w:sz w:val="18"/>
          <w:szCs w:val="18"/>
          <w:bdr w:val="none" w:sz="0" w:space="0" w:color="auto" w:frame="1"/>
        </w:rPr>
        <w:t># </w:t>
      </w:r>
      <w:r w:rsidRPr="00E47BD6">
        <w:rPr>
          <w:rFonts w:ascii="Consolas" w:hAnsi="Consolas" w:cs="宋体"/>
          <w:color w:val="008200"/>
          <w:kern w:val="0"/>
          <w:sz w:val="18"/>
          <w:szCs w:val="18"/>
          <w:bdr w:val="none" w:sz="0" w:space="0" w:color="auto" w:frame="1"/>
        </w:rPr>
        <w:t>思诺博词干提取器</w:t>
      </w:r>
      <w:r w:rsidRPr="00E47BD6">
        <w:rPr>
          <w:rFonts w:ascii="Consolas" w:hAnsi="Consolas" w:cs="宋体"/>
          <w:color w:val="000000"/>
          <w:kern w:val="0"/>
          <w:sz w:val="18"/>
          <w:szCs w:val="18"/>
          <w:bdr w:val="none" w:sz="0" w:space="0" w:color="auto" w:frame="1"/>
        </w:rPr>
        <w:t>  </w:t>
      </w:r>
    </w:p>
    <w:p w14:paraId="1A05B841" w14:textId="77777777" w:rsidR="00E47BD6" w:rsidRPr="00E47BD6" w:rsidRDefault="00E47BD6" w:rsidP="00E47BD6">
      <w:pPr>
        <w:widowControl/>
        <w:numPr>
          <w:ilvl w:val="0"/>
          <w:numId w:val="36"/>
        </w:numPr>
        <w:pBdr>
          <w:left w:val="single" w:sz="18" w:space="0" w:color="6CE26C"/>
        </w:pBdr>
        <w:shd w:val="clear" w:color="auto" w:fill="FFFFFF"/>
        <w:spacing w:line="210" w:lineRule="atLeast"/>
        <w:ind w:leftChars="50" w:left="477" w:hanging="357"/>
        <w:jc w:val="left"/>
        <w:rPr>
          <w:rFonts w:ascii="Consolas" w:hAnsi="Consolas" w:cs="宋体"/>
          <w:color w:val="5C5C5C"/>
          <w:kern w:val="0"/>
          <w:sz w:val="18"/>
          <w:szCs w:val="18"/>
        </w:rPr>
      </w:pPr>
      <w:r w:rsidRPr="00E47BD6">
        <w:rPr>
          <w:rFonts w:ascii="Consolas" w:hAnsi="Consolas" w:cs="宋体"/>
          <w:color w:val="000000"/>
          <w:kern w:val="0"/>
          <w:sz w:val="18"/>
          <w:szCs w:val="18"/>
          <w:bdr w:val="none" w:sz="0" w:space="0" w:color="auto" w:frame="1"/>
        </w:rPr>
        <w:t>splitnews = [sb_stemmer.stem(word) </w:t>
      </w:r>
      <w:r w:rsidRPr="00E47BD6">
        <w:rPr>
          <w:rFonts w:ascii="Consolas" w:hAnsi="Consolas" w:cs="宋体"/>
          <w:b/>
          <w:bCs/>
          <w:color w:val="006699"/>
          <w:kern w:val="0"/>
          <w:sz w:val="18"/>
          <w:szCs w:val="18"/>
          <w:bdr w:val="none" w:sz="0" w:space="0" w:color="auto" w:frame="1"/>
        </w:rPr>
        <w:t>for</w:t>
      </w:r>
      <w:r w:rsidRPr="00E47BD6">
        <w:rPr>
          <w:rFonts w:ascii="Consolas" w:hAnsi="Consolas" w:cs="宋体"/>
          <w:color w:val="000000"/>
          <w:kern w:val="0"/>
          <w:sz w:val="18"/>
          <w:szCs w:val="18"/>
          <w:bdr w:val="none" w:sz="0" w:space="0" w:color="auto" w:frame="1"/>
        </w:rPr>
        <w:t> word </w:t>
      </w:r>
      <w:r w:rsidRPr="00E47BD6">
        <w:rPr>
          <w:rFonts w:ascii="Consolas" w:hAnsi="Consolas" w:cs="宋体"/>
          <w:b/>
          <w:bCs/>
          <w:color w:val="006699"/>
          <w:kern w:val="0"/>
          <w:sz w:val="18"/>
          <w:szCs w:val="18"/>
          <w:bdr w:val="none" w:sz="0" w:space="0" w:color="auto" w:frame="1"/>
        </w:rPr>
        <w:t>in</w:t>
      </w:r>
      <w:r w:rsidRPr="00E47BD6">
        <w:rPr>
          <w:rFonts w:ascii="Consolas" w:hAnsi="Consolas" w:cs="宋体"/>
          <w:color w:val="000000"/>
          <w:kern w:val="0"/>
          <w:sz w:val="18"/>
          <w:szCs w:val="18"/>
          <w:bdr w:val="none" w:sz="0" w:space="0" w:color="auto" w:frame="1"/>
        </w:rPr>
        <w:t> splitnews]  </w:t>
      </w:r>
    </w:p>
    <w:p w14:paraId="0C9572E0" w14:textId="126E30A0" w:rsidR="00874D48" w:rsidRPr="001553F6" w:rsidRDefault="00E47BD6" w:rsidP="001553F6">
      <w:pPr>
        <w:widowControl/>
        <w:numPr>
          <w:ilvl w:val="0"/>
          <w:numId w:val="36"/>
        </w:numPr>
        <w:pBdr>
          <w:left w:val="single" w:sz="18" w:space="0" w:color="6CE26C"/>
        </w:pBdr>
        <w:shd w:val="clear" w:color="auto" w:fill="F8F8F8"/>
        <w:spacing w:line="210" w:lineRule="atLeast"/>
        <w:ind w:leftChars="50" w:left="477" w:hanging="357"/>
        <w:jc w:val="left"/>
        <w:rPr>
          <w:rFonts w:ascii="Consolas" w:hAnsi="Consolas" w:cs="宋体"/>
          <w:color w:val="5C5C5C"/>
          <w:kern w:val="0"/>
          <w:sz w:val="18"/>
          <w:szCs w:val="18"/>
        </w:rPr>
      </w:pPr>
      <w:r w:rsidRPr="00E47BD6">
        <w:rPr>
          <w:rFonts w:ascii="Consolas" w:hAnsi="Consolas" w:cs="宋体"/>
          <w:color w:val="000000"/>
          <w:kern w:val="0"/>
          <w:sz w:val="18"/>
          <w:szCs w:val="18"/>
          <w:bdr w:val="none" w:sz="0" w:space="0" w:color="auto" w:frame="1"/>
        </w:rPr>
        <w:t>news = </w:t>
      </w:r>
      <w:r w:rsidRPr="00E47BD6">
        <w:rPr>
          <w:rFonts w:ascii="Consolas" w:hAnsi="Consolas" w:cs="宋体"/>
          <w:color w:val="0000FF"/>
          <w:kern w:val="0"/>
          <w:sz w:val="18"/>
          <w:szCs w:val="18"/>
          <w:bdr w:val="none" w:sz="0" w:space="0" w:color="auto" w:frame="1"/>
        </w:rPr>
        <w:t>""</w:t>
      </w:r>
      <w:r w:rsidRPr="00E47BD6">
        <w:rPr>
          <w:rFonts w:ascii="Consolas" w:hAnsi="Consolas" w:cs="宋体"/>
          <w:color w:val="000000"/>
          <w:kern w:val="0"/>
          <w:sz w:val="18"/>
          <w:szCs w:val="18"/>
          <w:bdr w:val="none" w:sz="0" w:space="0" w:color="auto" w:frame="1"/>
        </w:rPr>
        <w:t>.join(word + </w:t>
      </w:r>
      <w:r w:rsidRPr="00E47BD6">
        <w:rPr>
          <w:rFonts w:ascii="Consolas" w:hAnsi="Consolas" w:cs="宋体"/>
          <w:color w:val="0000FF"/>
          <w:kern w:val="0"/>
          <w:sz w:val="18"/>
          <w:szCs w:val="18"/>
          <w:bdr w:val="none" w:sz="0" w:space="0" w:color="auto" w:frame="1"/>
        </w:rPr>
        <w:t>"</w:t>
      </w:r>
      <w:r w:rsidRPr="00E47BD6">
        <w:rPr>
          <w:rFonts w:ascii="Consolas" w:hAnsi="Consolas" w:cs="宋体"/>
          <w:color w:val="000000"/>
          <w:kern w:val="0"/>
          <w:sz w:val="18"/>
          <w:szCs w:val="18"/>
          <w:bdr w:val="none" w:sz="0" w:space="0" w:color="auto" w:frame="1"/>
        </w:rPr>
        <w:t> </w:t>
      </w:r>
      <w:r w:rsidRPr="00E47BD6">
        <w:rPr>
          <w:rFonts w:ascii="Consolas" w:hAnsi="Consolas" w:cs="宋体"/>
          <w:color w:val="0000FF"/>
          <w:kern w:val="0"/>
          <w:sz w:val="18"/>
          <w:szCs w:val="18"/>
          <w:bdr w:val="none" w:sz="0" w:space="0" w:color="auto" w:frame="1"/>
        </w:rPr>
        <w:t>" </w:t>
      </w:r>
      <w:r w:rsidRPr="00E47BD6">
        <w:rPr>
          <w:rFonts w:ascii="Consolas" w:hAnsi="Consolas" w:cs="宋体"/>
          <w:color w:val="000000"/>
          <w:kern w:val="0"/>
          <w:sz w:val="18"/>
          <w:szCs w:val="18"/>
          <w:bdr w:val="none" w:sz="0" w:space="0" w:color="auto" w:frame="1"/>
        </w:rPr>
        <w:t>for word in splitnews if word !=</w:t>
      </w:r>
      <w:r w:rsidRPr="00E47BD6">
        <w:rPr>
          <w:rFonts w:ascii="Consolas" w:hAnsi="Consolas" w:cs="宋体"/>
          <w:color w:val="0000FF"/>
          <w:kern w:val="0"/>
          <w:sz w:val="18"/>
          <w:szCs w:val="18"/>
          <w:bdr w:val="none" w:sz="0" w:space="0" w:color="auto" w:frame="1"/>
        </w:rPr>
        <w:t> "</w:t>
      </w:r>
      <w:r w:rsidRPr="00E47BD6">
        <w:rPr>
          <w:rFonts w:ascii="Consolas" w:hAnsi="Consolas" w:cs="宋体"/>
          <w:color w:val="000000"/>
          <w:kern w:val="0"/>
          <w:sz w:val="18"/>
          <w:szCs w:val="18"/>
          <w:bdr w:val="none" w:sz="0" w:space="0" w:color="auto" w:frame="1"/>
        </w:rPr>
        <w:t> ")  </w:t>
      </w:r>
    </w:p>
    <w:p w14:paraId="0654D858" w14:textId="5CB38AAF" w:rsidR="00745754" w:rsidRDefault="00745754" w:rsidP="00E304D6">
      <w:pPr>
        <w:pStyle w:val="a5"/>
        <w:numPr>
          <w:ilvl w:val="0"/>
          <w:numId w:val="30"/>
        </w:numPr>
        <w:ind w:left="0" w:firstLineChars="0" w:firstLine="0"/>
        <w:rPr>
          <w:rFonts w:ascii="宋体" w:hAnsi="宋体"/>
          <w:bCs/>
          <w:szCs w:val="24"/>
        </w:rPr>
      </w:pPr>
      <w:r>
        <w:rPr>
          <w:rFonts w:ascii="宋体" w:hAnsi="宋体" w:hint="eastAsia"/>
          <w:bCs/>
          <w:szCs w:val="24"/>
        </w:rPr>
        <w:t>去除停用词：</w:t>
      </w:r>
      <w:r w:rsidR="00B84D0E">
        <w:rPr>
          <w:rFonts w:ascii="宋体" w:hAnsi="宋体" w:hint="eastAsia"/>
          <w:bCs/>
          <w:szCs w:val="24"/>
        </w:rPr>
        <w:t>nltk中自带的停用词库较为简陋，</w:t>
      </w:r>
      <w:r w:rsidR="00B04557">
        <w:rPr>
          <w:rFonts w:ascii="宋体" w:hAnsi="宋体" w:hint="eastAsia"/>
          <w:bCs/>
          <w:szCs w:val="24"/>
        </w:rPr>
        <w:t>仅收录了1</w:t>
      </w:r>
      <w:r w:rsidR="00B04557">
        <w:rPr>
          <w:rFonts w:ascii="宋体" w:hAnsi="宋体"/>
          <w:bCs/>
          <w:szCs w:val="24"/>
        </w:rPr>
        <w:t>79</w:t>
      </w:r>
      <w:r w:rsidR="00B04557">
        <w:rPr>
          <w:rFonts w:ascii="宋体" w:hAnsi="宋体" w:hint="eastAsia"/>
          <w:bCs/>
          <w:szCs w:val="24"/>
        </w:rPr>
        <w:t>个英语停用词，</w:t>
      </w:r>
      <w:r w:rsidR="00B84D0E">
        <w:rPr>
          <w:rFonts w:ascii="宋体" w:hAnsi="宋体" w:hint="eastAsia"/>
          <w:bCs/>
          <w:szCs w:val="24"/>
        </w:rPr>
        <w:t>在实际使用中对分类效果的提升有限</w:t>
      </w:r>
      <w:r w:rsidR="00575278">
        <w:rPr>
          <w:rFonts w:ascii="宋体" w:hAnsi="宋体" w:hint="eastAsia"/>
          <w:bCs/>
          <w:szCs w:val="24"/>
        </w:rPr>
        <w:t>；</w:t>
      </w:r>
      <w:r w:rsidR="00B84D0E">
        <w:rPr>
          <w:rFonts w:ascii="宋体" w:hAnsi="宋体" w:hint="eastAsia"/>
          <w:bCs/>
          <w:szCs w:val="24"/>
        </w:rPr>
        <w:t>实验中从互联网获取了一份</w:t>
      </w:r>
      <w:r w:rsidR="0086188B">
        <w:rPr>
          <w:rFonts w:ascii="宋体" w:hAnsi="宋体" w:hint="eastAsia"/>
          <w:bCs/>
          <w:szCs w:val="24"/>
        </w:rPr>
        <w:t>规模相对更大的停用词库，其英语部分收录了5</w:t>
      </w:r>
      <w:r w:rsidR="0086188B">
        <w:rPr>
          <w:rFonts w:ascii="宋体" w:hAnsi="宋体"/>
          <w:bCs/>
          <w:szCs w:val="24"/>
        </w:rPr>
        <w:t>70</w:t>
      </w:r>
      <w:r w:rsidR="0086188B">
        <w:rPr>
          <w:rFonts w:ascii="宋体" w:hAnsi="宋体" w:hint="eastAsia"/>
          <w:bCs/>
          <w:szCs w:val="24"/>
        </w:rPr>
        <w:t>个停用词</w:t>
      </w:r>
      <w:r w:rsidR="00CA352A">
        <w:rPr>
          <w:rFonts w:ascii="宋体" w:hAnsi="宋体" w:hint="eastAsia"/>
          <w:bCs/>
          <w:szCs w:val="24"/>
        </w:rPr>
        <w:t>。去除停用词的实现如下</w:t>
      </w:r>
      <w:r w:rsidR="00502661">
        <w:rPr>
          <w:rFonts w:ascii="宋体" w:hAnsi="宋体" w:hint="eastAsia"/>
          <w:bCs/>
          <w:szCs w:val="24"/>
        </w:rPr>
        <w:t>。</w:t>
      </w:r>
      <w:r w:rsidR="00502661">
        <w:rPr>
          <w:rFonts w:ascii="宋体" w:hAnsi="宋体"/>
          <w:bCs/>
          <w:szCs w:val="24"/>
        </w:rPr>
        <w:t xml:space="preserve"> </w:t>
      </w:r>
    </w:p>
    <w:p w14:paraId="0D4B490F" w14:textId="77C2DBEF" w:rsidR="003A50C2" w:rsidRPr="003A50C2" w:rsidRDefault="003A50C2" w:rsidP="003A50C2">
      <w:pPr>
        <w:widowControl/>
        <w:numPr>
          <w:ilvl w:val="0"/>
          <w:numId w:val="37"/>
        </w:numPr>
        <w:pBdr>
          <w:left w:val="single" w:sz="18" w:space="0" w:color="6CE26C"/>
        </w:pBdr>
        <w:shd w:val="clear" w:color="auto" w:fill="FFFFFF"/>
        <w:spacing w:line="210" w:lineRule="atLeast"/>
        <w:ind w:leftChars="50" w:left="477" w:hanging="357"/>
        <w:jc w:val="left"/>
        <w:rPr>
          <w:rFonts w:ascii="Consolas" w:hAnsi="Consolas" w:cs="宋体"/>
          <w:color w:val="5C5C5C"/>
          <w:kern w:val="0"/>
          <w:sz w:val="18"/>
          <w:szCs w:val="18"/>
        </w:rPr>
      </w:pPr>
      <w:r w:rsidRPr="003A50C2">
        <w:rPr>
          <w:rFonts w:ascii="Consolas" w:hAnsi="Consolas" w:cs="宋体"/>
          <w:color w:val="000000"/>
          <w:kern w:val="0"/>
          <w:sz w:val="18"/>
          <w:szCs w:val="18"/>
          <w:bdr w:val="none" w:sz="0" w:space="0" w:color="auto" w:frame="1"/>
        </w:rPr>
        <w:t>splitnews = [word.lower </w:t>
      </w:r>
      <w:r w:rsidRPr="003A50C2">
        <w:rPr>
          <w:rFonts w:ascii="Consolas" w:hAnsi="Consolas" w:cs="宋体"/>
          <w:b/>
          <w:bCs/>
          <w:color w:val="006699"/>
          <w:kern w:val="0"/>
          <w:sz w:val="18"/>
          <w:szCs w:val="18"/>
          <w:bdr w:val="none" w:sz="0" w:space="0" w:color="auto" w:frame="1"/>
        </w:rPr>
        <w:t>for</w:t>
      </w:r>
      <w:r w:rsidRPr="003A50C2">
        <w:rPr>
          <w:rFonts w:ascii="Consolas" w:hAnsi="Consolas" w:cs="宋体"/>
          <w:color w:val="000000"/>
          <w:kern w:val="0"/>
          <w:sz w:val="18"/>
          <w:szCs w:val="18"/>
          <w:bdr w:val="none" w:sz="0" w:space="0" w:color="auto" w:frame="1"/>
        </w:rPr>
        <w:t> word </w:t>
      </w:r>
      <w:r w:rsidRPr="003A50C2">
        <w:rPr>
          <w:rFonts w:ascii="Consolas" w:hAnsi="Consolas" w:cs="宋体"/>
          <w:b/>
          <w:bCs/>
          <w:color w:val="006699"/>
          <w:kern w:val="0"/>
          <w:sz w:val="18"/>
          <w:szCs w:val="18"/>
          <w:bdr w:val="none" w:sz="0" w:space="0" w:color="auto" w:frame="1"/>
        </w:rPr>
        <w:t>in</w:t>
      </w:r>
      <w:r w:rsidRPr="003A50C2">
        <w:rPr>
          <w:rFonts w:ascii="Consolas" w:hAnsi="Consolas" w:cs="宋体"/>
          <w:color w:val="000000"/>
          <w:kern w:val="0"/>
          <w:sz w:val="18"/>
          <w:szCs w:val="18"/>
          <w:bdr w:val="none" w:sz="0" w:space="0" w:color="auto" w:frame="1"/>
        </w:rPr>
        <w:t> splitnews </w:t>
      </w:r>
      <w:r w:rsidRPr="003A50C2">
        <w:rPr>
          <w:rFonts w:ascii="Consolas" w:hAnsi="Consolas" w:cs="宋体"/>
          <w:b/>
          <w:bCs/>
          <w:color w:val="006699"/>
          <w:kern w:val="0"/>
          <w:sz w:val="18"/>
          <w:szCs w:val="18"/>
          <w:bdr w:val="none" w:sz="0" w:space="0" w:color="auto" w:frame="1"/>
        </w:rPr>
        <w:t>if</w:t>
      </w:r>
      <w:r w:rsidRPr="003A50C2">
        <w:rPr>
          <w:rFonts w:ascii="Consolas" w:hAnsi="Consolas" w:cs="宋体"/>
          <w:color w:val="000000"/>
          <w:kern w:val="0"/>
          <w:sz w:val="18"/>
          <w:szCs w:val="18"/>
          <w:bdr w:val="none" w:sz="0" w:space="0" w:color="auto" w:frame="1"/>
        </w:rPr>
        <w:t> word.lower() </w:t>
      </w:r>
      <w:r w:rsidRPr="003A50C2">
        <w:rPr>
          <w:rFonts w:ascii="Consolas" w:hAnsi="Consolas" w:cs="宋体"/>
          <w:b/>
          <w:bCs/>
          <w:color w:val="006699"/>
          <w:kern w:val="0"/>
          <w:sz w:val="18"/>
          <w:szCs w:val="18"/>
          <w:bdr w:val="none" w:sz="0" w:space="0" w:color="auto" w:frame="1"/>
        </w:rPr>
        <w:t>not</w:t>
      </w:r>
      <w:r w:rsidRPr="003A50C2">
        <w:rPr>
          <w:rFonts w:ascii="Consolas" w:hAnsi="Consolas" w:cs="宋体"/>
          <w:color w:val="000000"/>
          <w:kern w:val="0"/>
          <w:sz w:val="18"/>
          <w:szCs w:val="18"/>
          <w:bdr w:val="none" w:sz="0" w:space="0" w:color="auto" w:frame="1"/>
        </w:rPr>
        <w:t> </w:t>
      </w:r>
      <w:r w:rsidRPr="003A50C2">
        <w:rPr>
          <w:rFonts w:ascii="Consolas" w:hAnsi="Consolas" w:cs="宋体"/>
          <w:b/>
          <w:bCs/>
          <w:color w:val="006699"/>
          <w:kern w:val="0"/>
          <w:sz w:val="18"/>
          <w:szCs w:val="18"/>
          <w:bdr w:val="none" w:sz="0" w:space="0" w:color="auto" w:frame="1"/>
        </w:rPr>
        <w:t>in</w:t>
      </w:r>
      <w:r w:rsidRPr="003A50C2">
        <w:rPr>
          <w:rFonts w:ascii="Consolas" w:hAnsi="Consolas" w:cs="宋体"/>
          <w:color w:val="000000"/>
          <w:kern w:val="0"/>
          <w:sz w:val="18"/>
          <w:szCs w:val="18"/>
          <w:bdr w:val="none" w:sz="0" w:space="0" w:color="auto" w:frame="1"/>
        </w:rPr>
        <w:t> SWdict[lang]]  </w:t>
      </w:r>
    </w:p>
    <w:p w14:paraId="4696365C" w14:textId="130977BC" w:rsidR="003A50C2" w:rsidRPr="003A50C2" w:rsidRDefault="00502661" w:rsidP="000A3FA0">
      <w:pPr>
        <w:pStyle w:val="a5"/>
        <w:ind w:firstLineChars="0" w:firstLine="0"/>
        <w:rPr>
          <w:rFonts w:ascii="宋体" w:hAnsi="宋体"/>
          <w:bCs/>
          <w:szCs w:val="24"/>
        </w:rPr>
      </w:pPr>
      <w:r>
        <w:rPr>
          <w:rFonts w:ascii="宋体" w:hAnsi="宋体" w:hint="eastAsia"/>
          <w:bCs/>
          <w:szCs w:val="24"/>
        </w:rPr>
        <w:t>其中SWdict是已加载的多语言停用词库字典，停用词库中均为小写单词，故过滤时需要将单词转换为小写形式。</w:t>
      </w:r>
    </w:p>
    <w:p w14:paraId="22F9D793" w14:textId="322C2D49" w:rsidR="003018B9" w:rsidRDefault="003018B9" w:rsidP="00C0779B">
      <w:pPr>
        <w:rPr>
          <w:rFonts w:ascii="宋体" w:hAnsi="宋体"/>
          <w:b/>
          <w:szCs w:val="24"/>
        </w:rPr>
      </w:pPr>
      <w:r>
        <w:rPr>
          <w:rFonts w:ascii="宋体" w:hAnsi="宋体" w:hint="eastAsia"/>
          <w:b/>
          <w:szCs w:val="24"/>
        </w:rPr>
        <w:t>6</w:t>
      </w:r>
      <w:r w:rsidRPr="00E43FCF">
        <w:rPr>
          <w:rFonts w:ascii="宋体" w:hAnsi="宋体"/>
          <w:b/>
          <w:szCs w:val="24"/>
        </w:rPr>
        <w:t>.</w:t>
      </w:r>
      <w:r w:rsidR="00071837">
        <w:rPr>
          <w:rFonts w:ascii="宋体" w:hAnsi="宋体"/>
          <w:b/>
          <w:szCs w:val="24"/>
        </w:rPr>
        <w:t xml:space="preserve">4 </w:t>
      </w:r>
      <w:r w:rsidR="00E60D2E">
        <w:rPr>
          <w:rFonts w:ascii="宋体" w:hAnsi="宋体" w:hint="eastAsia"/>
          <w:b/>
          <w:szCs w:val="24"/>
        </w:rPr>
        <w:t>基于Pi</w:t>
      </w:r>
      <w:r w:rsidR="00FB554A">
        <w:rPr>
          <w:rFonts w:ascii="宋体" w:hAnsi="宋体" w:hint="eastAsia"/>
          <w:b/>
          <w:szCs w:val="24"/>
        </w:rPr>
        <w:t>p</w:t>
      </w:r>
      <w:r w:rsidR="00E60D2E">
        <w:rPr>
          <w:rFonts w:ascii="宋体" w:hAnsi="宋体" w:hint="eastAsia"/>
          <w:b/>
          <w:szCs w:val="24"/>
        </w:rPr>
        <w:t>eline的模型实现</w:t>
      </w:r>
    </w:p>
    <w:p w14:paraId="0BB1EA1E" w14:textId="69BFCC3C" w:rsidR="007764B8" w:rsidRDefault="007764B8" w:rsidP="000A3FA0">
      <w:pPr>
        <w:rPr>
          <w:rFonts w:ascii="宋体" w:hAnsi="宋体"/>
          <w:bCs/>
          <w:szCs w:val="24"/>
        </w:rPr>
      </w:pPr>
      <w:r w:rsidRPr="007764B8">
        <w:rPr>
          <w:rFonts w:ascii="宋体" w:hAnsi="宋体"/>
          <w:bCs/>
          <w:szCs w:val="24"/>
        </w:rPr>
        <w:tab/>
      </w:r>
      <w:r w:rsidRPr="007764B8">
        <w:rPr>
          <w:rFonts w:ascii="宋体" w:hAnsi="宋体" w:hint="eastAsia"/>
          <w:bCs/>
          <w:szCs w:val="24"/>
        </w:rPr>
        <w:t>Pipeline意为“流水线”</w:t>
      </w:r>
      <w:r>
        <w:rPr>
          <w:rFonts w:ascii="宋体" w:hAnsi="宋体" w:hint="eastAsia"/>
          <w:bCs/>
          <w:szCs w:val="24"/>
        </w:rPr>
        <w:t>，可以实现模型从数据预处理到模型训练、预测的流式管理，既有利于使代码思路清晰，也为</w:t>
      </w:r>
      <w:r w:rsidR="00A070CC">
        <w:rPr>
          <w:rFonts w:ascii="宋体" w:hAnsi="宋体" w:hint="eastAsia"/>
          <w:bCs/>
          <w:szCs w:val="24"/>
        </w:rPr>
        <w:t>GridSearch</w:t>
      </w:r>
      <w:r>
        <w:rPr>
          <w:rFonts w:ascii="宋体" w:hAnsi="宋体" w:hint="eastAsia"/>
          <w:bCs/>
          <w:szCs w:val="24"/>
        </w:rPr>
        <w:t>提供便捷</w:t>
      </w:r>
      <w:r w:rsidR="00A72BB1">
        <w:rPr>
          <w:rFonts w:ascii="宋体" w:hAnsi="宋体" w:hint="eastAsia"/>
          <w:bCs/>
          <w:szCs w:val="24"/>
          <w:vertAlign w:val="superscript"/>
        </w:rPr>
        <w:t>[</w:t>
      </w:r>
      <w:r w:rsidR="00A72BB1">
        <w:rPr>
          <w:rFonts w:ascii="宋体" w:hAnsi="宋体"/>
          <w:bCs/>
          <w:szCs w:val="24"/>
          <w:vertAlign w:val="superscript"/>
        </w:rPr>
        <w:t>7]</w:t>
      </w:r>
      <w:r>
        <w:rPr>
          <w:rFonts w:ascii="宋体" w:hAnsi="宋体" w:hint="eastAsia"/>
          <w:bCs/>
          <w:szCs w:val="24"/>
        </w:rPr>
        <w:t>。由于各个模型基于Pipeline的实现大同小异，故本节以逻辑回归为例</w:t>
      </w:r>
      <w:r w:rsidR="009924BC">
        <w:rPr>
          <w:rFonts w:ascii="宋体" w:hAnsi="宋体" w:hint="eastAsia"/>
          <w:bCs/>
          <w:szCs w:val="24"/>
        </w:rPr>
        <w:t>进行</w:t>
      </w:r>
      <w:r>
        <w:rPr>
          <w:rFonts w:ascii="宋体" w:hAnsi="宋体" w:hint="eastAsia"/>
          <w:bCs/>
          <w:szCs w:val="24"/>
        </w:rPr>
        <w:t>介绍。</w:t>
      </w:r>
    </w:p>
    <w:p w14:paraId="1FD74E2F" w14:textId="19BFC6DF" w:rsidR="00CE1BCF" w:rsidRDefault="00CE1BCF" w:rsidP="000A3FA0">
      <w:pPr>
        <w:rPr>
          <w:rFonts w:ascii="宋体" w:hAnsi="宋体"/>
          <w:bCs/>
          <w:szCs w:val="24"/>
        </w:rPr>
      </w:pPr>
      <w:r>
        <w:rPr>
          <w:rFonts w:ascii="宋体" w:hAnsi="宋体"/>
          <w:bCs/>
          <w:szCs w:val="24"/>
        </w:rPr>
        <w:tab/>
      </w:r>
      <w:r>
        <w:rPr>
          <w:rFonts w:ascii="宋体" w:hAnsi="宋体" w:hint="eastAsia"/>
          <w:bCs/>
          <w:szCs w:val="24"/>
        </w:rPr>
        <w:t>以下代码是基于</w:t>
      </w:r>
      <w:r w:rsidR="009A43AE">
        <w:rPr>
          <w:rFonts w:ascii="宋体" w:hAnsi="宋体" w:hint="eastAsia"/>
          <w:bCs/>
          <w:szCs w:val="24"/>
        </w:rPr>
        <w:t>词袋法</w:t>
      </w:r>
      <w:r w:rsidR="00FB395A">
        <w:rPr>
          <w:rFonts w:ascii="宋体" w:hAnsi="宋体" w:hint="eastAsia"/>
          <w:bCs/>
          <w:szCs w:val="24"/>
        </w:rPr>
        <w:t>（</w:t>
      </w:r>
      <w:r w:rsidR="00FB395A" w:rsidRPr="00FB395A">
        <w:rPr>
          <w:rFonts w:ascii="宋体" w:hAnsi="宋体"/>
          <w:bCs/>
          <w:szCs w:val="24"/>
        </w:rPr>
        <w:t>CountVectorizer</w:t>
      </w:r>
      <w:r w:rsidR="00FB395A">
        <w:rPr>
          <w:rFonts w:ascii="宋体" w:hAnsi="宋体" w:hint="eastAsia"/>
          <w:bCs/>
          <w:szCs w:val="24"/>
        </w:rPr>
        <w:t>）</w:t>
      </w:r>
      <w:r w:rsidR="009A43AE">
        <w:rPr>
          <w:rFonts w:ascii="宋体" w:hAnsi="宋体" w:hint="eastAsia"/>
          <w:bCs/>
          <w:szCs w:val="24"/>
        </w:rPr>
        <w:t>、</w:t>
      </w:r>
      <w:r>
        <w:rPr>
          <w:rFonts w:ascii="宋体" w:hAnsi="宋体" w:hint="eastAsia"/>
          <w:bCs/>
          <w:szCs w:val="24"/>
        </w:rPr>
        <w:t>TF-IDF</w:t>
      </w:r>
      <w:r w:rsidR="00FB395A">
        <w:rPr>
          <w:rFonts w:ascii="宋体" w:hAnsi="宋体" w:hint="eastAsia"/>
          <w:bCs/>
          <w:szCs w:val="24"/>
        </w:rPr>
        <w:t>（</w:t>
      </w:r>
      <w:r w:rsidR="00FB395A" w:rsidRPr="00FB395A">
        <w:rPr>
          <w:rFonts w:ascii="宋体" w:hAnsi="宋体"/>
          <w:bCs/>
          <w:szCs w:val="24"/>
        </w:rPr>
        <w:t>TfidfTransformer</w:t>
      </w:r>
      <w:r w:rsidR="00FB395A">
        <w:rPr>
          <w:rFonts w:ascii="宋体" w:hAnsi="宋体" w:hint="eastAsia"/>
          <w:bCs/>
          <w:szCs w:val="24"/>
        </w:rPr>
        <w:t>）</w:t>
      </w:r>
      <w:r>
        <w:rPr>
          <w:rFonts w:ascii="宋体" w:hAnsi="宋体" w:hint="eastAsia"/>
          <w:bCs/>
          <w:szCs w:val="24"/>
        </w:rPr>
        <w:t>和逻辑回归模型</w:t>
      </w:r>
      <w:r w:rsidR="00FB395A">
        <w:rPr>
          <w:rFonts w:ascii="宋体" w:hAnsi="宋体" w:hint="eastAsia"/>
          <w:bCs/>
          <w:szCs w:val="24"/>
        </w:rPr>
        <w:t>（</w:t>
      </w:r>
      <w:r w:rsidR="00FB395A" w:rsidRPr="00FB395A">
        <w:rPr>
          <w:rFonts w:ascii="宋体" w:hAnsi="宋体"/>
          <w:bCs/>
          <w:szCs w:val="24"/>
        </w:rPr>
        <w:t>LogisticRegression</w:t>
      </w:r>
      <w:r w:rsidR="00FB395A">
        <w:rPr>
          <w:rFonts w:ascii="宋体" w:hAnsi="宋体" w:hint="eastAsia"/>
          <w:bCs/>
          <w:szCs w:val="24"/>
        </w:rPr>
        <w:t>）</w:t>
      </w:r>
      <w:r>
        <w:rPr>
          <w:rFonts w:ascii="宋体" w:hAnsi="宋体" w:hint="eastAsia"/>
          <w:bCs/>
          <w:szCs w:val="24"/>
        </w:rPr>
        <w:t>的Pipeline实现</w:t>
      </w:r>
      <w:r w:rsidR="00130236">
        <w:rPr>
          <w:rFonts w:ascii="宋体" w:hAnsi="宋体" w:hint="eastAsia"/>
          <w:bCs/>
          <w:szCs w:val="24"/>
        </w:rPr>
        <w:t>。</w:t>
      </w:r>
    </w:p>
    <w:p w14:paraId="2425C159" w14:textId="77777777" w:rsidR="008F5F7D" w:rsidRPr="008F5F7D" w:rsidRDefault="008F5F7D" w:rsidP="008F5F7D">
      <w:pPr>
        <w:widowControl/>
        <w:numPr>
          <w:ilvl w:val="0"/>
          <w:numId w:val="39"/>
        </w:numPr>
        <w:pBdr>
          <w:left w:val="single" w:sz="18" w:space="0" w:color="6CE26C"/>
        </w:pBdr>
        <w:shd w:val="clear" w:color="auto" w:fill="FFFFFF"/>
        <w:spacing w:line="210" w:lineRule="atLeast"/>
        <w:ind w:leftChars="50" w:left="477" w:hanging="357"/>
        <w:jc w:val="left"/>
        <w:rPr>
          <w:rFonts w:ascii="Consolas" w:hAnsi="Consolas" w:cs="宋体"/>
          <w:color w:val="5C5C5C"/>
          <w:kern w:val="0"/>
          <w:sz w:val="18"/>
          <w:szCs w:val="18"/>
        </w:rPr>
      </w:pPr>
      <w:r w:rsidRPr="008F5F7D">
        <w:rPr>
          <w:rFonts w:ascii="Consolas" w:hAnsi="Consolas" w:cs="宋体"/>
          <w:b/>
          <w:bCs/>
          <w:color w:val="006699"/>
          <w:kern w:val="0"/>
          <w:sz w:val="18"/>
          <w:szCs w:val="18"/>
          <w:bdr w:val="none" w:sz="0" w:space="0" w:color="auto" w:frame="1"/>
        </w:rPr>
        <w:t>from</w:t>
      </w:r>
      <w:r w:rsidRPr="008F5F7D">
        <w:rPr>
          <w:rFonts w:ascii="Consolas" w:hAnsi="Consolas" w:cs="宋体"/>
          <w:color w:val="000000"/>
          <w:kern w:val="0"/>
          <w:sz w:val="18"/>
          <w:szCs w:val="18"/>
          <w:bdr w:val="none" w:sz="0" w:space="0" w:color="auto" w:frame="1"/>
        </w:rPr>
        <w:t> sklearn.pipeline </w:t>
      </w:r>
      <w:r w:rsidRPr="008F5F7D">
        <w:rPr>
          <w:rFonts w:ascii="Consolas" w:hAnsi="Consolas" w:cs="宋体"/>
          <w:b/>
          <w:bCs/>
          <w:color w:val="006699"/>
          <w:kern w:val="0"/>
          <w:sz w:val="18"/>
          <w:szCs w:val="18"/>
          <w:bdr w:val="none" w:sz="0" w:space="0" w:color="auto" w:frame="1"/>
        </w:rPr>
        <w:t>import</w:t>
      </w:r>
      <w:r w:rsidRPr="008F5F7D">
        <w:rPr>
          <w:rFonts w:ascii="Consolas" w:hAnsi="Consolas" w:cs="宋体"/>
          <w:color w:val="000000"/>
          <w:kern w:val="0"/>
          <w:sz w:val="18"/>
          <w:szCs w:val="18"/>
          <w:bdr w:val="none" w:sz="0" w:space="0" w:color="auto" w:frame="1"/>
        </w:rPr>
        <w:t> Pipeline  </w:t>
      </w:r>
    </w:p>
    <w:p w14:paraId="57773CB0" w14:textId="77777777" w:rsidR="008F5F7D" w:rsidRPr="008F5F7D" w:rsidRDefault="008F5F7D" w:rsidP="008F5F7D">
      <w:pPr>
        <w:widowControl/>
        <w:numPr>
          <w:ilvl w:val="0"/>
          <w:numId w:val="39"/>
        </w:numPr>
        <w:pBdr>
          <w:left w:val="single" w:sz="18" w:space="0" w:color="6CE26C"/>
        </w:pBdr>
        <w:shd w:val="clear" w:color="auto" w:fill="F8F8F8"/>
        <w:spacing w:line="210" w:lineRule="atLeast"/>
        <w:ind w:leftChars="50" w:left="477" w:hanging="357"/>
        <w:jc w:val="left"/>
        <w:rPr>
          <w:rFonts w:ascii="Consolas" w:hAnsi="Consolas" w:cs="宋体"/>
          <w:color w:val="5C5C5C"/>
          <w:kern w:val="0"/>
          <w:sz w:val="18"/>
          <w:szCs w:val="18"/>
        </w:rPr>
      </w:pPr>
      <w:r w:rsidRPr="008F5F7D">
        <w:rPr>
          <w:rFonts w:ascii="Consolas" w:hAnsi="Consolas" w:cs="宋体"/>
          <w:b/>
          <w:bCs/>
          <w:color w:val="006699"/>
          <w:kern w:val="0"/>
          <w:sz w:val="18"/>
          <w:szCs w:val="18"/>
          <w:bdr w:val="none" w:sz="0" w:space="0" w:color="auto" w:frame="1"/>
        </w:rPr>
        <w:t>from</w:t>
      </w:r>
      <w:r w:rsidRPr="008F5F7D">
        <w:rPr>
          <w:rFonts w:ascii="Consolas" w:hAnsi="Consolas" w:cs="宋体"/>
          <w:color w:val="000000"/>
          <w:kern w:val="0"/>
          <w:sz w:val="18"/>
          <w:szCs w:val="18"/>
          <w:bdr w:val="none" w:sz="0" w:space="0" w:color="auto" w:frame="1"/>
        </w:rPr>
        <w:t> sklearn.feature_extraction.text </w:t>
      </w:r>
      <w:r w:rsidRPr="008F5F7D">
        <w:rPr>
          <w:rFonts w:ascii="Consolas" w:hAnsi="Consolas" w:cs="宋体"/>
          <w:b/>
          <w:bCs/>
          <w:color w:val="006699"/>
          <w:kern w:val="0"/>
          <w:sz w:val="18"/>
          <w:szCs w:val="18"/>
          <w:bdr w:val="none" w:sz="0" w:space="0" w:color="auto" w:frame="1"/>
        </w:rPr>
        <w:t>import</w:t>
      </w:r>
      <w:r w:rsidRPr="008F5F7D">
        <w:rPr>
          <w:rFonts w:ascii="Consolas" w:hAnsi="Consolas" w:cs="宋体"/>
          <w:color w:val="000000"/>
          <w:kern w:val="0"/>
          <w:sz w:val="18"/>
          <w:szCs w:val="18"/>
          <w:bdr w:val="none" w:sz="0" w:space="0" w:color="auto" w:frame="1"/>
        </w:rPr>
        <w:t> CountVectorizer, TfidfTransformer  </w:t>
      </w:r>
    </w:p>
    <w:p w14:paraId="145FFF1C" w14:textId="77777777" w:rsidR="008F5F7D" w:rsidRPr="008F5F7D" w:rsidRDefault="008F5F7D" w:rsidP="008F5F7D">
      <w:pPr>
        <w:widowControl/>
        <w:numPr>
          <w:ilvl w:val="0"/>
          <w:numId w:val="39"/>
        </w:numPr>
        <w:pBdr>
          <w:left w:val="single" w:sz="18" w:space="0" w:color="6CE26C"/>
        </w:pBdr>
        <w:shd w:val="clear" w:color="auto" w:fill="FFFFFF"/>
        <w:spacing w:line="210" w:lineRule="atLeast"/>
        <w:ind w:leftChars="50" w:left="477" w:hanging="357"/>
        <w:jc w:val="left"/>
        <w:rPr>
          <w:rFonts w:ascii="Consolas" w:hAnsi="Consolas" w:cs="宋体"/>
          <w:color w:val="5C5C5C"/>
          <w:kern w:val="0"/>
          <w:sz w:val="18"/>
          <w:szCs w:val="18"/>
        </w:rPr>
      </w:pPr>
      <w:r w:rsidRPr="008F5F7D">
        <w:rPr>
          <w:rFonts w:ascii="Consolas" w:hAnsi="Consolas" w:cs="宋体"/>
          <w:b/>
          <w:bCs/>
          <w:color w:val="006699"/>
          <w:kern w:val="0"/>
          <w:sz w:val="18"/>
          <w:szCs w:val="18"/>
          <w:bdr w:val="none" w:sz="0" w:space="0" w:color="auto" w:frame="1"/>
        </w:rPr>
        <w:t>from</w:t>
      </w:r>
      <w:r w:rsidRPr="008F5F7D">
        <w:rPr>
          <w:rFonts w:ascii="Consolas" w:hAnsi="Consolas" w:cs="宋体"/>
          <w:color w:val="000000"/>
          <w:kern w:val="0"/>
          <w:sz w:val="18"/>
          <w:szCs w:val="18"/>
          <w:bdr w:val="none" w:sz="0" w:space="0" w:color="auto" w:frame="1"/>
        </w:rPr>
        <w:t> sklearn.linear_model </w:t>
      </w:r>
      <w:r w:rsidRPr="008F5F7D">
        <w:rPr>
          <w:rFonts w:ascii="Consolas" w:hAnsi="Consolas" w:cs="宋体"/>
          <w:b/>
          <w:bCs/>
          <w:color w:val="006699"/>
          <w:kern w:val="0"/>
          <w:sz w:val="18"/>
          <w:szCs w:val="18"/>
          <w:bdr w:val="none" w:sz="0" w:space="0" w:color="auto" w:frame="1"/>
        </w:rPr>
        <w:t>import</w:t>
      </w:r>
      <w:r w:rsidRPr="008F5F7D">
        <w:rPr>
          <w:rFonts w:ascii="Consolas" w:hAnsi="Consolas" w:cs="宋体"/>
          <w:color w:val="000000"/>
          <w:kern w:val="0"/>
          <w:sz w:val="18"/>
          <w:szCs w:val="18"/>
          <w:bdr w:val="none" w:sz="0" w:space="0" w:color="auto" w:frame="1"/>
        </w:rPr>
        <w:t> LogisticRegression      </w:t>
      </w:r>
    </w:p>
    <w:p w14:paraId="41CAA07A" w14:textId="5AE14AC7" w:rsidR="008F5F7D" w:rsidRPr="008F5F7D" w:rsidRDefault="008F5F7D" w:rsidP="008F5F7D">
      <w:pPr>
        <w:widowControl/>
        <w:numPr>
          <w:ilvl w:val="0"/>
          <w:numId w:val="39"/>
        </w:numPr>
        <w:pBdr>
          <w:left w:val="single" w:sz="18" w:space="0" w:color="6CE26C"/>
        </w:pBdr>
        <w:shd w:val="clear" w:color="auto" w:fill="F8F8F8"/>
        <w:spacing w:line="210" w:lineRule="atLeast"/>
        <w:ind w:leftChars="50" w:left="477" w:hanging="357"/>
        <w:jc w:val="left"/>
        <w:rPr>
          <w:rFonts w:ascii="Consolas" w:hAnsi="Consolas" w:cs="宋体"/>
          <w:color w:val="5C5C5C"/>
          <w:kern w:val="0"/>
          <w:sz w:val="18"/>
          <w:szCs w:val="18"/>
        </w:rPr>
      </w:pPr>
      <w:r w:rsidRPr="008F5F7D">
        <w:rPr>
          <w:rFonts w:ascii="Consolas" w:hAnsi="Consolas" w:cs="宋体"/>
          <w:color w:val="000000"/>
          <w:kern w:val="0"/>
          <w:sz w:val="18"/>
          <w:szCs w:val="18"/>
          <w:bdr w:val="none" w:sz="0" w:space="0" w:color="auto" w:frame="1"/>
        </w:rPr>
        <w:t>pl_lr = Pipeline([(</w:t>
      </w:r>
      <w:r w:rsidR="004847BF">
        <w:rPr>
          <w:rFonts w:ascii="Consolas" w:hAnsi="Consolas" w:cs="宋体"/>
          <w:color w:val="0000FF"/>
          <w:kern w:val="0"/>
          <w:sz w:val="18"/>
          <w:szCs w:val="18"/>
          <w:bdr w:val="none" w:sz="0" w:space="0" w:color="auto" w:frame="1"/>
        </w:rPr>
        <w:t>‘</w:t>
      </w:r>
      <w:r w:rsidRPr="008F5F7D">
        <w:rPr>
          <w:rFonts w:ascii="Consolas" w:hAnsi="Consolas" w:cs="宋体"/>
          <w:color w:val="0000FF"/>
          <w:kern w:val="0"/>
          <w:sz w:val="18"/>
          <w:szCs w:val="18"/>
          <w:bdr w:val="none" w:sz="0" w:space="0" w:color="auto" w:frame="1"/>
        </w:rPr>
        <w:t>cv</w:t>
      </w:r>
      <w:r w:rsidR="004847BF">
        <w:rPr>
          <w:rFonts w:ascii="Consolas" w:hAnsi="Consolas" w:cs="宋体"/>
          <w:color w:val="0000FF"/>
          <w:kern w:val="0"/>
          <w:sz w:val="18"/>
          <w:szCs w:val="18"/>
          <w:bdr w:val="none" w:sz="0" w:space="0" w:color="auto" w:frame="1"/>
        </w:rPr>
        <w:t>’</w:t>
      </w:r>
      <w:r w:rsidRPr="008F5F7D">
        <w:rPr>
          <w:rFonts w:ascii="Consolas" w:hAnsi="Consolas" w:cs="宋体"/>
          <w:color w:val="000000"/>
          <w:kern w:val="0"/>
          <w:sz w:val="18"/>
          <w:szCs w:val="18"/>
          <w:bdr w:val="none" w:sz="0" w:space="0" w:color="auto" w:frame="1"/>
        </w:rPr>
        <w:t>, </w:t>
      </w:r>
      <w:bookmarkStart w:id="9" w:name="_Hlk89929921"/>
      <w:r w:rsidRPr="008F5F7D">
        <w:rPr>
          <w:rFonts w:ascii="Consolas" w:hAnsi="Consolas" w:cs="宋体"/>
          <w:color w:val="000000"/>
          <w:kern w:val="0"/>
          <w:sz w:val="18"/>
          <w:szCs w:val="18"/>
          <w:bdr w:val="none" w:sz="0" w:space="0" w:color="auto" w:frame="1"/>
        </w:rPr>
        <w:t>CountVectorizer</w:t>
      </w:r>
      <w:bookmarkEnd w:id="9"/>
      <w:r w:rsidRPr="008F5F7D">
        <w:rPr>
          <w:rFonts w:ascii="Consolas" w:hAnsi="Consolas" w:cs="宋体"/>
          <w:color w:val="000000"/>
          <w:kern w:val="0"/>
          <w:sz w:val="18"/>
          <w:szCs w:val="18"/>
          <w:bdr w:val="none" w:sz="0" w:space="0" w:color="auto" w:frame="1"/>
        </w:rPr>
        <w:t>(max_features=8000)),  </w:t>
      </w:r>
    </w:p>
    <w:p w14:paraId="157B30DB" w14:textId="3D7A3198" w:rsidR="008F5F7D" w:rsidRPr="008F5F7D" w:rsidRDefault="008F5F7D" w:rsidP="008F5F7D">
      <w:pPr>
        <w:widowControl/>
        <w:numPr>
          <w:ilvl w:val="0"/>
          <w:numId w:val="39"/>
        </w:numPr>
        <w:pBdr>
          <w:left w:val="single" w:sz="18" w:space="0" w:color="6CE26C"/>
        </w:pBdr>
        <w:shd w:val="clear" w:color="auto" w:fill="FFFFFF"/>
        <w:spacing w:line="210" w:lineRule="atLeast"/>
        <w:ind w:leftChars="50" w:left="477" w:hanging="357"/>
        <w:jc w:val="left"/>
        <w:rPr>
          <w:rFonts w:ascii="Consolas" w:hAnsi="Consolas" w:cs="宋体"/>
          <w:color w:val="5C5C5C"/>
          <w:kern w:val="0"/>
          <w:sz w:val="18"/>
          <w:szCs w:val="18"/>
        </w:rPr>
      </w:pPr>
      <w:r w:rsidRPr="008F5F7D">
        <w:rPr>
          <w:rFonts w:ascii="Consolas" w:hAnsi="Consolas" w:cs="宋体"/>
          <w:color w:val="000000"/>
          <w:kern w:val="0"/>
          <w:sz w:val="18"/>
          <w:szCs w:val="18"/>
          <w:bdr w:val="none" w:sz="0" w:space="0" w:color="auto" w:frame="1"/>
        </w:rPr>
        <w:t>                  (</w:t>
      </w:r>
      <w:r w:rsidR="004847BF">
        <w:rPr>
          <w:rFonts w:ascii="Consolas" w:hAnsi="Consolas" w:cs="宋体"/>
          <w:color w:val="0000FF"/>
          <w:kern w:val="0"/>
          <w:sz w:val="18"/>
          <w:szCs w:val="18"/>
          <w:bdr w:val="none" w:sz="0" w:space="0" w:color="auto" w:frame="1"/>
        </w:rPr>
        <w:t>‘</w:t>
      </w:r>
      <w:r w:rsidRPr="008F5F7D">
        <w:rPr>
          <w:rFonts w:ascii="Consolas" w:hAnsi="Consolas" w:cs="宋体"/>
          <w:color w:val="0000FF"/>
          <w:kern w:val="0"/>
          <w:sz w:val="18"/>
          <w:szCs w:val="18"/>
          <w:bdr w:val="none" w:sz="0" w:space="0" w:color="auto" w:frame="1"/>
        </w:rPr>
        <w:t>tf</w:t>
      </w:r>
      <w:r w:rsidR="004847BF">
        <w:rPr>
          <w:rFonts w:ascii="Consolas" w:hAnsi="Consolas" w:cs="宋体"/>
          <w:color w:val="0000FF"/>
          <w:kern w:val="0"/>
          <w:sz w:val="18"/>
          <w:szCs w:val="18"/>
          <w:bdr w:val="none" w:sz="0" w:space="0" w:color="auto" w:frame="1"/>
        </w:rPr>
        <w:t>’</w:t>
      </w:r>
      <w:r w:rsidRPr="008F5F7D">
        <w:rPr>
          <w:rFonts w:ascii="Consolas" w:hAnsi="Consolas" w:cs="宋体"/>
          <w:color w:val="000000"/>
          <w:kern w:val="0"/>
          <w:sz w:val="18"/>
          <w:szCs w:val="18"/>
          <w:bdr w:val="none" w:sz="0" w:space="0" w:color="auto" w:frame="1"/>
        </w:rPr>
        <w:t>, TfidfTransformer()),  </w:t>
      </w:r>
    </w:p>
    <w:p w14:paraId="320DEE71" w14:textId="2F440615" w:rsidR="008F5F7D" w:rsidRPr="008F5F7D" w:rsidRDefault="008F5F7D" w:rsidP="008F5F7D">
      <w:pPr>
        <w:widowControl/>
        <w:numPr>
          <w:ilvl w:val="0"/>
          <w:numId w:val="39"/>
        </w:numPr>
        <w:pBdr>
          <w:left w:val="single" w:sz="18" w:space="0" w:color="6CE26C"/>
        </w:pBdr>
        <w:shd w:val="clear" w:color="auto" w:fill="F8F8F8"/>
        <w:spacing w:line="210" w:lineRule="atLeast"/>
        <w:ind w:leftChars="50" w:left="477" w:hanging="357"/>
        <w:jc w:val="left"/>
        <w:rPr>
          <w:rFonts w:ascii="Consolas" w:hAnsi="Consolas" w:cs="宋体"/>
          <w:color w:val="5C5C5C"/>
          <w:kern w:val="0"/>
          <w:sz w:val="18"/>
          <w:szCs w:val="18"/>
        </w:rPr>
      </w:pPr>
      <w:r w:rsidRPr="008F5F7D">
        <w:rPr>
          <w:rFonts w:ascii="Consolas" w:hAnsi="Consolas" w:cs="宋体"/>
          <w:color w:val="000000"/>
          <w:kern w:val="0"/>
          <w:sz w:val="18"/>
          <w:szCs w:val="18"/>
          <w:bdr w:val="none" w:sz="0" w:space="0" w:color="auto" w:frame="1"/>
        </w:rPr>
        <w:t>                  (</w:t>
      </w:r>
      <w:r w:rsidR="004847BF">
        <w:rPr>
          <w:rFonts w:ascii="Consolas" w:hAnsi="Consolas" w:cs="宋体"/>
          <w:color w:val="0000FF"/>
          <w:kern w:val="0"/>
          <w:sz w:val="18"/>
          <w:szCs w:val="18"/>
          <w:bdr w:val="none" w:sz="0" w:space="0" w:color="auto" w:frame="1"/>
        </w:rPr>
        <w:t>‘</w:t>
      </w:r>
      <w:r w:rsidRPr="008F5F7D">
        <w:rPr>
          <w:rFonts w:ascii="Consolas" w:hAnsi="Consolas" w:cs="宋体"/>
          <w:color w:val="0000FF"/>
          <w:kern w:val="0"/>
          <w:sz w:val="18"/>
          <w:szCs w:val="18"/>
          <w:bdr w:val="none" w:sz="0" w:space="0" w:color="auto" w:frame="1"/>
        </w:rPr>
        <w:t>clf</w:t>
      </w:r>
      <w:r w:rsidR="004847BF">
        <w:rPr>
          <w:rFonts w:ascii="Consolas" w:hAnsi="Consolas" w:cs="宋体"/>
          <w:color w:val="0000FF"/>
          <w:kern w:val="0"/>
          <w:sz w:val="18"/>
          <w:szCs w:val="18"/>
          <w:bdr w:val="none" w:sz="0" w:space="0" w:color="auto" w:frame="1"/>
        </w:rPr>
        <w:t>’</w:t>
      </w:r>
      <w:r w:rsidRPr="008F5F7D">
        <w:rPr>
          <w:rFonts w:ascii="Consolas" w:hAnsi="Consolas" w:cs="宋体"/>
          <w:color w:val="000000"/>
          <w:kern w:val="0"/>
          <w:sz w:val="18"/>
          <w:szCs w:val="18"/>
          <w:bdr w:val="none" w:sz="0" w:space="0" w:color="auto" w:frame="1"/>
        </w:rPr>
        <w:t>, LogisticRegression(C=1.5, class_weight=</w:t>
      </w:r>
      <w:r w:rsidR="004847BF">
        <w:rPr>
          <w:rFonts w:ascii="Consolas" w:hAnsi="Consolas" w:cs="宋体"/>
          <w:color w:val="0000FF"/>
          <w:kern w:val="0"/>
          <w:sz w:val="18"/>
          <w:szCs w:val="18"/>
          <w:bdr w:val="none" w:sz="0" w:space="0" w:color="auto" w:frame="1"/>
        </w:rPr>
        <w:t>’</w:t>
      </w:r>
      <w:r w:rsidRPr="008F5F7D">
        <w:rPr>
          <w:rFonts w:ascii="Consolas" w:hAnsi="Consolas" w:cs="宋体"/>
          <w:color w:val="0000FF"/>
          <w:kern w:val="0"/>
          <w:sz w:val="18"/>
          <w:szCs w:val="18"/>
          <w:bdr w:val="none" w:sz="0" w:space="0" w:color="auto" w:frame="1"/>
        </w:rPr>
        <w:t>balanced</w:t>
      </w:r>
      <w:r w:rsidR="004847BF">
        <w:rPr>
          <w:rFonts w:ascii="Consolas" w:hAnsi="Consolas" w:cs="宋体"/>
          <w:color w:val="0000FF"/>
          <w:kern w:val="0"/>
          <w:sz w:val="18"/>
          <w:szCs w:val="18"/>
          <w:bdr w:val="none" w:sz="0" w:space="0" w:color="auto" w:frame="1"/>
        </w:rPr>
        <w:t>’</w:t>
      </w:r>
      <w:r w:rsidRPr="008F5F7D">
        <w:rPr>
          <w:rFonts w:ascii="Consolas" w:hAnsi="Consolas" w:cs="宋体"/>
          <w:color w:val="000000"/>
          <w:kern w:val="0"/>
          <w:sz w:val="18"/>
          <w:szCs w:val="18"/>
          <w:bdr w:val="none" w:sz="0" w:space="0" w:color="auto" w:frame="1"/>
        </w:rPr>
        <w:t>))])</w:t>
      </w:r>
    </w:p>
    <w:p w14:paraId="5B813752" w14:textId="06B7D931" w:rsidR="008F5F7D" w:rsidRPr="008F5F7D" w:rsidRDefault="008F5F7D" w:rsidP="008F5F7D">
      <w:pPr>
        <w:widowControl/>
        <w:numPr>
          <w:ilvl w:val="0"/>
          <w:numId w:val="39"/>
        </w:numPr>
        <w:pBdr>
          <w:left w:val="single" w:sz="18" w:space="0" w:color="6CE26C"/>
        </w:pBdr>
        <w:shd w:val="clear" w:color="auto" w:fill="FFFFFF"/>
        <w:spacing w:line="210" w:lineRule="atLeast"/>
        <w:ind w:leftChars="50" w:left="477" w:hanging="357"/>
        <w:jc w:val="left"/>
        <w:rPr>
          <w:rFonts w:ascii="Consolas" w:hAnsi="Consolas" w:cs="宋体"/>
          <w:color w:val="5C5C5C"/>
          <w:kern w:val="0"/>
          <w:sz w:val="18"/>
          <w:szCs w:val="18"/>
        </w:rPr>
      </w:pPr>
      <w:r w:rsidRPr="008F5F7D">
        <w:rPr>
          <w:rFonts w:ascii="Consolas" w:hAnsi="Consolas" w:cs="宋体"/>
          <w:color w:val="000000"/>
          <w:kern w:val="0"/>
          <w:sz w:val="18"/>
          <w:szCs w:val="18"/>
          <w:bdr w:val="none" w:sz="0" w:space="0" w:color="auto" w:frame="1"/>
        </w:rPr>
        <w:t>pl_lr.fit(train_data, train_label)  </w:t>
      </w:r>
    </w:p>
    <w:p w14:paraId="07342F91" w14:textId="5613D63D" w:rsidR="008F5F7D" w:rsidRPr="008F5F7D" w:rsidRDefault="008F5F7D" w:rsidP="008F5F7D">
      <w:pPr>
        <w:widowControl/>
        <w:numPr>
          <w:ilvl w:val="0"/>
          <w:numId w:val="39"/>
        </w:numPr>
        <w:pBdr>
          <w:left w:val="single" w:sz="18" w:space="0" w:color="6CE26C"/>
        </w:pBdr>
        <w:shd w:val="clear" w:color="auto" w:fill="F8F8F8"/>
        <w:spacing w:line="210" w:lineRule="atLeast"/>
        <w:ind w:leftChars="50" w:left="477" w:hanging="357"/>
        <w:jc w:val="left"/>
        <w:rPr>
          <w:rFonts w:ascii="Consolas" w:hAnsi="Consolas" w:cs="宋体"/>
          <w:color w:val="5C5C5C"/>
          <w:kern w:val="0"/>
          <w:sz w:val="18"/>
          <w:szCs w:val="18"/>
        </w:rPr>
      </w:pPr>
      <w:r w:rsidRPr="008F5F7D">
        <w:rPr>
          <w:rFonts w:ascii="Consolas" w:hAnsi="Consolas" w:cs="宋体"/>
          <w:color w:val="000000"/>
          <w:kern w:val="0"/>
          <w:sz w:val="18"/>
          <w:szCs w:val="18"/>
          <w:bdr w:val="none" w:sz="0" w:space="0" w:color="auto" w:frame="1"/>
        </w:rPr>
        <w:t>res = pl_lr.predict(test_data)  </w:t>
      </w:r>
    </w:p>
    <w:p w14:paraId="4254836F" w14:textId="1B9EA7F3" w:rsidR="007764B8" w:rsidRDefault="00130236" w:rsidP="008C5554">
      <w:pPr>
        <w:ind w:firstLine="420"/>
        <w:rPr>
          <w:rFonts w:ascii="宋体" w:hAnsi="宋体"/>
          <w:bCs/>
          <w:szCs w:val="24"/>
        </w:rPr>
      </w:pPr>
      <w:r>
        <w:rPr>
          <w:rFonts w:ascii="宋体" w:hAnsi="宋体" w:hint="eastAsia"/>
          <w:bCs/>
          <w:szCs w:val="24"/>
        </w:rPr>
        <w:t>代码中的4,</w:t>
      </w:r>
      <w:r>
        <w:rPr>
          <w:rFonts w:ascii="宋体" w:hAnsi="宋体"/>
          <w:bCs/>
          <w:szCs w:val="24"/>
        </w:rPr>
        <w:t>5</w:t>
      </w:r>
      <w:r>
        <w:rPr>
          <w:rFonts w:ascii="宋体" w:hAnsi="宋体" w:hint="eastAsia"/>
          <w:bCs/>
          <w:szCs w:val="24"/>
        </w:rPr>
        <w:t>,</w:t>
      </w:r>
      <w:r>
        <w:rPr>
          <w:rFonts w:ascii="宋体" w:hAnsi="宋体"/>
          <w:bCs/>
          <w:szCs w:val="24"/>
        </w:rPr>
        <w:t>6</w:t>
      </w:r>
      <w:r>
        <w:rPr>
          <w:rFonts w:ascii="宋体" w:hAnsi="宋体" w:hint="eastAsia"/>
          <w:bCs/>
          <w:szCs w:val="24"/>
        </w:rPr>
        <w:t>行定义了一个Pipeline，训练数据和测试数据会依次经由</w:t>
      </w:r>
      <w:r w:rsidRPr="00130236">
        <w:rPr>
          <w:rFonts w:ascii="宋体" w:hAnsi="宋体"/>
          <w:bCs/>
          <w:szCs w:val="24"/>
        </w:rPr>
        <w:t>CountVectorizer</w:t>
      </w:r>
      <w:r>
        <w:rPr>
          <w:rFonts w:ascii="宋体" w:hAnsi="宋体" w:hint="eastAsia"/>
          <w:bCs/>
          <w:szCs w:val="24"/>
        </w:rPr>
        <w:t>、</w:t>
      </w:r>
      <w:r w:rsidRPr="00130236">
        <w:rPr>
          <w:rFonts w:ascii="宋体" w:hAnsi="宋体"/>
          <w:bCs/>
          <w:szCs w:val="24"/>
        </w:rPr>
        <w:t>TfidfTransformer</w:t>
      </w:r>
      <w:r>
        <w:rPr>
          <w:rFonts w:ascii="宋体" w:hAnsi="宋体" w:hint="eastAsia"/>
          <w:bCs/>
          <w:szCs w:val="24"/>
        </w:rPr>
        <w:t>进行预处理，最后由</w:t>
      </w:r>
      <w:r w:rsidRPr="00130236">
        <w:rPr>
          <w:rFonts w:ascii="宋体" w:hAnsi="宋体"/>
          <w:bCs/>
          <w:szCs w:val="24"/>
        </w:rPr>
        <w:t>LogisticRegression</w:t>
      </w:r>
      <w:r>
        <w:rPr>
          <w:rFonts w:ascii="宋体" w:hAnsi="宋体" w:hint="eastAsia"/>
          <w:bCs/>
          <w:szCs w:val="24"/>
        </w:rPr>
        <w:t>执行训练或预测。代码的7,</w:t>
      </w:r>
      <w:r>
        <w:rPr>
          <w:rFonts w:ascii="宋体" w:hAnsi="宋体"/>
          <w:bCs/>
          <w:szCs w:val="24"/>
        </w:rPr>
        <w:t>8</w:t>
      </w:r>
      <w:r>
        <w:rPr>
          <w:rFonts w:ascii="宋体" w:hAnsi="宋体" w:hint="eastAsia"/>
          <w:bCs/>
          <w:szCs w:val="24"/>
        </w:rPr>
        <w:t>行分别是基于训练集的模型训练和对测试数据的预测。</w:t>
      </w:r>
    </w:p>
    <w:p w14:paraId="309DD365" w14:textId="2504317B" w:rsidR="00074B7F" w:rsidRDefault="00074B7F" w:rsidP="008C5554">
      <w:pPr>
        <w:ind w:firstLine="420"/>
        <w:rPr>
          <w:rFonts w:ascii="宋体" w:hAnsi="宋体"/>
          <w:bCs/>
          <w:szCs w:val="24"/>
        </w:rPr>
      </w:pPr>
      <w:r>
        <w:rPr>
          <w:rFonts w:ascii="宋体" w:hAnsi="宋体" w:hint="eastAsia"/>
          <w:bCs/>
          <w:szCs w:val="24"/>
        </w:rPr>
        <w:t>以下代码是Pipeline和GridSearch的结合使用。</w:t>
      </w:r>
    </w:p>
    <w:p w14:paraId="4B27FC9D" w14:textId="77777777" w:rsidR="00074B7F" w:rsidRPr="00074B7F" w:rsidRDefault="00074B7F" w:rsidP="00074B7F">
      <w:pPr>
        <w:widowControl/>
        <w:numPr>
          <w:ilvl w:val="0"/>
          <w:numId w:val="40"/>
        </w:numPr>
        <w:pBdr>
          <w:left w:val="single" w:sz="18" w:space="0" w:color="6CE26C"/>
        </w:pBdr>
        <w:shd w:val="clear" w:color="auto" w:fill="FFFFFF"/>
        <w:spacing w:line="210" w:lineRule="atLeast"/>
        <w:ind w:leftChars="50" w:left="477" w:hanging="357"/>
        <w:jc w:val="left"/>
        <w:rPr>
          <w:rFonts w:ascii="Consolas" w:hAnsi="Consolas" w:cs="宋体"/>
          <w:color w:val="5C5C5C"/>
          <w:kern w:val="0"/>
          <w:sz w:val="18"/>
          <w:szCs w:val="18"/>
        </w:rPr>
      </w:pPr>
      <w:r w:rsidRPr="00074B7F">
        <w:rPr>
          <w:rFonts w:ascii="Consolas" w:hAnsi="Consolas" w:cs="宋体"/>
          <w:b/>
          <w:bCs/>
          <w:color w:val="006699"/>
          <w:kern w:val="0"/>
          <w:sz w:val="18"/>
          <w:szCs w:val="18"/>
          <w:bdr w:val="none" w:sz="0" w:space="0" w:color="auto" w:frame="1"/>
        </w:rPr>
        <w:t>from</w:t>
      </w:r>
      <w:r w:rsidRPr="00074B7F">
        <w:rPr>
          <w:rFonts w:ascii="Consolas" w:hAnsi="Consolas" w:cs="宋体"/>
          <w:color w:val="000000"/>
          <w:kern w:val="0"/>
          <w:sz w:val="18"/>
          <w:szCs w:val="18"/>
          <w:bdr w:val="none" w:sz="0" w:space="0" w:color="auto" w:frame="1"/>
        </w:rPr>
        <w:t> sklearn.model_selection </w:t>
      </w:r>
      <w:r w:rsidRPr="00074B7F">
        <w:rPr>
          <w:rFonts w:ascii="Consolas" w:hAnsi="Consolas" w:cs="宋体"/>
          <w:b/>
          <w:bCs/>
          <w:color w:val="006699"/>
          <w:kern w:val="0"/>
          <w:sz w:val="18"/>
          <w:szCs w:val="18"/>
          <w:bdr w:val="none" w:sz="0" w:space="0" w:color="auto" w:frame="1"/>
        </w:rPr>
        <w:t>import</w:t>
      </w:r>
      <w:r w:rsidRPr="00074B7F">
        <w:rPr>
          <w:rFonts w:ascii="Consolas" w:hAnsi="Consolas" w:cs="宋体"/>
          <w:color w:val="000000"/>
          <w:kern w:val="0"/>
          <w:sz w:val="18"/>
          <w:szCs w:val="18"/>
          <w:bdr w:val="none" w:sz="0" w:space="0" w:color="auto" w:frame="1"/>
        </w:rPr>
        <w:t> train_test_split, GridSearchCV  </w:t>
      </w:r>
    </w:p>
    <w:p w14:paraId="58130261" w14:textId="77777777" w:rsidR="00074B7F" w:rsidRPr="00074B7F" w:rsidRDefault="00074B7F" w:rsidP="00074B7F">
      <w:pPr>
        <w:widowControl/>
        <w:numPr>
          <w:ilvl w:val="0"/>
          <w:numId w:val="40"/>
        </w:numPr>
        <w:pBdr>
          <w:left w:val="single" w:sz="18" w:space="0" w:color="6CE26C"/>
        </w:pBdr>
        <w:shd w:val="clear" w:color="auto" w:fill="F8F8F8"/>
        <w:spacing w:line="210" w:lineRule="atLeast"/>
        <w:ind w:leftChars="50" w:left="477" w:hanging="357"/>
        <w:jc w:val="left"/>
        <w:rPr>
          <w:rFonts w:ascii="Consolas" w:hAnsi="Consolas" w:cs="宋体"/>
          <w:color w:val="5C5C5C"/>
          <w:kern w:val="0"/>
          <w:sz w:val="18"/>
          <w:szCs w:val="18"/>
        </w:rPr>
      </w:pPr>
      <w:r w:rsidRPr="00074B7F">
        <w:rPr>
          <w:rFonts w:ascii="Consolas" w:hAnsi="Consolas" w:cs="宋体"/>
          <w:b/>
          <w:bCs/>
          <w:color w:val="006699"/>
          <w:kern w:val="0"/>
          <w:sz w:val="18"/>
          <w:szCs w:val="18"/>
          <w:bdr w:val="none" w:sz="0" w:space="0" w:color="auto" w:frame="1"/>
        </w:rPr>
        <w:t>from</w:t>
      </w:r>
      <w:r w:rsidRPr="00074B7F">
        <w:rPr>
          <w:rFonts w:ascii="Consolas" w:hAnsi="Consolas" w:cs="宋体"/>
          <w:color w:val="000000"/>
          <w:kern w:val="0"/>
          <w:sz w:val="18"/>
          <w:szCs w:val="18"/>
          <w:bdr w:val="none" w:sz="0" w:space="0" w:color="auto" w:frame="1"/>
        </w:rPr>
        <w:t> sklearn.pipeline </w:t>
      </w:r>
      <w:r w:rsidRPr="00074B7F">
        <w:rPr>
          <w:rFonts w:ascii="Consolas" w:hAnsi="Consolas" w:cs="宋体"/>
          <w:b/>
          <w:bCs/>
          <w:color w:val="006699"/>
          <w:kern w:val="0"/>
          <w:sz w:val="18"/>
          <w:szCs w:val="18"/>
          <w:bdr w:val="none" w:sz="0" w:space="0" w:color="auto" w:frame="1"/>
        </w:rPr>
        <w:t>import</w:t>
      </w:r>
      <w:r w:rsidRPr="00074B7F">
        <w:rPr>
          <w:rFonts w:ascii="Consolas" w:hAnsi="Consolas" w:cs="宋体"/>
          <w:color w:val="000000"/>
          <w:kern w:val="0"/>
          <w:sz w:val="18"/>
          <w:szCs w:val="18"/>
          <w:bdr w:val="none" w:sz="0" w:space="0" w:color="auto" w:frame="1"/>
        </w:rPr>
        <w:t> Pipeline    </w:t>
      </w:r>
    </w:p>
    <w:p w14:paraId="6C4F19EE" w14:textId="619771E7" w:rsidR="00074B7F" w:rsidRPr="00074B7F" w:rsidRDefault="00074B7F" w:rsidP="00074B7F">
      <w:pPr>
        <w:widowControl/>
        <w:numPr>
          <w:ilvl w:val="0"/>
          <w:numId w:val="40"/>
        </w:numPr>
        <w:pBdr>
          <w:left w:val="single" w:sz="18" w:space="0" w:color="6CE26C"/>
        </w:pBdr>
        <w:shd w:val="clear" w:color="auto" w:fill="FFFFFF"/>
        <w:spacing w:line="210" w:lineRule="atLeast"/>
        <w:ind w:leftChars="50" w:left="477" w:hanging="357"/>
        <w:jc w:val="left"/>
        <w:rPr>
          <w:rFonts w:ascii="Consolas" w:hAnsi="Consolas" w:cs="宋体"/>
          <w:color w:val="5C5C5C"/>
          <w:kern w:val="0"/>
          <w:sz w:val="18"/>
          <w:szCs w:val="18"/>
        </w:rPr>
      </w:pPr>
      <w:r w:rsidRPr="00074B7F">
        <w:rPr>
          <w:rFonts w:ascii="Consolas" w:hAnsi="Consolas" w:cs="宋体"/>
          <w:b/>
          <w:bCs/>
          <w:color w:val="006699"/>
          <w:kern w:val="0"/>
          <w:sz w:val="18"/>
          <w:szCs w:val="18"/>
          <w:bdr w:val="none" w:sz="0" w:space="0" w:color="auto" w:frame="1"/>
        </w:rPr>
        <w:t>from</w:t>
      </w:r>
      <w:r w:rsidRPr="00074B7F">
        <w:rPr>
          <w:rFonts w:ascii="Consolas" w:hAnsi="Consolas" w:cs="宋体"/>
          <w:color w:val="000000"/>
          <w:kern w:val="0"/>
          <w:sz w:val="18"/>
          <w:szCs w:val="18"/>
          <w:bdr w:val="none" w:sz="0" w:space="0" w:color="auto" w:frame="1"/>
        </w:rPr>
        <w:t> sklearn.feature_extraction.text </w:t>
      </w:r>
      <w:r w:rsidRPr="00074B7F">
        <w:rPr>
          <w:rFonts w:ascii="Consolas" w:hAnsi="Consolas" w:cs="宋体"/>
          <w:b/>
          <w:bCs/>
          <w:color w:val="006699"/>
          <w:kern w:val="0"/>
          <w:sz w:val="18"/>
          <w:szCs w:val="18"/>
          <w:bdr w:val="none" w:sz="0" w:space="0" w:color="auto" w:frame="1"/>
        </w:rPr>
        <w:t>import</w:t>
      </w:r>
      <w:r w:rsidRPr="00074B7F">
        <w:rPr>
          <w:rFonts w:ascii="Consolas" w:hAnsi="Consolas" w:cs="宋体"/>
          <w:color w:val="000000"/>
          <w:kern w:val="0"/>
          <w:sz w:val="18"/>
          <w:szCs w:val="18"/>
          <w:bdr w:val="none" w:sz="0" w:space="0" w:color="auto" w:frame="1"/>
        </w:rPr>
        <w:t> CountVectorizer, TfidfTransformer  </w:t>
      </w:r>
    </w:p>
    <w:p w14:paraId="31A29F5F" w14:textId="77777777" w:rsidR="00074B7F" w:rsidRPr="00074B7F" w:rsidRDefault="00074B7F" w:rsidP="00074B7F">
      <w:pPr>
        <w:widowControl/>
        <w:numPr>
          <w:ilvl w:val="0"/>
          <w:numId w:val="40"/>
        </w:numPr>
        <w:pBdr>
          <w:left w:val="single" w:sz="18" w:space="0" w:color="6CE26C"/>
        </w:pBdr>
        <w:shd w:val="clear" w:color="auto" w:fill="F8F8F8"/>
        <w:spacing w:line="210" w:lineRule="atLeast"/>
        <w:ind w:leftChars="50" w:left="477" w:hanging="357"/>
        <w:jc w:val="left"/>
        <w:rPr>
          <w:rFonts w:ascii="Consolas" w:hAnsi="Consolas" w:cs="宋体"/>
          <w:color w:val="5C5C5C"/>
          <w:kern w:val="0"/>
          <w:sz w:val="18"/>
          <w:szCs w:val="18"/>
        </w:rPr>
      </w:pPr>
      <w:r w:rsidRPr="00074B7F">
        <w:rPr>
          <w:rFonts w:ascii="Consolas" w:hAnsi="Consolas" w:cs="宋体"/>
          <w:b/>
          <w:bCs/>
          <w:color w:val="006699"/>
          <w:kern w:val="0"/>
          <w:sz w:val="18"/>
          <w:szCs w:val="18"/>
          <w:bdr w:val="none" w:sz="0" w:space="0" w:color="auto" w:frame="1"/>
        </w:rPr>
        <w:t>from</w:t>
      </w:r>
      <w:r w:rsidRPr="00074B7F">
        <w:rPr>
          <w:rFonts w:ascii="Consolas" w:hAnsi="Consolas" w:cs="宋体"/>
          <w:color w:val="000000"/>
          <w:kern w:val="0"/>
          <w:sz w:val="18"/>
          <w:szCs w:val="18"/>
          <w:bdr w:val="none" w:sz="0" w:space="0" w:color="auto" w:frame="1"/>
        </w:rPr>
        <w:t> sklearn.linear_model </w:t>
      </w:r>
      <w:r w:rsidRPr="00074B7F">
        <w:rPr>
          <w:rFonts w:ascii="Consolas" w:hAnsi="Consolas" w:cs="宋体"/>
          <w:b/>
          <w:bCs/>
          <w:color w:val="006699"/>
          <w:kern w:val="0"/>
          <w:sz w:val="18"/>
          <w:szCs w:val="18"/>
          <w:bdr w:val="none" w:sz="0" w:space="0" w:color="auto" w:frame="1"/>
        </w:rPr>
        <w:t>import</w:t>
      </w:r>
      <w:r w:rsidRPr="00074B7F">
        <w:rPr>
          <w:rFonts w:ascii="Consolas" w:hAnsi="Consolas" w:cs="宋体"/>
          <w:color w:val="000000"/>
          <w:kern w:val="0"/>
          <w:sz w:val="18"/>
          <w:szCs w:val="18"/>
          <w:bdr w:val="none" w:sz="0" w:space="0" w:color="auto" w:frame="1"/>
        </w:rPr>
        <w:t> LogisticRegression   </w:t>
      </w:r>
    </w:p>
    <w:p w14:paraId="46C8C62B" w14:textId="2856CDE5" w:rsidR="00074B7F" w:rsidRPr="00074B7F" w:rsidRDefault="00074B7F" w:rsidP="00074B7F">
      <w:pPr>
        <w:widowControl/>
        <w:numPr>
          <w:ilvl w:val="0"/>
          <w:numId w:val="40"/>
        </w:numPr>
        <w:pBdr>
          <w:left w:val="single" w:sz="18" w:space="0" w:color="6CE26C"/>
        </w:pBdr>
        <w:shd w:val="clear" w:color="auto" w:fill="FFFFFF"/>
        <w:spacing w:line="210" w:lineRule="atLeast"/>
        <w:ind w:leftChars="50" w:left="477" w:hanging="357"/>
        <w:jc w:val="left"/>
        <w:rPr>
          <w:rFonts w:ascii="Consolas" w:hAnsi="Consolas" w:cs="宋体"/>
          <w:color w:val="5C5C5C"/>
          <w:kern w:val="0"/>
          <w:sz w:val="18"/>
          <w:szCs w:val="18"/>
        </w:rPr>
      </w:pPr>
      <w:r w:rsidRPr="00074B7F">
        <w:rPr>
          <w:rFonts w:ascii="Consolas" w:hAnsi="Consolas" w:cs="宋体"/>
          <w:color w:val="000000"/>
          <w:kern w:val="0"/>
          <w:sz w:val="18"/>
          <w:szCs w:val="18"/>
          <w:bdr w:val="none" w:sz="0" w:space="0" w:color="auto" w:frame="1"/>
        </w:rPr>
        <w:t>pl_lr = Pipeline([(</w:t>
      </w:r>
      <w:r w:rsidR="004847BF">
        <w:rPr>
          <w:rFonts w:ascii="Consolas" w:hAnsi="Consolas" w:cs="宋体"/>
          <w:color w:val="0000FF"/>
          <w:kern w:val="0"/>
          <w:sz w:val="18"/>
          <w:szCs w:val="18"/>
          <w:bdr w:val="none" w:sz="0" w:space="0" w:color="auto" w:frame="1"/>
        </w:rPr>
        <w:t>‘</w:t>
      </w:r>
      <w:r w:rsidRPr="00074B7F">
        <w:rPr>
          <w:rFonts w:ascii="Consolas" w:hAnsi="Consolas" w:cs="宋体"/>
          <w:color w:val="0000FF"/>
          <w:kern w:val="0"/>
          <w:sz w:val="18"/>
          <w:szCs w:val="18"/>
          <w:bdr w:val="none" w:sz="0" w:space="0" w:color="auto" w:frame="1"/>
        </w:rPr>
        <w:t>cv</w:t>
      </w:r>
      <w:r w:rsidR="004847BF">
        <w:rPr>
          <w:rFonts w:ascii="Consolas" w:hAnsi="Consolas" w:cs="宋体"/>
          <w:color w:val="0000FF"/>
          <w:kern w:val="0"/>
          <w:sz w:val="18"/>
          <w:szCs w:val="18"/>
          <w:bdr w:val="none" w:sz="0" w:space="0" w:color="auto" w:frame="1"/>
        </w:rPr>
        <w:t>’</w:t>
      </w:r>
      <w:r w:rsidRPr="00074B7F">
        <w:rPr>
          <w:rFonts w:ascii="Consolas" w:hAnsi="Consolas" w:cs="宋体"/>
          <w:color w:val="000000"/>
          <w:kern w:val="0"/>
          <w:sz w:val="18"/>
          <w:szCs w:val="18"/>
          <w:bdr w:val="none" w:sz="0" w:space="0" w:color="auto" w:frame="1"/>
        </w:rPr>
        <w:t>, CountVectorizer()),  </w:t>
      </w:r>
    </w:p>
    <w:p w14:paraId="1F67447A" w14:textId="5FF2D5C8" w:rsidR="00074B7F" w:rsidRPr="00074B7F" w:rsidRDefault="00074B7F" w:rsidP="00074B7F">
      <w:pPr>
        <w:widowControl/>
        <w:numPr>
          <w:ilvl w:val="0"/>
          <w:numId w:val="40"/>
        </w:numPr>
        <w:pBdr>
          <w:left w:val="single" w:sz="18" w:space="0" w:color="6CE26C"/>
        </w:pBdr>
        <w:shd w:val="clear" w:color="auto" w:fill="F8F8F8"/>
        <w:spacing w:line="210" w:lineRule="atLeast"/>
        <w:ind w:leftChars="50" w:left="477" w:hanging="357"/>
        <w:jc w:val="left"/>
        <w:rPr>
          <w:rFonts w:ascii="Consolas" w:hAnsi="Consolas" w:cs="宋体"/>
          <w:color w:val="5C5C5C"/>
          <w:kern w:val="0"/>
          <w:sz w:val="18"/>
          <w:szCs w:val="18"/>
        </w:rPr>
      </w:pPr>
      <w:r w:rsidRPr="00074B7F">
        <w:rPr>
          <w:rFonts w:ascii="Consolas" w:hAnsi="Consolas" w:cs="宋体"/>
          <w:color w:val="000000"/>
          <w:kern w:val="0"/>
          <w:sz w:val="18"/>
          <w:szCs w:val="18"/>
          <w:bdr w:val="none" w:sz="0" w:space="0" w:color="auto" w:frame="1"/>
        </w:rPr>
        <w:lastRenderedPageBreak/>
        <w:t>                  (</w:t>
      </w:r>
      <w:r w:rsidR="004847BF">
        <w:rPr>
          <w:rFonts w:ascii="Consolas" w:hAnsi="Consolas" w:cs="宋体"/>
          <w:color w:val="0000FF"/>
          <w:kern w:val="0"/>
          <w:sz w:val="18"/>
          <w:szCs w:val="18"/>
          <w:bdr w:val="none" w:sz="0" w:space="0" w:color="auto" w:frame="1"/>
        </w:rPr>
        <w:t>‘</w:t>
      </w:r>
      <w:r w:rsidRPr="00074B7F">
        <w:rPr>
          <w:rFonts w:ascii="Consolas" w:hAnsi="Consolas" w:cs="宋体"/>
          <w:color w:val="0000FF"/>
          <w:kern w:val="0"/>
          <w:sz w:val="18"/>
          <w:szCs w:val="18"/>
          <w:bdr w:val="none" w:sz="0" w:space="0" w:color="auto" w:frame="1"/>
        </w:rPr>
        <w:t>tf</w:t>
      </w:r>
      <w:r w:rsidR="004847BF">
        <w:rPr>
          <w:rFonts w:ascii="Consolas" w:hAnsi="Consolas" w:cs="宋体"/>
          <w:color w:val="0000FF"/>
          <w:kern w:val="0"/>
          <w:sz w:val="18"/>
          <w:szCs w:val="18"/>
          <w:bdr w:val="none" w:sz="0" w:space="0" w:color="auto" w:frame="1"/>
        </w:rPr>
        <w:t>’</w:t>
      </w:r>
      <w:r w:rsidRPr="00074B7F">
        <w:rPr>
          <w:rFonts w:ascii="Consolas" w:hAnsi="Consolas" w:cs="宋体"/>
          <w:color w:val="000000"/>
          <w:kern w:val="0"/>
          <w:sz w:val="18"/>
          <w:szCs w:val="18"/>
          <w:bdr w:val="none" w:sz="0" w:space="0" w:color="auto" w:frame="1"/>
        </w:rPr>
        <w:t>, TfidfTransformer()),  </w:t>
      </w:r>
    </w:p>
    <w:p w14:paraId="57BAC287" w14:textId="6821661D" w:rsidR="00074B7F" w:rsidRPr="00074B7F" w:rsidRDefault="00074B7F" w:rsidP="00074B7F">
      <w:pPr>
        <w:widowControl/>
        <w:numPr>
          <w:ilvl w:val="0"/>
          <w:numId w:val="40"/>
        </w:numPr>
        <w:pBdr>
          <w:left w:val="single" w:sz="18" w:space="0" w:color="6CE26C"/>
        </w:pBdr>
        <w:shd w:val="clear" w:color="auto" w:fill="FFFFFF"/>
        <w:spacing w:line="210" w:lineRule="atLeast"/>
        <w:ind w:leftChars="50" w:left="477" w:hanging="357"/>
        <w:jc w:val="left"/>
        <w:rPr>
          <w:rFonts w:ascii="Consolas" w:hAnsi="Consolas" w:cs="宋体"/>
          <w:color w:val="5C5C5C"/>
          <w:kern w:val="0"/>
          <w:sz w:val="18"/>
          <w:szCs w:val="18"/>
        </w:rPr>
      </w:pPr>
      <w:r w:rsidRPr="00074B7F">
        <w:rPr>
          <w:rFonts w:ascii="Consolas" w:hAnsi="Consolas" w:cs="宋体"/>
          <w:color w:val="000000"/>
          <w:kern w:val="0"/>
          <w:sz w:val="18"/>
          <w:szCs w:val="18"/>
          <w:bdr w:val="none" w:sz="0" w:space="0" w:color="auto" w:frame="1"/>
        </w:rPr>
        <w:t>                  (</w:t>
      </w:r>
      <w:r w:rsidR="004847BF">
        <w:rPr>
          <w:rFonts w:ascii="Consolas" w:hAnsi="Consolas" w:cs="宋体"/>
          <w:color w:val="0000FF"/>
          <w:kern w:val="0"/>
          <w:sz w:val="18"/>
          <w:szCs w:val="18"/>
          <w:bdr w:val="none" w:sz="0" w:space="0" w:color="auto" w:frame="1"/>
        </w:rPr>
        <w:t>‘</w:t>
      </w:r>
      <w:r w:rsidRPr="00074B7F">
        <w:rPr>
          <w:rFonts w:ascii="Consolas" w:hAnsi="Consolas" w:cs="宋体"/>
          <w:color w:val="0000FF"/>
          <w:kern w:val="0"/>
          <w:sz w:val="18"/>
          <w:szCs w:val="18"/>
          <w:bdr w:val="none" w:sz="0" w:space="0" w:color="auto" w:frame="1"/>
        </w:rPr>
        <w:t>clf</w:t>
      </w:r>
      <w:r w:rsidR="004847BF">
        <w:rPr>
          <w:rFonts w:ascii="Consolas" w:hAnsi="Consolas" w:cs="宋体"/>
          <w:color w:val="0000FF"/>
          <w:kern w:val="0"/>
          <w:sz w:val="18"/>
          <w:szCs w:val="18"/>
          <w:bdr w:val="none" w:sz="0" w:space="0" w:color="auto" w:frame="1"/>
        </w:rPr>
        <w:t>’</w:t>
      </w:r>
      <w:r w:rsidRPr="00074B7F">
        <w:rPr>
          <w:rFonts w:ascii="Consolas" w:hAnsi="Consolas" w:cs="宋体"/>
          <w:color w:val="000000"/>
          <w:kern w:val="0"/>
          <w:sz w:val="18"/>
          <w:szCs w:val="18"/>
          <w:bdr w:val="none" w:sz="0" w:space="0" w:color="auto" w:frame="1"/>
        </w:rPr>
        <w:t>, LogisticRegression(class_weight=</w:t>
      </w:r>
      <w:r w:rsidR="004847BF">
        <w:rPr>
          <w:rFonts w:ascii="Consolas" w:hAnsi="Consolas" w:cs="宋体"/>
          <w:color w:val="0000FF"/>
          <w:kern w:val="0"/>
          <w:sz w:val="18"/>
          <w:szCs w:val="18"/>
          <w:bdr w:val="none" w:sz="0" w:space="0" w:color="auto" w:frame="1"/>
        </w:rPr>
        <w:t>’</w:t>
      </w:r>
      <w:r w:rsidRPr="00074B7F">
        <w:rPr>
          <w:rFonts w:ascii="Consolas" w:hAnsi="Consolas" w:cs="宋体"/>
          <w:color w:val="0000FF"/>
          <w:kern w:val="0"/>
          <w:sz w:val="18"/>
          <w:szCs w:val="18"/>
          <w:bdr w:val="none" w:sz="0" w:space="0" w:color="auto" w:frame="1"/>
        </w:rPr>
        <w:t>balanced</w:t>
      </w:r>
      <w:r w:rsidR="004847BF">
        <w:rPr>
          <w:rFonts w:ascii="Consolas" w:hAnsi="Consolas" w:cs="宋体"/>
          <w:color w:val="0000FF"/>
          <w:kern w:val="0"/>
          <w:sz w:val="18"/>
          <w:szCs w:val="18"/>
          <w:bdr w:val="none" w:sz="0" w:space="0" w:color="auto" w:frame="1"/>
        </w:rPr>
        <w:t>’</w:t>
      </w:r>
      <w:r w:rsidRPr="00074B7F">
        <w:rPr>
          <w:rFonts w:ascii="Consolas" w:hAnsi="Consolas" w:cs="宋体"/>
          <w:color w:val="000000"/>
          <w:kern w:val="0"/>
          <w:sz w:val="18"/>
          <w:szCs w:val="18"/>
          <w:bdr w:val="none" w:sz="0" w:space="0" w:color="auto" w:frame="1"/>
        </w:rPr>
        <w:t>))])  </w:t>
      </w:r>
    </w:p>
    <w:p w14:paraId="32C59673" w14:textId="77777777" w:rsidR="00074B7F" w:rsidRPr="00074B7F" w:rsidRDefault="00074B7F" w:rsidP="00074B7F">
      <w:pPr>
        <w:widowControl/>
        <w:numPr>
          <w:ilvl w:val="0"/>
          <w:numId w:val="40"/>
        </w:numPr>
        <w:pBdr>
          <w:left w:val="single" w:sz="18" w:space="0" w:color="6CE26C"/>
        </w:pBdr>
        <w:shd w:val="clear" w:color="auto" w:fill="F8F8F8"/>
        <w:spacing w:line="210" w:lineRule="atLeast"/>
        <w:ind w:leftChars="50" w:left="477" w:hanging="357"/>
        <w:jc w:val="left"/>
        <w:rPr>
          <w:rFonts w:ascii="Consolas" w:hAnsi="Consolas" w:cs="宋体"/>
          <w:color w:val="5C5C5C"/>
          <w:kern w:val="0"/>
          <w:sz w:val="18"/>
          <w:szCs w:val="18"/>
        </w:rPr>
      </w:pPr>
      <w:r w:rsidRPr="00074B7F">
        <w:rPr>
          <w:rFonts w:ascii="Consolas" w:hAnsi="Consolas" w:cs="宋体"/>
          <w:color w:val="000000"/>
          <w:kern w:val="0"/>
          <w:sz w:val="18"/>
          <w:szCs w:val="18"/>
          <w:bdr w:val="none" w:sz="0" w:space="0" w:color="auto" w:frame="1"/>
        </w:rPr>
        <w:t>para_grid = {  </w:t>
      </w:r>
    </w:p>
    <w:p w14:paraId="612998B6" w14:textId="4F1BD1C0" w:rsidR="00074B7F" w:rsidRPr="00074B7F" w:rsidRDefault="00074B7F" w:rsidP="00074B7F">
      <w:pPr>
        <w:widowControl/>
        <w:numPr>
          <w:ilvl w:val="0"/>
          <w:numId w:val="40"/>
        </w:numPr>
        <w:pBdr>
          <w:left w:val="single" w:sz="18" w:space="0" w:color="6CE26C"/>
        </w:pBdr>
        <w:shd w:val="clear" w:color="auto" w:fill="FFFFFF"/>
        <w:spacing w:line="210" w:lineRule="atLeast"/>
        <w:ind w:leftChars="50" w:left="477" w:hanging="357"/>
        <w:jc w:val="left"/>
        <w:rPr>
          <w:rFonts w:ascii="Consolas" w:hAnsi="Consolas" w:cs="宋体"/>
          <w:color w:val="5C5C5C"/>
          <w:kern w:val="0"/>
          <w:sz w:val="18"/>
          <w:szCs w:val="18"/>
        </w:rPr>
      </w:pPr>
      <w:r w:rsidRPr="00074B7F">
        <w:rPr>
          <w:rFonts w:ascii="Consolas" w:hAnsi="Consolas" w:cs="宋体"/>
          <w:color w:val="000000"/>
          <w:kern w:val="0"/>
          <w:sz w:val="18"/>
          <w:szCs w:val="18"/>
          <w:bdr w:val="none" w:sz="0" w:space="0" w:color="auto" w:frame="1"/>
        </w:rPr>
        <w:t>    </w:t>
      </w:r>
      <w:r w:rsidR="004847BF">
        <w:rPr>
          <w:rFonts w:ascii="Consolas" w:hAnsi="Consolas" w:cs="宋体"/>
          <w:color w:val="0000FF"/>
          <w:kern w:val="0"/>
          <w:sz w:val="18"/>
          <w:szCs w:val="18"/>
          <w:bdr w:val="none" w:sz="0" w:space="0" w:color="auto" w:frame="1"/>
        </w:rPr>
        <w:t>‘</w:t>
      </w:r>
      <w:r w:rsidRPr="00074B7F">
        <w:rPr>
          <w:rFonts w:ascii="Consolas" w:hAnsi="Consolas" w:cs="宋体"/>
          <w:color w:val="0000FF"/>
          <w:kern w:val="0"/>
          <w:sz w:val="18"/>
          <w:szCs w:val="18"/>
          <w:bdr w:val="none" w:sz="0" w:space="0" w:color="auto" w:frame="1"/>
        </w:rPr>
        <w:t>cv__max_features</w:t>
      </w:r>
      <w:r w:rsidR="004847BF">
        <w:rPr>
          <w:rFonts w:ascii="Consolas" w:hAnsi="Consolas" w:cs="宋体"/>
          <w:color w:val="0000FF"/>
          <w:kern w:val="0"/>
          <w:sz w:val="18"/>
          <w:szCs w:val="18"/>
          <w:bdr w:val="none" w:sz="0" w:space="0" w:color="auto" w:frame="1"/>
        </w:rPr>
        <w:t>’</w:t>
      </w:r>
      <w:r w:rsidRPr="00074B7F">
        <w:rPr>
          <w:rFonts w:ascii="Consolas" w:hAnsi="Consolas" w:cs="宋体"/>
          <w:color w:val="000000"/>
          <w:kern w:val="0"/>
          <w:sz w:val="18"/>
          <w:szCs w:val="18"/>
          <w:bdr w:val="none" w:sz="0" w:space="0" w:color="auto" w:frame="1"/>
        </w:rPr>
        <w:t>: np.arange(5000, 12000, 2000),  </w:t>
      </w:r>
    </w:p>
    <w:p w14:paraId="13D45D47" w14:textId="641B6155" w:rsidR="00074B7F" w:rsidRPr="00074B7F" w:rsidRDefault="00074B7F" w:rsidP="00074B7F">
      <w:pPr>
        <w:widowControl/>
        <w:numPr>
          <w:ilvl w:val="0"/>
          <w:numId w:val="40"/>
        </w:numPr>
        <w:pBdr>
          <w:left w:val="single" w:sz="18" w:space="0" w:color="6CE26C"/>
        </w:pBdr>
        <w:shd w:val="clear" w:color="auto" w:fill="F8F8F8"/>
        <w:spacing w:line="210" w:lineRule="atLeast"/>
        <w:ind w:leftChars="50" w:left="477" w:hanging="357"/>
        <w:jc w:val="left"/>
        <w:rPr>
          <w:rFonts w:ascii="Consolas" w:hAnsi="Consolas" w:cs="宋体"/>
          <w:color w:val="5C5C5C"/>
          <w:kern w:val="0"/>
          <w:sz w:val="18"/>
          <w:szCs w:val="18"/>
        </w:rPr>
      </w:pPr>
      <w:r w:rsidRPr="00074B7F">
        <w:rPr>
          <w:rFonts w:ascii="Consolas" w:hAnsi="Consolas" w:cs="宋体"/>
          <w:color w:val="000000"/>
          <w:kern w:val="0"/>
          <w:sz w:val="18"/>
          <w:szCs w:val="18"/>
          <w:bdr w:val="none" w:sz="0" w:space="0" w:color="auto" w:frame="1"/>
        </w:rPr>
        <w:t>    </w:t>
      </w:r>
      <w:r w:rsidR="004847BF">
        <w:rPr>
          <w:rFonts w:ascii="Consolas" w:hAnsi="Consolas" w:cs="宋体"/>
          <w:color w:val="0000FF"/>
          <w:kern w:val="0"/>
          <w:sz w:val="18"/>
          <w:szCs w:val="18"/>
          <w:bdr w:val="none" w:sz="0" w:space="0" w:color="auto" w:frame="1"/>
        </w:rPr>
        <w:t>‘</w:t>
      </w:r>
      <w:r w:rsidRPr="00074B7F">
        <w:rPr>
          <w:rFonts w:ascii="Consolas" w:hAnsi="Consolas" w:cs="宋体"/>
          <w:color w:val="0000FF"/>
          <w:kern w:val="0"/>
          <w:sz w:val="18"/>
          <w:szCs w:val="18"/>
          <w:bdr w:val="none" w:sz="0" w:space="0" w:color="auto" w:frame="1"/>
        </w:rPr>
        <w:t>clf__C</w:t>
      </w:r>
      <w:r w:rsidR="004847BF">
        <w:rPr>
          <w:rFonts w:ascii="Consolas" w:hAnsi="Consolas" w:cs="宋体"/>
          <w:color w:val="0000FF"/>
          <w:kern w:val="0"/>
          <w:sz w:val="18"/>
          <w:szCs w:val="18"/>
          <w:bdr w:val="none" w:sz="0" w:space="0" w:color="auto" w:frame="1"/>
        </w:rPr>
        <w:t>’</w:t>
      </w:r>
      <w:r w:rsidRPr="00074B7F">
        <w:rPr>
          <w:rFonts w:ascii="Consolas" w:hAnsi="Consolas" w:cs="宋体"/>
          <w:color w:val="000000"/>
          <w:kern w:val="0"/>
          <w:sz w:val="18"/>
          <w:szCs w:val="18"/>
          <w:bdr w:val="none" w:sz="0" w:space="0" w:color="auto" w:frame="1"/>
        </w:rPr>
        <w:t>: np.arange(0.7, 2.1, 0.2),  </w:t>
      </w:r>
    </w:p>
    <w:p w14:paraId="550B3A7E" w14:textId="77777777" w:rsidR="00074B7F" w:rsidRPr="00074B7F" w:rsidRDefault="00074B7F" w:rsidP="00074B7F">
      <w:pPr>
        <w:widowControl/>
        <w:numPr>
          <w:ilvl w:val="0"/>
          <w:numId w:val="40"/>
        </w:numPr>
        <w:pBdr>
          <w:left w:val="single" w:sz="18" w:space="0" w:color="6CE26C"/>
        </w:pBdr>
        <w:shd w:val="clear" w:color="auto" w:fill="FFFFFF"/>
        <w:spacing w:line="210" w:lineRule="atLeast"/>
        <w:ind w:leftChars="50" w:left="477" w:hanging="357"/>
        <w:jc w:val="left"/>
        <w:rPr>
          <w:rFonts w:ascii="Consolas" w:hAnsi="Consolas" w:cs="宋体"/>
          <w:color w:val="5C5C5C"/>
          <w:kern w:val="0"/>
          <w:sz w:val="18"/>
          <w:szCs w:val="18"/>
        </w:rPr>
      </w:pPr>
      <w:r w:rsidRPr="00074B7F">
        <w:rPr>
          <w:rFonts w:ascii="Consolas" w:hAnsi="Consolas" w:cs="宋体"/>
          <w:color w:val="000000"/>
          <w:kern w:val="0"/>
          <w:sz w:val="18"/>
          <w:szCs w:val="18"/>
          <w:bdr w:val="none" w:sz="0" w:space="0" w:color="auto" w:frame="1"/>
        </w:rPr>
        <w:t>}  </w:t>
      </w:r>
    </w:p>
    <w:p w14:paraId="2ACFDB7A" w14:textId="5FF18AD7" w:rsidR="00074B7F" w:rsidRPr="00074B7F" w:rsidRDefault="00074B7F" w:rsidP="00074B7F">
      <w:pPr>
        <w:widowControl/>
        <w:numPr>
          <w:ilvl w:val="0"/>
          <w:numId w:val="40"/>
        </w:numPr>
        <w:pBdr>
          <w:left w:val="single" w:sz="18" w:space="0" w:color="6CE26C"/>
        </w:pBdr>
        <w:shd w:val="clear" w:color="auto" w:fill="F8F8F8"/>
        <w:spacing w:line="210" w:lineRule="atLeast"/>
        <w:ind w:leftChars="50" w:left="477" w:hanging="357"/>
        <w:jc w:val="left"/>
        <w:rPr>
          <w:rFonts w:ascii="Consolas" w:hAnsi="Consolas" w:cs="宋体"/>
          <w:color w:val="5C5C5C"/>
          <w:kern w:val="0"/>
          <w:sz w:val="18"/>
          <w:szCs w:val="18"/>
        </w:rPr>
      </w:pPr>
      <w:r w:rsidRPr="00074B7F">
        <w:rPr>
          <w:rFonts w:ascii="Consolas" w:hAnsi="Consolas" w:cs="宋体"/>
          <w:color w:val="000000"/>
          <w:kern w:val="0"/>
          <w:sz w:val="18"/>
          <w:szCs w:val="18"/>
          <w:bdr w:val="none" w:sz="0" w:space="0" w:color="auto" w:frame="1"/>
        </w:rPr>
        <w:t>grid_res = GridSearchCV(pl_lr, para_grid, scoring=</w:t>
      </w:r>
      <w:r w:rsidR="004847BF">
        <w:rPr>
          <w:rFonts w:ascii="Consolas" w:hAnsi="Consolas" w:cs="宋体"/>
          <w:color w:val="0000FF"/>
          <w:kern w:val="0"/>
          <w:sz w:val="18"/>
          <w:szCs w:val="18"/>
          <w:bdr w:val="none" w:sz="0" w:space="0" w:color="auto" w:frame="1"/>
        </w:rPr>
        <w:t>’</w:t>
      </w:r>
      <w:r w:rsidRPr="00074B7F">
        <w:rPr>
          <w:rFonts w:ascii="Consolas" w:hAnsi="Consolas" w:cs="宋体"/>
          <w:color w:val="0000FF"/>
          <w:kern w:val="0"/>
          <w:sz w:val="18"/>
          <w:szCs w:val="18"/>
          <w:bdr w:val="none" w:sz="0" w:space="0" w:color="auto" w:frame="1"/>
        </w:rPr>
        <w:t>f1_macro</w:t>
      </w:r>
      <w:r w:rsidR="004847BF">
        <w:rPr>
          <w:rFonts w:ascii="Consolas" w:hAnsi="Consolas" w:cs="宋体"/>
          <w:color w:val="0000FF"/>
          <w:kern w:val="0"/>
          <w:sz w:val="18"/>
          <w:szCs w:val="18"/>
          <w:bdr w:val="none" w:sz="0" w:space="0" w:color="auto" w:frame="1"/>
        </w:rPr>
        <w:t>’</w:t>
      </w:r>
      <w:r w:rsidRPr="00074B7F">
        <w:rPr>
          <w:rFonts w:ascii="Consolas" w:hAnsi="Consolas" w:cs="宋体"/>
          <w:color w:val="000000"/>
          <w:kern w:val="0"/>
          <w:sz w:val="18"/>
          <w:szCs w:val="18"/>
          <w:bdr w:val="none" w:sz="0" w:space="0" w:color="auto" w:frame="1"/>
        </w:rPr>
        <w:t>, cv=</w:t>
      </w:r>
      <w:r w:rsidR="00446BF3">
        <w:rPr>
          <w:rFonts w:ascii="Consolas" w:hAnsi="Consolas" w:cs="宋体"/>
          <w:color w:val="000000"/>
          <w:kern w:val="0"/>
          <w:sz w:val="18"/>
          <w:szCs w:val="18"/>
          <w:bdr w:val="none" w:sz="0" w:space="0" w:color="auto" w:frame="1"/>
        </w:rPr>
        <w:t>5</w:t>
      </w:r>
      <w:r w:rsidRPr="00074B7F">
        <w:rPr>
          <w:rFonts w:ascii="Consolas" w:hAnsi="Consolas" w:cs="宋体"/>
          <w:color w:val="000000"/>
          <w:kern w:val="0"/>
          <w:sz w:val="18"/>
          <w:szCs w:val="18"/>
          <w:bdr w:val="none" w:sz="0" w:space="0" w:color="auto" w:frame="1"/>
        </w:rPr>
        <w:t>)  </w:t>
      </w:r>
    </w:p>
    <w:p w14:paraId="032399C9" w14:textId="77777777" w:rsidR="00074B7F" w:rsidRPr="00074B7F" w:rsidRDefault="00074B7F" w:rsidP="00074B7F">
      <w:pPr>
        <w:widowControl/>
        <w:numPr>
          <w:ilvl w:val="0"/>
          <w:numId w:val="40"/>
        </w:numPr>
        <w:pBdr>
          <w:left w:val="single" w:sz="18" w:space="0" w:color="6CE26C"/>
        </w:pBdr>
        <w:shd w:val="clear" w:color="auto" w:fill="FFFFFF"/>
        <w:spacing w:line="210" w:lineRule="atLeast"/>
        <w:ind w:leftChars="50" w:left="477" w:hanging="357"/>
        <w:jc w:val="left"/>
        <w:rPr>
          <w:rFonts w:ascii="Consolas" w:hAnsi="Consolas" w:cs="宋体"/>
          <w:color w:val="5C5C5C"/>
          <w:kern w:val="0"/>
          <w:sz w:val="18"/>
          <w:szCs w:val="18"/>
        </w:rPr>
      </w:pPr>
      <w:r w:rsidRPr="00074B7F">
        <w:rPr>
          <w:rFonts w:ascii="Consolas" w:hAnsi="Consolas" w:cs="宋体"/>
          <w:color w:val="000000"/>
          <w:kern w:val="0"/>
          <w:sz w:val="18"/>
          <w:szCs w:val="18"/>
          <w:bdr w:val="none" w:sz="0" w:space="0" w:color="auto" w:frame="1"/>
        </w:rPr>
        <w:t>grid_res.fit(train_data, train_label)  </w:t>
      </w:r>
    </w:p>
    <w:p w14:paraId="07CF6BEB" w14:textId="77777777" w:rsidR="00074B7F" w:rsidRPr="00074B7F" w:rsidRDefault="00074B7F" w:rsidP="00074B7F">
      <w:pPr>
        <w:widowControl/>
        <w:numPr>
          <w:ilvl w:val="0"/>
          <w:numId w:val="40"/>
        </w:numPr>
        <w:pBdr>
          <w:left w:val="single" w:sz="18" w:space="0" w:color="6CE26C"/>
        </w:pBdr>
        <w:shd w:val="clear" w:color="auto" w:fill="F8F8F8"/>
        <w:spacing w:line="210" w:lineRule="atLeast"/>
        <w:ind w:leftChars="50" w:left="477" w:hanging="357"/>
        <w:jc w:val="left"/>
        <w:rPr>
          <w:rFonts w:ascii="Consolas" w:hAnsi="Consolas" w:cs="宋体"/>
          <w:color w:val="5C5C5C"/>
          <w:kern w:val="0"/>
          <w:sz w:val="18"/>
          <w:szCs w:val="18"/>
        </w:rPr>
      </w:pPr>
      <w:r w:rsidRPr="00074B7F">
        <w:rPr>
          <w:rFonts w:ascii="Consolas" w:hAnsi="Consolas" w:cs="宋体"/>
          <w:b/>
          <w:bCs/>
          <w:color w:val="006699"/>
          <w:kern w:val="0"/>
          <w:sz w:val="18"/>
          <w:szCs w:val="18"/>
          <w:bdr w:val="none" w:sz="0" w:space="0" w:color="auto" w:frame="1"/>
        </w:rPr>
        <w:t>print</w:t>
      </w:r>
      <w:r w:rsidRPr="00074B7F">
        <w:rPr>
          <w:rFonts w:ascii="Consolas" w:hAnsi="Consolas" w:cs="宋体"/>
          <w:color w:val="000000"/>
          <w:kern w:val="0"/>
          <w:sz w:val="18"/>
          <w:szCs w:val="18"/>
          <w:bdr w:val="none" w:sz="0" w:space="0" w:color="auto" w:frame="1"/>
        </w:rPr>
        <w:t>(grid_res.best_params_)  </w:t>
      </w:r>
    </w:p>
    <w:p w14:paraId="3B6BDD2E" w14:textId="77777777" w:rsidR="00074B7F" w:rsidRPr="00074B7F" w:rsidRDefault="00074B7F" w:rsidP="00074B7F">
      <w:pPr>
        <w:widowControl/>
        <w:numPr>
          <w:ilvl w:val="0"/>
          <w:numId w:val="40"/>
        </w:numPr>
        <w:pBdr>
          <w:left w:val="single" w:sz="18" w:space="0" w:color="6CE26C"/>
        </w:pBdr>
        <w:shd w:val="clear" w:color="auto" w:fill="FFFFFF"/>
        <w:spacing w:line="210" w:lineRule="atLeast"/>
        <w:ind w:leftChars="50" w:left="477" w:hanging="357"/>
        <w:jc w:val="left"/>
        <w:rPr>
          <w:rFonts w:ascii="Consolas" w:hAnsi="Consolas" w:cs="宋体"/>
          <w:color w:val="5C5C5C"/>
          <w:kern w:val="0"/>
          <w:sz w:val="18"/>
          <w:szCs w:val="18"/>
        </w:rPr>
      </w:pPr>
      <w:r w:rsidRPr="00074B7F">
        <w:rPr>
          <w:rFonts w:ascii="Consolas" w:hAnsi="Consolas" w:cs="宋体"/>
          <w:b/>
          <w:bCs/>
          <w:color w:val="006699"/>
          <w:kern w:val="0"/>
          <w:sz w:val="18"/>
          <w:szCs w:val="18"/>
          <w:bdr w:val="none" w:sz="0" w:space="0" w:color="auto" w:frame="1"/>
        </w:rPr>
        <w:t>print</w:t>
      </w:r>
      <w:r w:rsidRPr="00074B7F">
        <w:rPr>
          <w:rFonts w:ascii="Consolas" w:hAnsi="Consolas" w:cs="宋体"/>
          <w:color w:val="000000"/>
          <w:kern w:val="0"/>
          <w:sz w:val="18"/>
          <w:szCs w:val="18"/>
          <w:bdr w:val="none" w:sz="0" w:space="0" w:color="auto" w:frame="1"/>
        </w:rPr>
        <w:t>(grid_res.best_score_) </w:t>
      </w:r>
    </w:p>
    <w:p w14:paraId="5ED633B7" w14:textId="13B90AD2" w:rsidR="00A65532" w:rsidRPr="001A4CD9" w:rsidRDefault="00E5306F" w:rsidP="00540061">
      <w:pPr>
        <w:ind w:firstLine="420"/>
        <w:rPr>
          <w:rFonts w:ascii="宋体" w:hAnsi="宋体"/>
          <w:bCs/>
          <w:szCs w:val="24"/>
        </w:rPr>
      </w:pPr>
      <w:r>
        <w:rPr>
          <w:rFonts w:ascii="宋体" w:hAnsi="宋体" w:hint="eastAsia"/>
          <w:bCs/>
          <w:szCs w:val="24"/>
        </w:rPr>
        <w:t>代码中第8行定义了GridSearch的参数表p</w:t>
      </w:r>
      <w:r>
        <w:rPr>
          <w:rFonts w:ascii="宋体" w:hAnsi="宋体"/>
          <w:bCs/>
          <w:szCs w:val="24"/>
        </w:rPr>
        <w:t>ara_gird</w:t>
      </w:r>
      <w:r>
        <w:rPr>
          <w:rFonts w:ascii="宋体" w:hAnsi="宋体" w:hint="eastAsia"/>
          <w:bCs/>
          <w:szCs w:val="24"/>
        </w:rPr>
        <w:t>，表明参数搜索范围。第</w:t>
      </w:r>
      <w:r>
        <w:rPr>
          <w:rFonts w:ascii="宋体" w:hAnsi="宋体"/>
          <w:bCs/>
          <w:szCs w:val="24"/>
        </w:rPr>
        <w:t>12</w:t>
      </w:r>
      <w:r>
        <w:rPr>
          <w:rFonts w:ascii="宋体" w:hAnsi="宋体" w:hint="eastAsia"/>
          <w:bCs/>
          <w:szCs w:val="24"/>
        </w:rPr>
        <w:t>行定义了一个</w:t>
      </w:r>
      <w:r w:rsidRPr="00E5306F">
        <w:rPr>
          <w:rFonts w:ascii="宋体" w:hAnsi="宋体"/>
          <w:bCs/>
          <w:szCs w:val="24"/>
        </w:rPr>
        <w:t>GridSearchCV</w:t>
      </w:r>
      <w:r>
        <w:rPr>
          <w:rFonts w:ascii="宋体" w:hAnsi="宋体" w:hint="eastAsia"/>
          <w:bCs/>
          <w:szCs w:val="24"/>
        </w:rPr>
        <w:t>的网格搜索对象，其搜索模型是5~</w:t>
      </w:r>
      <w:r>
        <w:rPr>
          <w:rFonts w:ascii="宋体" w:hAnsi="宋体"/>
          <w:bCs/>
          <w:szCs w:val="24"/>
        </w:rPr>
        <w:t>7</w:t>
      </w:r>
      <w:r>
        <w:rPr>
          <w:rFonts w:ascii="宋体" w:hAnsi="宋体" w:hint="eastAsia"/>
          <w:bCs/>
          <w:szCs w:val="24"/>
        </w:rPr>
        <w:t>行定义的Pipeline</w:t>
      </w:r>
      <w:r>
        <w:rPr>
          <w:rFonts w:ascii="宋体" w:hAnsi="宋体"/>
          <w:bCs/>
          <w:szCs w:val="24"/>
        </w:rPr>
        <w:t xml:space="preserve"> </w:t>
      </w:r>
      <w:r>
        <w:rPr>
          <w:rFonts w:ascii="宋体" w:hAnsi="宋体" w:hint="eastAsia"/>
          <w:bCs/>
          <w:szCs w:val="24"/>
        </w:rPr>
        <w:t>pl</w:t>
      </w:r>
      <w:r>
        <w:rPr>
          <w:rFonts w:ascii="宋体" w:hAnsi="宋体"/>
          <w:bCs/>
          <w:szCs w:val="24"/>
        </w:rPr>
        <w:t>_lr</w:t>
      </w:r>
      <w:r>
        <w:rPr>
          <w:rFonts w:ascii="宋体" w:hAnsi="宋体" w:hint="eastAsia"/>
          <w:bCs/>
          <w:szCs w:val="24"/>
        </w:rPr>
        <w:t>，参数是para</w:t>
      </w:r>
      <w:r>
        <w:rPr>
          <w:rFonts w:ascii="宋体" w:hAnsi="宋体"/>
          <w:bCs/>
          <w:szCs w:val="24"/>
        </w:rPr>
        <w:t>_grid</w:t>
      </w:r>
      <w:r w:rsidR="00446BF3">
        <w:rPr>
          <w:rFonts w:ascii="宋体" w:hAnsi="宋体" w:hint="eastAsia"/>
          <w:bCs/>
          <w:szCs w:val="24"/>
        </w:rPr>
        <w:t>，同时指明</w:t>
      </w:r>
      <w:r w:rsidR="00B130F4">
        <w:rPr>
          <w:rFonts w:ascii="宋体" w:hAnsi="宋体" w:hint="eastAsia"/>
          <w:bCs/>
          <w:szCs w:val="24"/>
        </w:rPr>
        <w:t>模型</w:t>
      </w:r>
      <w:r w:rsidR="00446BF3">
        <w:rPr>
          <w:rFonts w:ascii="宋体" w:hAnsi="宋体" w:hint="eastAsia"/>
          <w:bCs/>
          <w:szCs w:val="24"/>
        </w:rPr>
        <w:t>评估指标为</w:t>
      </w:r>
      <w:r w:rsidR="00446BF3" w:rsidRPr="00446BF3">
        <w:rPr>
          <w:rFonts w:ascii="宋体" w:hAnsi="宋体"/>
          <w:bCs/>
          <w:szCs w:val="24"/>
        </w:rPr>
        <w:t>f1_macro</w:t>
      </w:r>
      <w:r w:rsidR="00446BF3">
        <w:rPr>
          <w:rFonts w:ascii="宋体" w:hAnsi="宋体" w:hint="eastAsia"/>
          <w:bCs/>
          <w:szCs w:val="24"/>
        </w:rPr>
        <w:t>，使用</w:t>
      </w:r>
      <w:r w:rsidR="00446BF3">
        <w:rPr>
          <w:rFonts w:ascii="宋体" w:hAnsi="宋体"/>
          <w:bCs/>
          <w:szCs w:val="24"/>
        </w:rPr>
        <w:t>5</w:t>
      </w:r>
      <w:r w:rsidR="00446BF3">
        <w:rPr>
          <w:rFonts w:ascii="宋体" w:hAnsi="宋体" w:hint="eastAsia"/>
          <w:bCs/>
          <w:szCs w:val="24"/>
        </w:rPr>
        <w:t>折交叉验证进行评估。</w:t>
      </w:r>
    </w:p>
    <w:p w14:paraId="6F9D9F12" w14:textId="75396285" w:rsidR="00AA183A" w:rsidRDefault="00015B71" w:rsidP="00C0779B">
      <w:pPr>
        <w:pStyle w:val="2"/>
      </w:pPr>
      <w:bookmarkStart w:id="10" w:name="_Toc89960513"/>
      <w:r>
        <w:rPr>
          <w:rFonts w:hint="eastAsia"/>
        </w:rPr>
        <w:t>七、</w:t>
      </w:r>
      <w:r w:rsidRPr="00292458">
        <w:t>实验结果</w:t>
      </w:r>
      <w:r w:rsidR="00491A83">
        <w:rPr>
          <w:rFonts w:hint="eastAsia"/>
        </w:rPr>
        <w:t>与分析</w:t>
      </w:r>
      <w:bookmarkEnd w:id="10"/>
    </w:p>
    <w:p w14:paraId="3585790C" w14:textId="222F6A40" w:rsidR="00E545C1" w:rsidRPr="00E545C1" w:rsidRDefault="00E545C1" w:rsidP="00875F31">
      <w:pPr>
        <w:ind w:firstLine="301"/>
      </w:pPr>
      <w:r>
        <w:rPr>
          <w:rFonts w:hint="eastAsia"/>
        </w:rPr>
        <w:t>本节介绍实验中使用的不同模型、不同数据清洗方法的预测结果</w:t>
      </w:r>
      <w:r w:rsidR="00B87F28">
        <w:rPr>
          <w:rFonts w:hint="eastAsia"/>
        </w:rPr>
        <w:t>。</w:t>
      </w:r>
      <w:r>
        <w:rPr>
          <w:rFonts w:hint="eastAsia"/>
        </w:rPr>
        <w:t>若无特殊说明，</w:t>
      </w:r>
      <w:r w:rsidR="00B87F28">
        <w:rPr>
          <w:rFonts w:hint="eastAsia"/>
        </w:rPr>
        <w:t>实验中使用的</w:t>
      </w:r>
      <w:r w:rsidR="00352395">
        <w:rPr>
          <w:rFonts w:hint="eastAsia"/>
        </w:rPr>
        <w:t>模型参数</w:t>
      </w:r>
      <w:r w:rsidR="00516B96">
        <w:rPr>
          <w:rFonts w:hint="eastAsia"/>
        </w:rPr>
        <w:t>为</w:t>
      </w:r>
      <w:r w:rsidR="00352395">
        <w:rPr>
          <w:rFonts w:hint="eastAsia"/>
        </w:rPr>
        <w:t>GridSearch</w:t>
      </w:r>
      <w:r w:rsidR="00352395">
        <w:rPr>
          <w:rFonts w:hint="eastAsia"/>
        </w:rPr>
        <w:t>获得的较优</w:t>
      </w:r>
      <w:r w:rsidR="009E2044">
        <w:rPr>
          <w:rFonts w:hint="eastAsia"/>
        </w:rPr>
        <w:t>参数</w:t>
      </w:r>
      <w:r w:rsidR="00BE6FB2">
        <w:rPr>
          <w:rFonts w:hint="eastAsia"/>
        </w:rPr>
        <w:t>与手动调参的综合结果，</w:t>
      </w:r>
      <w:r w:rsidR="009D0F06">
        <w:rPr>
          <w:rFonts w:hint="eastAsia"/>
        </w:rPr>
        <w:t>预测</w:t>
      </w:r>
      <w:r>
        <w:rPr>
          <w:rFonts w:hint="eastAsia"/>
        </w:rPr>
        <w:t>结果中的</w:t>
      </w:r>
      <w:r>
        <w:rPr>
          <w:rFonts w:hint="eastAsia"/>
        </w:rPr>
        <w:t>macro-f1</w:t>
      </w:r>
      <w:r>
        <w:rPr>
          <w:rFonts w:hint="eastAsia"/>
        </w:rPr>
        <w:t>（交叉验证）为基于训练集的</w:t>
      </w:r>
      <w:r>
        <w:rPr>
          <w:rFonts w:hint="eastAsia"/>
        </w:rPr>
        <w:t>5</w:t>
      </w:r>
      <w:r>
        <w:rPr>
          <w:rFonts w:hint="eastAsia"/>
        </w:rPr>
        <w:t>折交叉验证的平均值，</w:t>
      </w:r>
      <w:r>
        <w:rPr>
          <w:rFonts w:hint="eastAsia"/>
        </w:rPr>
        <w:t>macro-f</w:t>
      </w:r>
      <w:r>
        <w:t>1</w:t>
      </w:r>
      <w:r>
        <w:rPr>
          <w:rFonts w:hint="eastAsia"/>
        </w:rPr>
        <w:t>（测试集）为头歌平台反馈的</w:t>
      </w:r>
      <w:r w:rsidR="00803774">
        <w:rPr>
          <w:rFonts w:hint="eastAsia"/>
        </w:rPr>
        <w:t>测试集</w:t>
      </w:r>
      <w:r>
        <w:rPr>
          <w:rFonts w:hint="eastAsia"/>
        </w:rPr>
        <w:t>预测结果。</w:t>
      </w:r>
    </w:p>
    <w:p w14:paraId="1074C12D" w14:textId="424A5C43" w:rsidR="00E545C1" w:rsidRDefault="00A30FA3" w:rsidP="00E545C1">
      <w:pPr>
        <w:rPr>
          <w:rFonts w:ascii="宋体" w:hAnsi="宋体"/>
          <w:b/>
          <w:szCs w:val="24"/>
        </w:rPr>
      </w:pPr>
      <w:r>
        <w:rPr>
          <w:rFonts w:ascii="宋体" w:hAnsi="宋体"/>
          <w:b/>
          <w:szCs w:val="24"/>
        </w:rPr>
        <w:t>7.</w:t>
      </w:r>
      <w:r w:rsidR="00E545C1">
        <w:rPr>
          <w:rFonts w:ascii="宋体" w:hAnsi="宋体"/>
          <w:b/>
          <w:szCs w:val="24"/>
        </w:rPr>
        <w:t xml:space="preserve">1 </w:t>
      </w:r>
      <w:r w:rsidR="00E545C1">
        <w:rPr>
          <w:rFonts w:ascii="宋体" w:hAnsi="宋体" w:hint="eastAsia"/>
          <w:b/>
          <w:szCs w:val="24"/>
        </w:rPr>
        <w:t>模型选择</w:t>
      </w:r>
    </w:p>
    <w:p w14:paraId="1DBEEC23" w14:textId="0B15AE8D" w:rsidR="00E545C1" w:rsidRPr="00EA4E4E" w:rsidRDefault="002C432B" w:rsidP="00B744AD">
      <w:pPr>
        <w:rPr>
          <w:rFonts w:ascii="宋体" w:hAnsi="宋体"/>
          <w:bCs/>
          <w:szCs w:val="24"/>
        </w:rPr>
      </w:pPr>
      <w:r w:rsidRPr="00EA4E4E">
        <w:rPr>
          <w:rFonts w:ascii="宋体" w:hAnsi="宋体"/>
          <w:bCs/>
          <w:szCs w:val="24"/>
        </w:rPr>
        <w:tab/>
      </w:r>
      <w:r w:rsidR="00EA4E4E" w:rsidRPr="00EA4E4E">
        <w:rPr>
          <w:rFonts w:ascii="宋体" w:hAnsi="宋体" w:hint="eastAsia"/>
          <w:bCs/>
          <w:szCs w:val="24"/>
        </w:rPr>
        <w:t>基于本文</w:t>
      </w:r>
      <w:r w:rsidR="00D80F75">
        <w:rPr>
          <w:rFonts w:ascii="宋体" w:hAnsi="宋体" w:hint="eastAsia"/>
          <w:bCs/>
          <w:szCs w:val="24"/>
        </w:rPr>
        <w:t>介绍的</w:t>
      </w:r>
      <w:r w:rsidR="005A4DF9">
        <w:rPr>
          <w:rFonts w:ascii="宋体" w:hAnsi="宋体" w:hint="eastAsia"/>
          <w:bCs/>
          <w:szCs w:val="24"/>
        </w:rPr>
        <w:t>四种</w:t>
      </w:r>
      <w:r w:rsidR="00EA4E4E" w:rsidRPr="00EA4E4E">
        <w:rPr>
          <w:rFonts w:ascii="宋体" w:hAnsi="宋体" w:hint="eastAsia"/>
          <w:bCs/>
          <w:szCs w:val="24"/>
        </w:rPr>
        <w:t>机器学习模型</w:t>
      </w:r>
      <w:r w:rsidR="005A4DF9">
        <w:rPr>
          <w:rFonts w:ascii="宋体" w:hAnsi="宋体" w:hint="eastAsia"/>
          <w:bCs/>
          <w:szCs w:val="24"/>
        </w:rPr>
        <w:t>，使用</w:t>
      </w:r>
      <w:r w:rsidR="00625788">
        <w:rPr>
          <w:rFonts w:ascii="宋体" w:hAnsi="宋体" w:hint="eastAsia"/>
          <w:bCs/>
          <w:szCs w:val="24"/>
        </w:rPr>
        <w:t>词袋模型、</w:t>
      </w:r>
      <w:r w:rsidR="003B68DF">
        <w:rPr>
          <w:rFonts w:ascii="宋体" w:hAnsi="宋体" w:hint="eastAsia"/>
          <w:bCs/>
          <w:szCs w:val="24"/>
        </w:rPr>
        <w:t>TF</w:t>
      </w:r>
      <w:r w:rsidR="00AD3EC3">
        <w:rPr>
          <w:rFonts w:ascii="宋体" w:hAnsi="宋体" w:hint="eastAsia"/>
          <w:bCs/>
          <w:szCs w:val="24"/>
        </w:rPr>
        <w:t>-</w:t>
      </w:r>
      <w:r w:rsidR="003B68DF">
        <w:rPr>
          <w:rFonts w:ascii="宋体" w:hAnsi="宋体" w:hint="eastAsia"/>
          <w:bCs/>
          <w:szCs w:val="24"/>
        </w:rPr>
        <w:t>IDF算法</w:t>
      </w:r>
      <w:r w:rsidR="005A4DF9">
        <w:rPr>
          <w:rFonts w:ascii="宋体" w:hAnsi="宋体" w:hint="eastAsia"/>
          <w:bCs/>
          <w:szCs w:val="24"/>
        </w:rPr>
        <w:t>进行文本向量化</w:t>
      </w:r>
      <w:r w:rsidR="00F8132D">
        <w:rPr>
          <w:rFonts w:ascii="宋体" w:hAnsi="宋体" w:hint="eastAsia"/>
          <w:bCs/>
          <w:szCs w:val="24"/>
        </w:rPr>
        <w:t>，</w:t>
      </w:r>
      <w:r w:rsidR="006342AD">
        <w:rPr>
          <w:rFonts w:ascii="宋体" w:hAnsi="宋体" w:hint="eastAsia"/>
          <w:bCs/>
          <w:szCs w:val="24"/>
        </w:rPr>
        <w:t>在</w:t>
      </w:r>
      <w:r w:rsidR="00F8132D">
        <w:rPr>
          <w:rFonts w:ascii="宋体" w:hAnsi="宋体" w:hint="eastAsia"/>
          <w:bCs/>
          <w:szCs w:val="24"/>
        </w:rPr>
        <w:t>原始数据集上的预测结果如表7-</w:t>
      </w:r>
      <w:r w:rsidR="00F8132D">
        <w:rPr>
          <w:rFonts w:ascii="宋体" w:hAnsi="宋体"/>
          <w:bCs/>
          <w:szCs w:val="24"/>
        </w:rPr>
        <w:t>1</w:t>
      </w:r>
      <w:r w:rsidR="00F8132D">
        <w:rPr>
          <w:rFonts w:ascii="宋体" w:hAnsi="宋体" w:hint="eastAsia"/>
          <w:bCs/>
          <w:szCs w:val="24"/>
        </w:rPr>
        <w:t>所示。</w:t>
      </w:r>
    </w:p>
    <w:p w14:paraId="05299B34" w14:textId="42545EE1" w:rsidR="00347F83" w:rsidRDefault="00347F83" w:rsidP="00347F83">
      <w:pPr>
        <w:pStyle w:val="af6"/>
        <w:keepNext/>
      </w:pPr>
      <w:r>
        <w:rPr>
          <w:rFonts w:hint="eastAsia"/>
        </w:rPr>
        <w:t>表</w:t>
      </w:r>
      <w:r>
        <w:rPr>
          <w:rFonts w:hint="eastAsia"/>
        </w:rPr>
        <w:t xml:space="preserve"> </w:t>
      </w:r>
      <w:r w:rsidR="00D674BF">
        <w:fldChar w:fldCharType="begin"/>
      </w:r>
      <w:r w:rsidR="00D674BF">
        <w:instrText xml:space="preserve"> </w:instrText>
      </w:r>
      <w:r w:rsidR="00D674BF">
        <w:rPr>
          <w:rFonts w:hint="eastAsia"/>
        </w:rPr>
        <w:instrText>STYLEREF 2 \s</w:instrText>
      </w:r>
      <w:r w:rsidR="00D674BF">
        <w:instrText xml:space="preserve"> </w:instrText>
      </w:r>
      <w:r w:rsidR="00D674BF">
        <w:fldChar w:fldCharType="separate"/>
      </w:r>
      <w:r w:rsidR="00D674BF">
        <w:rPr>
          <w:noProof/>
        </w:rPr>
        <w:t>7</w:t>
      </w:r>
      <w:r w:rsidR="00D674BF">
        <w:fldChar w:fldCharType="end"/>
      </w:r>
      <w:r w:rsidR="00D674BF">
        <w:noBreakHyphen/>
      </w:r>
      <w:r w:rsidR="00D674BF">
        <w:fldChar w:fldCharType="begin"/>
      </w:r>
      <w:r w:rsidR="00D674BF">
        <w:instrText xml:space="preserve"> </w:instrText>
      </w:r>
      <w:r w:rsidR="00D674BF">
        <w:rPr>
          <w:rFonts w:hint="eastAsia"/>
        </w:rPr>
        <w:instrText xml:space="preserve">SEQ </w:instrText>
      </w:r>
      <w:r w:rsidR="00D674BF">
        <w:rPr>
          <w:rFonts w:hint="eastAsia"/>
        </w:rPr>
        <w:instrText>表</w:instrText>
      </w:r>
      <w:r w:rsidR="00D674BF">
        <w:rPr>
          <w:rFonts w:hint="eastAsia"/>
        </w:rPr>
        <w:instrText xml:space="preserve"> \* ARABIC \s 2</w:instrText>
      </w:r>
      <w:r w:rsidR="00D674BF">
        <w:instrText xml:space="preserve"> </w:instrText>
      </w:r>
      <w:r w:rsidR="00D674BF">
        <w:fldChar w:fldCharType="separate"/>
      </w:r>
      <w:r w:rsidR="00D674BF">
        <w:rPr>
          <w:noProof/>
        </w:rPr>
        <w:t>1</w:t>
      </w:r>
      <w:r w:rsidR="00D674BF">
        <w:fldChar w:fldCharType="end"/>
      </w:r>
      <w:r>
        <w:t xml:space="preserve"> </w:t>
      </w:r>
      <w:r>
        <w:rPr>
          <w:rFonts w:hint="eastAsia"/>
        </w:rPr>
        <w:t>不同机器学习模型的预测结果</w:t>
      </w:r>
      <w:r w:rsidR="00856675">
        <w:rPr>
          <w:rFonts w:hint="eastAsia"/>
        </w:rPr>
        <w:t>对比</w:t>
      </w:r>
    </w:p>
    <w:tbl>
      <w:tblPr>
        <w:tblStyle w:val="a8"/>
        <w:tblW w:w="0" w:type="auto"/>
        <w:tblLook w:val="04A0" w:firstRow="1" w:lastRow="0" w:firstColumn="1" w:lastColumn="0" w:noHBand="0" w:noVBand="1"/>
      </w:tblPr>
      <w:tblGrid>
        <w:gridCol w:w="2765"/>
        <w:gridCol w:w="2765"/>
        <w:gridCol w:w="2766"/>
      </w:tblGrid>
      <w:tr w:rsidR="00347F83" w14:paraId="3F69AC09" w14:textId="77777777" w:rsidTr="00347F83">
        <w:tc>
          <w:tcPr>
            <w:tcW w:w="2765" w:type="dxa"/>
            <w:tcBorders>
              <w:left w:val="nil"/>
              <w:bottom w:val="single" w:sz="4" w:space="0" w:color="auto"/>
            </w:tcBorders>
          </w:tcPr>
          <w:p w14:paraId="5A4AC945" w14:textId="5213B1CC" w:rsidR="00347F83" w:rsidRDefault="00347F83" w:rsidP="000459A5">
            <w:pPr>
              <w:pStyle w:val="a4"/>
              <w:ind w:firstLineChars="0" w:firstLine="0"/>
              <w:jc w:val="center"/>
            </w:pPr>
            <w:r>
              <w:rPr>
                <w:rFonts w:hint="eastAsia"/>
              </w:rPr>
              <w:t>机器学习模型</w:t>
            </w:r>
          </w:p>
        </w:tc>
        <w:tc>
          <w:tcPr>
            <w:tcW w:w="2765" w:type="dxa"/>
            <w:tcBorders>
              <w:bottom w:val="single" w:sz="4" w:space="0" w:color="auto"/>
            </w:tcBorders>
          </w:tcPr>
          <w:p w14:paraId="0218493E" w14:textId="795D4D05" w:rsidR="00347F83" w:rsidRDefault="00347F83" w:rsidP="00471000">
            <w:pPr>
              <w:pStyle w:val="a4"/>
              <w:ind w:firstLineChars="0" w:firstLine="0"/>
              <w:jc w:val="center"/>
            </w:pPr>
            <w:r>
              <w:rPr>
                <w:rFonts w:hint="eastAsia"/>
              </w:rPr>
              <w:t>macro-f1</w:t>
            </w:r>
            <w:r>
              <w:rPr>
                <w:rFonts w:hint="eastAsia"/>
              </w:rPr>
              <w:t>（交叉验证）</w:t>
            </w:r>
          </w:p>
        </w:tc>
        <w:tc>
          <w:tcPr>
            <w:tcW w:w="2766" w:type="dxa"/>
            <w:tcBorders>
              <w:bottom w:val="single" w:sz="4" w:space="0" w:color="auto"/>
              <w:right w:val="nil"/>
            </w:tcBorders>
          </w:tcPr>
          <w:p w14:paraId="78BE810C" w14:textId="12700BE6" w:rsidR="00347F83" w:rsidRDefault="00347F83" w:rsidP="00471000">
            <w:pPr>
              <w:pStyle w:val="a4"/>
              <w:ind w:firstLineChars="0" w:firstLine="0"/>
              <w:jc w:val="center"/>
            </w:pPr>
            <w:r>
              <w:rPr>
                <w:rFonts w:hint="eastAsia"/>
              </w:rPr>
              <w:t>macro-f</w:t>
            </w:r>
            <w:r>
              <w:t>1</w:t>
            </w:r>
            <w:r>
              <w:rPr>
                <w:rFonts w:hint="eastAsia"/>
              </w:rPr>
              <w:t>（测试集）</w:t>
            </w:r>
          </w:p>
        </w:tc>
      </w:tr>
      <w:tr w:rsidR="00471000" w14:paraId="355CEEE4" w14:textId="77777777" w:rsidTr="00347F83">
        <w:tc>
          <w:tcPr>
            <w:tcW w:w="2765" w:type="dxa"/>
            <w:tcBorders>
              <w:left w:val="nil"/>
              <w:bottom w:val="nil"/>
            </w:tcBorders>
          </w:tcPr>
          <w:p w14:paraId="53F9BDCB" w14:textId="4120DD4A" w:rsidR="00471000" w:rsidRDefault="00471000" w:rsidP="000459A5">
            <w:pPr>
              <w:pStyle w:val="a4"/>
              <w:ind w:firstLineChars="0" w:firstLine="0"/>
              <w:jc w:val="center"/>
            </w:pPr>
            <w:r>
              <w:rPr>
                <w:rFonts w:hint="eastAsia"/>
              </w:rPr>
              <w:t>KNN</w:t>
            </w:r>
          </w:p>
        </w:tc>
        <w:tc>
          <w:tcPr>
            <w:tcW w:w="2765" w:type="dxa"/>
            <w:tcBorders>
              <w:bottom w:val="nil"/>
            </w:tcBorders>
          </w:tcPr>
          <w:p w14:paraId="2EF2FD7F" w14:textId="747BE843" w:rsidR="00471000" w:rsidRDefault="00471000" w:rsidP="00471000">
            <w:pPr>
              <w:pStyle w:val="a4"/>
              <w:ind w:firstLineChars="0" w:firstLine="0"/>
              <w:jc w:val="center"/>
            </w:pPr>
            <w:r w:rsidRPr="00CD16B6">
              <w:t>0.5900</w:t>
            </w:r>
          </w:p>
        </w:tc>
        <w:tc>
          <w:tcPr>
            <w:tcW w:w="2766" w:type="dxa"/>
            <w:tcBorders>
              <w:bottom w:val="nil"/>
              <w:right w:val="nil"/>
            </w:tcBorders>
          </w:tcPr>
          <w:p w14:paraId="3AF3C86E" w14:textId="508A540A" w:rsidR="00471000" w:rsidRDefault="00471000" w:rsidP="00471000">
            <w:pPr>
              <w:pStyle w:val="a4"/>
              <w:ind w:firstLineChars="0" w:firstLine="0"/>
              <w:jc w:val="center"/>
            </w:pPr>
            <w:r w:rsidRPr="00CD16B6">
              <w:t>0.5985</w:t>
            </w:r>
          </w:p>
        </w:tc>
      </w:tr>
      <w:tr w:rsidR="00471000" w14:paraId="4C7593A1" w14:textId="77777777" w:rsidTr="00347F83">
        <w:tc>
          <w:tcPr>
            <w:tcW w:w="2765" w:type="dxa"/>
            <w:tcBorders>
              <w:top w:val="nil"/>
              <w:left w:val="nil"/>
              <w:bottom w:val="nil"/>
            </w:tcBorders>
          </w:tcPr>
          <w:p w14:paraId="49456CE1" w14:textId="06B6C5B9" w:rsidR="00471000" w:rsidRDefault="00471000" w:rsidP="000459A5">
            <w:pPr>
              <w:pStyle w:val="a4"/>
              <w:ind w:firstLineChars="0" w:firstLine="0"/>
              <w:jc w:val="center"/>
            </w:pPr>
            <w:r>
              <w:rPr>
                <w:rFonts w:hint="eastAsia"/>
              </w:rPr>
              <w:t>SVM</w:t>
            </w:r>
            <w:r>
              <w:rPr>
                <w:rFonts w:hint="eastAsia"/>
              </w:rPr>
              <w:t>（</w:t>
            </w:r>
            <w:r>
              <w:rPr>
                <w:rFonts w:hint="eastAsia"/>
              </w:rPr>
              <w:t>rbf</w:t>
            </w:r>
            <w:r>
              <w:rPr>
                <w:rFonts w:hint="eastAsia"/>
              </w:rPr>
              <w:t>核）</w:t>
            </w:r>
          </w:p>
        </w:tc>
        <w:tc>
          <w:tcPr>
            <w:tcW w:w="2765" w:type="dxa"/>
            <w:tcBorders>
              <w:top w:val="nil"/>
              <w:bottom w:val="nil"/>
            </w:tcBorders>
          </w:tcPr>
          <w:p w14:paraId="076EDB98" w14:textId="65C6EDA8" w:rsidR="00471000" w:rsidRDefault="00471000" w:rsidP="00471000">
            <w:pPr>
              <w:pStyle w:val="a4"/>
              <w:ind w:firstLineChars="0" w:firstLine="0"/>
              <w:jc w:val="center"/>
            </w:pPr>
            <w:r w:rsidRPr="00CD16B6">
              <w:t>0.6851</w:t>
            </w:r>
          </w:p>
        </w:tc>
        <w:tc>
          <w:tcPr>
            <w:tcW w:w="2766" w:type="dxa"/>
            <w:tcBorders>
              <w:top w:val="nil"/>
              <w:bottom w:val="nil"/>
              <w:right w:val="nil"/>
            </w:tcBorders>
          </w:tcPr>
          <w:p w14:paraId="42EB0041" w14:textId="1B9820B2" w:rsidR="00471000" w:rsidRDefault="00471000" w:rsidP="00471000">
            <w:pPr>
              <w:pStyle w:val="a4"/>
              <w:ind w:firstLineChars="0" w:firstLine="0"/>
              <w:jc w:val="center"/>
            </w:pPr>
            <w:r w:rsidRPr="00CD16B6">
              <w:t>0.7331</w:t>
            </w:r>
          </w:p>
        </w:tc>
      </w:tr>
      <w:tr w:rsidR="00471000" w14:paraId="12B9B8A9" w14:textId="77777777" w:rsidTr="00347F83">
        <w:tc>
          <w:tcPr>
            <w:tcW w:w="2765" w:type="dxa"/>
            <w:tcBorders>
              <w:top w:val="nil"/>
              <w:left w:val="nil"/>
              <w:bottom w:val="nil"/>
            </w:tcBorders>
          </w:tcPr>
          <w:p w14:paraId="55AD7568" w14:textId="148723EE" w:rsidR="00471000" w:rsidRDefault="00471000" w:rsidP="000459A5">
            <w:pPr>
              <w:pStyle w:val="a4"/>
              <w:ind w:firstLineChars="0" w:firstLine="0"/>
              <w:jc w:val="center"/>
            </w:pPr>
            <w:r>
              <w:rPr>
                <w:rFonts w:hint="eastAsia"/>
              </w:rPr>
              <w:t>SVM</w:t>
            </w:r>
            <w:r>
              <w:rPr>
                <w:rFonts w:hint="eastAsia"/>
              </w:rPr>
              <w:t>（</w:t>
            </w:r>
            <w:r>
              <w:rPr>
                <w:rFonts w:hint="eastAsia"/>
              </w:rPr>
              <w:t>linear</w:t>
            </w:r>
            <w:r>
              <w:rPr>
                <w:rFonts w:hint="eastAsia"/>
              </w:rPr>
              <w:t>核）</w:t>
            </w:r>
          </w:p>
        </w:tc>
        <w:tc>
          <w:tcPr>
            <w:tcW w:w="2765" w:type="dxa"/>
            <w:tcBorders>
              <w:top w:val="nil"/>
              <w:bottom w:val="nil"/>
            </w:tcBorders>
          </w:tcPr>
          <w:p w14:paraId="7A7E0286" w14:textId="362B1E43" w:rsidR="00471000" w:rsidRDefault="00471000" w:rsidP="00471000">
            <w:pPr>
              <w:pStyle w:val="a4"/>
              <w:ind w:firstLineChars="0" w:firstLine="0"/>
              <w:jc w:val="center"/>
            </w:pPr>
            <w:r w:rsidRPr="00CD16B6">
              <w:t>0.6583</w:t>
            </w:r>
          </w:p>
        </w:tc>
        <w:tc>
          <w:tcPr>
            <w:tcW w:w="2766" w:type="dxa"/>
            <w:tcBorders>
              <w:top w:val="nil"/>
              <w:bottom w:val="nil"/>
              <w:right w:val="nil"/>
            </w:tcBorders>
          </w:tcPr>
          <w:p w14:paraId="4F33D686" w14:textId="2F34C2C3" w:rsidR="00471000" w:rsidRDefault="00471000" w:rsidP="00471000">
            <w:pPr>
              <w:pStyle w:val="a4"/>
              <w:ind w:firstLineChars="0" w:firstLine="0"/>
              <w:jc w:val="center"/>
            </w:pPr>
            <w:r w:rsidRPr="00CD16B6">
              <w:t>0.6662</w:t>
            </w:r>
          </w:p>
        </w:tc>
      </w:tr>
      <w:tr w:rsidR="00471000" w14:paraId="1B3ED3EE" w14:textId="77777777" w:rsidTr="00347F83">
        <w:tc>
          <w:tcPr>
            <w:tcW w:w="2765" w:type="dxa"/>
            <w:tcBorders>
              <w:top w:val="nil"/>
              <w:left w:val="nil"/>
              <w:bottom w:val="nil"/>
            </w:tcBorders>
          </w:tcPr>
          <w:p w14:paraId="79EDE709" w14:textId="19867B56" w:rsidR="00471000" w:rsidRDefault="00471000" w:rsidP="000459A5">
            <w:pPr>
              <w:pStyle w:val="a4"/>
              <w:ind w:firstLineChars="0" w:firstLine="0"/>
              <w:jc w:val="center"/>
            </w:pPr>
            <w:r>
              <w:rPr>
                <w:rFonts w:hint="eastAsia"/>
              </w:rPr>
              <w:t>多项式朴素贝叶斯</w:t>
            </w:r>
          </w:p>
        </w:tc>
        <w:tc>
          <w:tcPr>
            <w:tcW w:w="2765" w:type="dxa"/>
            <w:tcBorders>
              <w:top w:val="nil"/>
              <w:bottom w:val="nil"/>
            </w:tcBorders>
          </w:tcPr>
          <w:p w14:paraId="36C53497" w14:textId="16208530" w:rsidR="00471000" w:rsidRDefault="00471000" w:rsidP="00471000">
            <w:pPr>
              <w:pStyle w:val="a4"/>
              <w:ind w:firstLineChars="0" w:firstLine="0"/>
              <w:jc w:val="center"/>
            </w:pPr>
            <w:r w:rsidRPr="00CD16B6">
              <w:t>0.6281</w:t>
            </w:r>
          </w:p>
        </w:tc>
        <w:tc>
          <w:tcPr>
            <w:tcW w:w="2766" w:type="dxa"/>
            <w:tcBorders>
              <w:top w:val="nil"/>
              <w:bottom w:val="nil"/>
              <w:right w:val="nil"/>
            </w:tcBorders>
          </w:tcPr>
          <w:p w14:paraId="467F431F" w14:textId="78A24DD0" w:rsidR="00471000" w:rsidRDefault="00471000" w:rsidP="00471000">
            <w:pPr>
              <w:pStyle w:val="a4"/>
              <w:ind w:firstLineChars="0" w:firstLine="0"/>
              <w:jc w:val="center"/>
            </w:pPr>
            <w:r w:rsidRPr="00CD16B6">
              <w:t>0.6161</w:t>
            </w:r>
          </w:p>
        </w:tc>
      </w:tr>
      <w:tr w:rsidR="00471000" w14:paraId="67B952A3" w14:textId="77777777" w:rsidTr="00347F83">
        <w:tc>
          <w:tcPr>
            <w:tcW w:w="2765" w:type="dxa"/>
            <w:tcBorders>
              <w:top w:val="nil"/>
              <w:left w:val="nil"/>
              <w:bottom w:val="nil"/>
            </w:tcBorders>
          </w:tcPr>
          <w:p w14:paraId="27D9AECA" w14:textId="4966B194" w:rsidR="00471000" w:rsidRDefault="00471000" w:rsidP="000459A5">
            <w:pPr>
              <w:pStyle w:val="a4"/>
              <w:ind w:firstLineChars="0" w:firstLine="0"/>
              <w:jc w:val="center"/>
            </w:pPr>
            <w:r>
              <w:rPr>
                <w:rFonts w:hint="eastAsia"/>
              </w:rPr>
              <w:t>伯努利朴素贝叶斯</w:t>
            </w:r>
          </w:p>
        </w:tc>
        <w:tc>
          <w:tcPr>
            <w:tcW w:w="2765" w:type="dxa"/>
            <w:tcBorders>
              <w:top w:val="nil"/>
              <w:bottom w:val="nil"/>
            </w:tcBorders>
          </w:tcPr>
          <w:p w14:paraId="65134C4E" w14:textId="05901A6E" w:rsidR="00471000" w:rsidRDefault="00471000" w:rsidP="00471000">
            <w:pPr>
              <w:pStyle w:val="a4"/>
              <w:ind w:firstLineChars="0" w:firstLine="0"/>
              <w:jc w:val="center"/>
            </w:pPr>
            <w:r w:rsidRPr="00CD16B6">
              <w:t>0.6560</w:t>
            </w:r>
          </w:p>
        </w:tc>
        <w:tc>
          <w:tcPr>
            <w:tcW w:w="2766" w:type="dxa"/>
            <w:tcBorders>
              <w:top w:val="nil"/>
              <w:bottom w:val="nil"/>
              <w:right w:val="nil"/>
            </w:tcBorders>
          </w:tcPr>
          <w:p w14:paraId="30632CC5" w14:textId="045296CD" w:rsidR="00471000" w:rsidRDefault="00471000" w:rsidP="00471000">
            <w:pPr>
              <w:pStyle w:val="a4"/>
              <w:ind w:firstLineChars="0" w:firstLine="0"/>
              <w:jc w:val="center"/>
            </w:pPr>
            <w:r w:rsidRPr="00CD16B6">
              <w:t>0.6907</w:t>
            </w:r>
          </w:p>
        </w:tc>
      </w:tr>
      <w:tr w:rsidR="00471000" w14:paraId="3BEC5882" w14:textId="77777777" w:rsidTr="00347F83">
        <w:tc>
          <w:tcPr>
            <w:tcW w:w="2765" w:type="dxa"/>
            <w:tcBorders>
              <w:top w:val="nil"/>
              <w:left w:val="nil"/>
            </w:tcBorders>
          </w:tcPr>
          <w:p w14:paraId="4BA42595" w14:textId="028D0FAD" w:rsidR="00471000" w:rsidRDefault="00471000" w:rsidP="000459A5">
            <w:pPr>
              <w:pStyle w:val="a4"/>
              <w:ind w:firstLineChars="0" w:firstLine="0"/>
              <w:jc w:val="center"/>
            </w:pPr>
            <w:r>
              <w:rPr>
                <w:rFonts w:hint="eastAsia"/>
              </w:rPr>
              <w:t>逻辑回归</w:t>
            </w:r>
          </w:p>
        </w:tc>
        <w:tc>
          <w:tcPr>
            <w:tcW w:w="2765" w:type="dxa"/>
            <w:tcBorders>
              <w:top w:val="nil"/>
            </w:tcBorders>
          </w:tcPr>
          <w:p w14:paraId="7342B452" w14:textId="6F6FE9B9" w:rsidR="00471000" w:rsidRDefault="00471000" w:rsidP="00471000">
            <w:pPr>
              <w:pStyle w:val="a4"/>
              <w:ind w:firstLineChars="0" w:firstLine="0"/>
              <w:jc w:val="center"/>
            </w:pPr>
            <w:r w:rsidRPr="00CD16B6">
              <w:t>0.6987</w:t>
            </w:r>
          </w:p>
        </w:tc>
        <w:tc>
          <w:tcPr>
            <w:tcW w:w="2766" w:type="dxa"/>
            <w:tcBorders>
              <w:top w:val="nil"/>
              <w:right w:val="nil"/>
            </w:tcBorders>
          </w:tcPr>
          <w:p w14:paraId="610C9CE8" w14:textId="33664157" w:rsidR="00471000" w:rsidRDefault="00471000" w:rsidP="00471000">
            <w:pPr>
              <w:pStyle w:val="a4"/>
              <w:ind w:firstLineChars="0" w:firstLine="0"/>
              <w:jc w:val="center"/>
            </w:pPr>
            <w:r w:rsidRPr="00CD16B6">
              <w:t>0.7494</w:t>
            </w:r>
          </w:p>
        </w:tc>
      </w:tr>
    </w:tbl>
    <w:p w14:paraId="35B9383C" w14:textId="47A09461" w:rsidR="00F615B8" w:rsidRDefault="00C51BD2" w:rsidP="00E15F0D">
      <w:pPr>
        <w:pStyle w:val="a4"/>
        <w:spacing w:beforeLines="50" w:before="156" w:line="360" w:lineRule="auto"/>
        <w:ind w:firstLineChars="0" w:firstLine="0"/>
      </w:pPr>
      <w:r w:rsidRPr="00A00C6D">
        <w:rPr>
          <w:rFonts w:hint="eastAsia"/>
          <w:b/>
          <w:bCs/>
        </w:rPr>
        <w:t>分析：</w:t>
      </w:r>
      <w:r>
        <w:rPr>
          <w:rFonts w:hint="eastAsia"/>
        </w:rPr>
        <w:t>由表</w:t>
      </w:r>
      <w:r>
        <w:rPr>
          <w:rFonts w:hint="eastAsia"/>
        </w:rPr>
        <w:t>7-</w:t>
      </w:r>
      <w:r>
        <w:t>1</w:t>
      </w:r>
      <w:r>
        <w:rPr>
          <w:rFonts w:hint="eastAsia"/>
        </w:rPr>
        <w:t>可知，逻辑回归模型对新闻情感的分类效果</w:t>
      </w:r>
      <w:r w:rsidR="00644211">
        <w:rPr>
          <w:rFonts w:hint="eastAsia"/>
        </w:rPr>
        <w:t>相对</w:t>
      </w:r>
      <w:r>
        <w:rPr>
          <w:rFonts w:hint="eastAsia"/>
        </w:rPr>
        <w:t>最好，故后续实验基于</w:t>
      </w:r>
      <w:r w:rsidRPr="00A00C6D">
        <w:rPr>
          <w:rFonts w:hint="eastAsia"/>
          <w:b/>
          <w:bCs/>
        </w:rPr>
        <w:t>逻辑回归</w:t>
      </w:r>
      <w:r>
        <w:rPr>
          <w:rFonts w:hint="eastAsia"/>
        </w:rPr>
        <w:t>模型展开。</w:t>
      </w:r>
    </w:p>
    <w:p w14:paraId="61B90ECB" w14:textId="77777777" w:rsidR="00A200F9" w:rsidRDefault="00A200F9" w:rsidP="00E15F0D">
      <w:pPr>
        <w:pStyle w:val="a4"/>
        <w:spacing w:beforeLines="50" w:before="156" w:line="360" w:lineRule="auto"/>
        <w:ind w:firstLineChars="0" w:firstLine="0"/>
      </w:pPr>
    </w:p>
    <w:p w14:paraId="25927BE3" w14:textId="27515F89" w:rsidR="00A30FA3" w:rsidRPr="00A00C6D" w:rsidRDefault="00221987" w:rsidP="00A00C6D">
      <w:pPr>
        <w:rPr>
          <w:rFonts w:ascii="宋体" w:hAnsi="宋体"/>
          <w:b/>
          <w:szCs w:val="24"/>
        </w:rPr>
      </w:pPr>
      <w:r w:rsidRPr="00A00C6D">
        <w:rPr>
          <w:rFonts w:ascii="宋体" w:hAnsi="宋体" w:hint="eastAsia"/>
          <w:b/>
          <w:szCs w:val="24"/>
        </w:rPr>
        <w:lastRenderedPageBreak/>
        <w:t>7</w:t>
      </w:r>
      <w:r w:rsidRPr="00A00C6D">
        <w:rPr>
          <w:rFonts w:ascii="宋体" w:hAnsi="宋体"/>
          <w:b/>
          <w:szCs w:val="24"/>
        </w:rPr>
        <w:t xml:space="preserve">.2 </w:t>
      </w:r>
      <w:r w:rsidRPr="00A00C6D">
        <w:rPr>
          <w:rFonts w:ascii="宋体" w:hAnsi="宋体" w:hint="eastAsia"/>
          <w:b/>
          <w:szCs w:val="24"/>
        </w:rPr>
        <w:t>文本翻译</w:t>
      </w:r>
    </w:p>
    <w:p w14:paraId="6A6081DC" w14:textId="43F5AAC8" w:rsidR="00AA183A" w:rsidRDefault="00A00C6D" w:rsidP="00C0779B">
      <w:pPr>
        <w:pStyle w:val="a4"/>
        <w:ind w:firstLineChars="0" w:firstLine="0"/>
      </w:pPr>
      <w:r>
        <w:tab/>
      </w:r>
      <w:r w:rsidR="00845DF7">
        <w:rPr>
          <w:rFonts w:hint="eastAsia"/>
        </w:rPr>
        <w:t>基于逻辑回归模型，使用翻译前后数据集的预测结果如表</w:t>
      </w:r>
      <w:r w:rsidR="00845DF7">
        <w:rPr>
          <w:rFonts w:hint="eastAsia"/>
        </w:rPr>
        <w:t>7-</w:t>
      </w:r>
      <w:r w:rsidR="00845DF7">
        <w:t>2</w:t>
      </w:r>
      <w:r w:rsidR="00845DF7">
        <w:rPr>
          <w:rFonts w:hint="eastAsia"/>
        </w:rPr>
        <w:t>所示。</w:t>
      </w:r>
    </w:p>
    <w:p w14:paraId="2D29E130" w14:textId="68B2C97B" w:rsidR="00856675" w:rsidRDefault="00856675" w:rsidP="00856675">
      <w:pPr>
        <w:pStyle w:val="af6"/>
        <w:keepNext/>
      </w:pPr>
      <w:r>
        <w:rPr>
          <w:rFonts w:hint="eastAsia"/>
        </w:rPr>
        <w:t>表</w:t>
      </w:r>
      <w:r>
        <w:rPr>
          <w:rFonts w:hint="eastAsia"/>
        </w:rPr>
        <w:t xml:space="preserve"> </w:t>
      </w:r>
      <w:r w:rsidR="00D674BF">
        <w:fldChar w:fldCharType="begin"/>
      </w:r>
      <w:r w:rsidR="00D674BF">
        <w:instrText xml:space="preserve"> </w:instrText>
      </w:r>
      <w:r w:rsidR="00D674BF">
        <w:rPr>
          <w:rFonts w:hint="eastAsia"/>
        </w:rPr>
        <w:instrText>STYLEREF 2 \s</w:instrText>
      </w:r>
      <w:r w:rsidR="00D674BF">
        <w:instrText xml:space="preserve"> </w:instrText>
      </w:r>
      <w:r w:rsidR="00D674BF">
        <w:fldChar w:fldCharType="separate"/>
      </w:r>
      <w:r w:rsidR="00D674BF">
        <w:rPr>
          <w:noProof/>
        </w:rPr>
        <w:t>7</w:t>
      </w:r>
      <w:r w:rsidR="00D674BF">
        <w:fldChar w:fldCharType="end"/>
      </w:r>
      <w:r w:rsidR="00D674BF">
        <w:noBreakHyphen/>
      </w:r>
      <w:r w:rsidR="00D674BF">
        <w:fldChar w:fldCharType="begin"/>
      </w:r>
      <w:r w:rsidR="00D674BF">
        <w:instrText xml:space="preserve"> </w:instrText>
      </w:r>
      <w:r w:rsidR="00D674BF">
        <w:rPr>
          <w:rFonts w:hint="eastAsia"/>
        </w:rPr>
        <w:instrText xml:space="preserve">SEQ </w:instrText>
      </w:r>
      <w:r w:rsidR="00D674BF">
        <w:rPr>
          <w:rFonts w:hint="eastAsia"/>
        </w:rPr>
        <w:instrText>表</w:instrText>
      </w:r>
      <w:r w:rsidR="00D674BF">
        <w:rPr>
          <w:rFonts w:hint="eastAsia"/>
        </w:rPr>
        <w:instrText xml:space="preserve"> \* ARABIC \s 2</w:instrText>
      </w:r>
      <w:r w:rsidR="00D674BF">
        <w:instrText xml:space="preserve"> </w:instrText>
      </w:r>
      <w:r w:rsidR="00D674BF">
        <w:fldChar w:fldCharType="separate"/>
      </w:r>
      <w:r w:rsidR="00D674BF">
        <w:rPr>
          <w:noProof/>
        </w:rPr>
        <w:t>2</w:t>
      </w:r>
      <w:r w:rsidR="00D674BF">
        <w:fldChar w:fldCharType="end"/>
      </w:r>
      <w:r>
        <w:t xml:space="preserve"> </w:t>
      </w:r>
      <w:r>
        <w:rPr>
          <w:rFonts w:hint="eastAsia"/>
        </w:rPr>
        <w:t>翻译前后</w:t>
      </w:r>
      <w:r w:rsidR="005B6927">
        <w:rPr>
          <w:rFonts w:hint="eastAsia"/>
        </w:rPr>
        <w:t>的</w:t>
      </w:r>
      <w:r>
        <w:rPr>
          <w:rFonts w:hint="eastAsia"/>
        </w:rPr>
        <w:t>预测结果对比</w:t>
      </w:r>
    </w:p>
    <w:tbl>
      <w:tblPr>
        <w:tblStyle w:val="a8"/>
        <w:tblW w:w="0" w:type="auto"/>
        <w:tblLook w:val="04A0" w:firstRow="1" w:lastRow="0" w:firstColumn="1" w:lastColumn="0" w:noHBand="0" w:noVBand="1"/>
      </w:tblPr>
      <w:tblGrid>
        <w:gridCol w:w="2016"/>
        <w:gridCol w:w="3525"/>
        <w:gridCol w:w="2747"/>
      </w:tblGrid>
      <w:tr w:rsidR="00856675" w14:paraId="64F0188B" w14:textId="7682E396" w:rsidTr="00856675">
        <w:trPr>
          <w:trHeight w:val="356"/>
        </w:trPr>
        <w:tc>
          <w:tcPr>
            <w:tcW w:w="2016" w:type="dxa"/>
            <w:tcBorders>
              <w:left w:val="nil"/>
              <w:bottom w:val="single" w:sz="4" w:space="0" w:color="auto"/>
            </w:tcBorders>
          </w:tcPr>
          <w:p w14:paraId="634D542E" w14:textId="5F30A5DE" w:rsidR="00856675" w:rsidRDefault="00856675" w:rsidP="00111B8A">
            <w:pPr>
              <w:pStyle w:val="a4"/>
              <w:ind w:firstLineChars="0" w:firstLine="0"/>
              <w:jc w:val="center"/>
            </w:pPr>
          </w:p>
        </w:tc>
        <w:tc>
          <w:tcPr>
            <w:tcW w:w="3525" w:type="dxa"/>
            <w:tcBorders>
              <w:bottom w:val="single" w:sz="4" w:space="0" w:color="auto"/>
            </w:tcBorders>
          </w:tcPr>
          <w:p w14:paraId="28A35881" w14:textId="77777777" w:rsidR="00856675" w:rsidRDefault="00856675" w:rsidP="00BB4258">
            <w:pPr>
              <w:pStyle w:val="a4"/>
              <w:ind w:firstLineChars="0" w:firstLine="0"/>
              <w:jc w:val="center"/>
            </w:pPr>
            <w:r>
              <w:rPr>
                <w:rFonts w:hint="eastAsia"/>
              </w:rPr>
              <w:t>macro-f1</w:t>
            </w:r>
            <w:r>
              <w:rPr>
                <w:rFonts w:hint="eastAsia"/>
              </w:rPr>
              <w:t>（交叉验证）</w:t>
            </w:r>
          </w:p>
        </w:tc>
        <w:tc>
          <w:tcPr>
            <w:tcW w:w="2747" w:type="dxa"/>
            <w:tcBorders>
              <w:bottom w:val="single" w:sz="4" w:space="0" w:color="auto"/>
              <w:right w:val="nil"/>
            </w:tcBorders>
          </w:tcPr>
          <w:p w14:paraId="1D872701" w14:textId="77777777" w:rsidR="00856675" w:rsidRDefault="00856675" w:rsidP="00BB4258">
            <w:pPr>
              <w:pStyle w:val="a4"/>
              <w:ind w:firstLineChars="0" w:firstLine="0"/>
              <w:jc w:val="center"/>
            </w:pPr>
            <w:r>
              <w:rPr>
                <w:rFonts w:hint="eastAsia"/>
              </w:rPr>
              <w:t>macro-f</w:t>
            </w:r>
            <w:r>
              <w:t>1</w:t>
            </w:r>
            <w:r>
              <w:rPr>
                <w:rFonts w:hint="eastAsia"/>
              </w:rPr>
              <w:t>（测试集）</w:t>
            </w:r>
          </w:p>
        </w:tc>
      </w:tr>
      <w:tr w:rsidR="00DC0A16" w14:paraId="17D80546" w14:textId="4AD2F614" w:rsidTr="00856675">
        <w:trPr>
          <w:trHeight w:val="344"/>
        </w:trPr>
        <w:tc>
          <w:tcPr>
            <w:tcW w:w="2016" w:type="dxa"/>
            <w:tcBorders>
              <w:left w:val="nil"/>
              <w:bottom w:val="nil"/>
            </w:tcBorders>
          </w:tcPr>
          <w:p w14:paraId="69EA7BC3" w14:textId="251A11CB" w:rsidR="00DC0A16" w:rsidRDefault="00DC0A16" w:rsidP="00111B8A">
            <w:pPr>
              <w:pStyle w:val="a4"/>
              <w:ind w:firstLineChars="0" w:firstLine="0"/>
              <w:jc w:val="center"/>
            </w:pPr>
            <w:r>
              <w:rPr>
                <w:rFonts w:hint="eastAsia"/>
              </w:rPr>
              <w:t>翻译前</w:t>
            </w:r>
          </w:p>
        </w:tc>
        <w:tc>
          <w:tcPr>
            <w:tcW w:w="3525" w:type="dxa"/>
            <w:tcBorders>
              <w:bottom w:val="nil"/>
            </w:tcBorders>
          </w:tcPr>
          <w:p w14:paraId="639ADDED" w14:textId="3616E9EB" w:rsidR="00DC0A16" w:rsidRDefault="00DC0A16" w:rsidP="00B46963">
            <w:pPr>
              <w:pStyle w:val="a4"/>
              <w:ind w:firstLineChars="0" w:firstLine="0"/>
              <w:jc w:val="center"/>
            </w:pPr>
            <w:r w:rsidRPr="00C50D1B">
              <w:t>0.6987</w:t>
            </w:r>
          </w:p>
        </w:tc>
        <w:tc>
          <w:tcPr>
            <w:tcW w:w="2747" w:type="dxa"/>
            <w:tcBorders>
              <w:bottom w:val="nil"/>
              <w:right w:val="nil"/>
            </w:tcBorders>
          </w:tcPr>
          <w:p w14:paraId="4740B120" w14:textId="28189D43" w:rsidR="00DC0A16" w:rsidRDefault="00DC0A16" w:rsidP="00B46963">
            <w:pPr>
              <w:pStyle w:val="a4"/>
              <w:ind w:firstLineChars="0" w:firstLine="0"/>
              <w:jc w:val="center"/>
            </w:pPr>
            <w:r w:rsidRPr="00C50D1B">
              <w:t>0.7494</w:t>
            </w:r>
          </w:p>
        </w:tc>
      </w:tr>
      <w:tr w:rsidR="00DC0A16" w14:paraId="2C424C78" w14:textId="7A16B415" w:rsidTr="00206D4C">
        <w:trPr>
          <w:trHeight w:val="356"/>
        </w:trPr>
        <w:tc>
          <w:tcPr>
            <w:tcW w:w="2016" w:type="dxa"/>
            <w:tcBorders>
              <w:top w:val="nil"/>
              <w:left w:val="nil"/>
              <w:bottom w:val="single" w:sz="4" w:space="0" w:color="auto"/>
            </w:tcBorders>
          </w:tcPr>
          <w:p w14:paraId="554F1071" w14:textId="750F56CF" w:rsidR="00DC0A16" w:rsidRDefault="00DC0A16" w:rsidP="00111B8A">
            <w:pPr>
              <w:pStyle w:val="a4"/>
              <w:ind w:firstLineChars="0" w:firstLine="0"/>
              <w:jc w:val="center"/>
            </w:pPr>
            <w:r>
              <w:rPr>
                <w:rFonts w:hint="eastAsia"/>
              </w:rPr>
              <w:t>翻译后</w:t>
            </w:r>
          </w:p>
        </w:tc>
        <w:tc>
          <w:tcPr>
            <w:tcW w:w="3525" w:type="dxa"/>
            <w:tcBorders>
              <w:top w:val="nil"/>
              <w:bottom w:val="single" w:sz="4" w:space="0" w:color="auto"/>
            </w:tcBorders>
          </w:tcPr>
          <w:p w14:paraId="553699DD" w14:textId="5355D25B" w:rsidR="00DC0A16" w:rsidRDefault="00DC0A16" w:rsidP="00B46963">
            <w:pPr>
              <w:pStyle w:val="a4"/>
              <w:ind w:firstLineChars="0" w:firstLine="0"/>
              <w:jc w:val="center"/>
            </w:pPr>
            <w:r w:rsidRPr="00C50D1B">
              <w:t>0.7042</w:t>
            </w:r>
          </w:p>
        </w:tc>
        <w:tc>
          <w:tcPr>
            <w:tcW w:w="2747" w:type="dxa"/>
            <w:tcBorders>
              <w:top w:val="nil"/>
              <w:bottom w:val="single" w:sz="4" w:space="0" w:color="auto"/>
              <w:right w:val="nil"/>
            </w:tcBorders>
          </w:tcPr>
          <w:p w14:paraId="2AB992D2" w14:textId="1E73BDAF" w:rsidR="00DC0A16" w:rsidRDefault="00DC0A16" w:rsidP="00B46963">
            <w:pPr>
              <w:pStyle w:val="a4"/>
              <w:ind w:firstLineChars="0" w:firstLine="0"/>
              <w:jc w:val="center"/>
            </w:pPr>
            <w:r w:rsidRPr="00C50D1B">
              <w:t>0.7653</w:t>
            </w:r>
          </w:p>
        </w:tc>
      </w:tr>
      <w:tr w:rsidR="00CF4E80" w14:paraId="42514335" w14:textId="3AEB97D1" w:rsidTr="00206D4C">
        <w:trPr>
          <w:trHeight w:val="344"/>
        </w:trPr>
        <w:tc>
          <w:tcPr>
            <w:tcW w:w="2016" w:type="dxa"/>
            <w:tcBorders>
              <w:top w:val="single" w:sz="4" w:space="0" w:color="auto"/>
              <w:left w:val="nil"/>
            </w:tcBorders>
          </w:tcPr>
          <w:p w14:paraId="6A9FF2F2" w14:textId="546B975F" w:rsidR="00CF4E80" w:rsidRDefault="00CF4E80" w:rsidP="00111B8A">
            <w:pPr>
              <w:pStyle w:val="a4"/>
              <w:ind w:firstLineChars="0" w:firstLine="0"/>
              <w:jc w:val="center"/>
            </w:pPr>
            <w:r>
              <w:rPr>
                <w:rFonts w:hint="eastAsia"/>
              </w:rPr>
              <w:t>提升比例</w:t>
            </w:r>
          </w:p>
        </w:tc>
        <w:tc>
          <w:tcPr>
            <w:tcW w:w="3525" w:type="dxa"/>
            <w:tcBorders>
              <w:top w:val="single" w:sz="4" w:space="0" w:color="auto"/>
            </w:tcBorders>
          </w:tcPr>
          <w:p w14:paraId="15382979" w14:textId="3858D359" w:rsidR="00CF4E80" w:rsidRDefault="002437B3" w:rsidP="00B46963">
            <w:pPr>
              <w:pStyle w:val="a4"/>
              <w:ind w:firstLineChars="0" w:firstLine="0"/>
              <w:jc w:val="center"/>
            </w:pPr>
            <w:r>
              <w:rPr>
                <w:rFonts w:hint="eastAsia"/>
              </w:rPr>
              <w:t>0</w:t>
            </w:r>
            <w:r>
              <w:t>.55</w:t>
            </w:r>
            <w:r>
              <w:rPr>
                <w:rFonts w:hint="eastAsia"/>
              </w:rPr>
              <w:t>%</w:t>
            </w:r>
          </w:p>
        </w:tc>
        <w:tc>
          <w:tcPr>
            <w:tcW w:w="2747" w:type="dxa"/>
            <w:tcBorders>
              <w:top w:val="single" w:sz="4" w:space="0" w:color="auto"/>
              <w:right w:val="nil"/>
            </w:tcBorders>
          </w:tcPr>
          <w:p w14:paraId="269BCE97" w14:textId="1915A04C" w:rsidR="00CF4E80" w:rsidRDefault="001C67D3" w:rsidP="00B46963">
            <w:pPr>
              <w:pStyle w:val="a4"/>
              <w:ind w:firstLineChars="0" w:firstLine="0"/>
              <w:jc w:val="center"/>
            </w:pPr>
            <w:r>
              <w:t>1.</w:t>
            </w:r>
            <w:r w:rsidR="00591987">
              <w:t>6</w:t>
            </w:r>
            <w:r>
              <w:rPr>
                <w:rFonts w:hint="eastAsia"/>
              </w:rPr>
              <w:t>%</w:t>
            </w:r>
          </w:p>
        </w:tc>
      </w:tr>
    </w:tbl>
    <w:p w14:paraId="42A58788" w14:textId="16FA8FF9" w:rsidR="00B25C96" w:rsidRDefault="00206D4C" w:rsidP="00FA5285">
      <w:pPr>
        <w:pStyle w:val="a4"/>
        <w:spacing w:beforeLines="50" w:before="156" w:line="360" w:lineRule="auto"/>
        <w:ind w:firstLineChars="0" w:firstLine="0"/>
      </w:pPr>
      <w:r w:rsidRPr="00206D4C">
        <w:rPr>
          <w:rFonts w:hint="eastAsia"/>
          <w:b/>
          <w:bCs/>
        </w:rPr>
        <w:t>分析：</w:t>
      </w:r>
      <w:r>
        <w:rPr>
          <w:rFonts w:hint="eastAsia"/>
        </w:rPr>
        <w:t>由表</w:t>
      </w:r>
      <w:r>
        <w:rPr>
          <w:rFonts w:hint="eastAsia"/>
        </w:rPr>
        <w:t>7-</w:t>
      </w:r>
      <w:r>
        <w:t>2</w:t>
      </w:r>
      <w:r>
        <w:rPr>
          <w:rFonts w:hint="eastAsia"/>
        </w:rPr>
        <w:t>可知，翻译后相比翻译前</w:t>
      </w:r>
      <w:r w:rsidR="00AC58E5">
        <w:rPr>
          <w:rFonts w:hint="eastAsia"/>
        </w:rPr>
        <w:t>的</w:t>
      </w:r>
      <w:r>
        <w:rPr>
          <w:rFonts w:hint="eastAsia"/>
        </w:rPr>
        <w:t>预测结果有</w:t>
      </w:r>
      <w:r w:rsidR="00C938D2">
        <w:rPr>
          <w:rFonts w:hint="eastAsia"/>
        </w:rPr>
        <w:t>一定</w:t>
      </w:r>
      <w:r>
        <w:rPr>
          <w:rFonts w:hint="eastAsia"/>
        </w:rPr>
        <w:t>的提升</w:t>
      </w:r>
      <w:r w:rsidR="00C91E9A">
        <w:rPr>
          <w:rFonts w:hint="eastAsia"/>
        </w:rPr>
        <w:t>，</w:t>
      </w:r>
      <w:r w:rsidR="005C495C">
        <w:rPr>
          <w:rFonts w:hint="eastAsia"/>
        </w:rPr>
        <w:t>且在测试集上的提升效果更为明显，结果</w:t>
      </w:r>
      <w:r w:rsidR="00C91E9A">
        <w:rPr>
          <w:rFonts w:hint="eastAsia"/>
        </w:rPr>
        <w:t>验证了文本翻译思路的正确性</w:t>
      </w:r>
      <w:r w:rsidR="00572066">
        <w:rPr>
          <w:rFonts w:hint="eastAsia"/>
        </w:rPr>
        <w:t>，其原因在于文本翻译将多国语言样本集中到英语文本这一个样本空间中</w:t>
      </w:r>
      <w:r w:rsidR="005D0A35">
        <w:rPr>
          <w:rFonts w:hint="eastAsia"/>
        </w:rPr>
        <w:t>，变相地“扩大”了训练集；此外，结果也侧面说明了谷歌翻译并未改变新闻文本的情感趋向。</w:t>
      </w:r>
    </w:p>
    <w:p w14:paraId="1168BC23" w14:textId="7AD172B1" w:rsidR="00540C5F" w:rsidRDefault="00540C5F" w:rsidP="00540C5F">
      <w:pPr>
        <w:rPr>
          <w:rFonts w:ascii="宋体" w:hAnsi="宋体"/>
          <w:b/>
          <w:szCs w:val="24"/>
        </w:rPr>
      </w:pPr>
      <w:r w:rsidRPr="00A00C6D">
        <w:rPr>
          <w:rFonts w:ascii="宋体" w:hAnsi="宋体" w:hint="eastAsia"/>
          <w:b/>
          <w:szCs w:val="24"/>
        </w:rPr>
        <w:t>7</w:t>
      </w:r>
      <w:r w:rsidRPr="00A00C6D">
        <w:rPr>
          <w:rFonts w:ascii="宋体" w:hAnsi="宋体"/>
          <w:b/>
          <w:szCs w:val="24"/>
        </w:rPr>
        <w:t>.</w:t>
      </w:r>
      <w:r>
        <w:rPr>
          <w:rFonts w:ascii="宋体" w:hAnsi="宋体"/>
          <w:b/>
          <w:szCs w:val="24"/>
        </w:rPr>
        <w:t>3</w:t>
      </w:r>
      <w:r w:rsidRPr="00A00C6D">
        <w:rPr>
          <w:rFonts w:ascii="宋体" w:hAnsi="宋体"/>
          <w:b/>
          <w:szCs w:val="24"/>
        </w:rPr>
        <w:t xml:space="preserve"> </w:t>
      </w:r>
      <w:r>
        <w:rPr>
          <w:rFonts w:ascii="宋体" w:hAnsi="宋体" w:hint="eastAsia"/>
          <w:b/>
          <w:szCs w:val="24"/>
        </w:rPr>
        <w:t>数据增强</w:t>
      </w:r>
    </w:p>
    <w:p w14:paraId="75B6F571" w14:textId="617E2D0D" w:rsidR="000E4FD9" w:rsidRDefault="00ED28DA" w:rsidP="00540C5F">
      <w:pPr>
        <w:rPr>
          <w:rFonts w:ascii="宋体" w:hAnsi="宋体"/>
          <w:bCs/>
          <w:szCs w:val="24"/>
        </w:rPr>
      </w:pPr>
      <w:r>
        <w:rPr>
          <w:rFonts w:ascii="宋体" w:hAnsi="宋体"/>
          <w:b/>
          <w:szCs w:val="24"/>
        </w:rPr>
        <w:tab/>
      </w:r>
      <w:r w:rsidR="00BC2D01">
        <w:rPr>
          <w:rFonts w:ascii="宋体" w:hAnsi="宋体" w:hint="eastAsia"/>
          <w:bCs/>
          <w:szCs w:val="24"/>
        </w:rPr>
        <w:t>基于对每个负样本随机反向翻译2</w:t>
      </w:r>
      <w:r w:rsidR="00BC2D01">
        <w:rPr>
          <w:rFonts w:ascii="宋体" w:hAnsi="宋体"/>
          <w:bCs/>
          <w:szCs w:val="24"/>
        </w:rPr>
        <w:t>0</w:t>
      </w:r>
      <w:r w:rsidR="00BC2D01">
        <w:rPr>
          <w:rFonts w:ascii="宋体" w:hAnsi="宋体" w:hint="eastAsia"/>
          <w:bCs/>
          <w:szCs w:val="24"/>
        </w:rPr>
        <w:t>%分句的方法，</w:t>
      </w:r>
      <w:r w:rsidR="00612ACB">
        <w:rPr>
          <w:rFonts w:ascii="宋体" w:hAnsi="宋体" w:hint="eastAsia"/>
          <w:bCs/>
          <w:szCs w:val="24"/>
        </w:rPr>
        <w:t>获得了负样本增加量为2</w:t>
      </w:r>
      <w:r w:rsidR="00612ACB">
        <w:rPr>
          <w:rFonts w:ascii="宋体" w:hAnsi="宋体"/>
          <w:bCs/>
          <w:szCs w:val="24"/>
        </w:rPr>
        <w:t>00</w:t>
      </w:r>
      <w:r w:rsidR="00612ACB">
        <w:rPr>
          <w:rFonts w:ascii="宋体" w:hAnsi="宋体" w:hint="eastAsia"/>
          <w:bCs/>
          <w:szCs w:val="24"/>
        </w:rPr>
        <w:t>,</w:t>
      </w:r>
      <w:r w:rsidR="00612ACB">
        <w:rPr>
          <w:rFonts w:ascii="宋体" w:hAnsi="宋体"/>
          <w:bCs/>
          <w:szCs w:val="24"/>
        </w:rPr>
        <w:t>400</w:t>
      </w:r>
      <w:r w:rsidR="00612ACB">
        <w:rPr>
          <w:rFonts w:ascii="宋体" w:hAnsi="宋体" w:hint="eastAsia"/>
          <w:bCs/>
          <w:szCs w:val="24"/>
        </w:rPr>
        <w:t>,</w:t>
      </w:r>
      <w:r w:rsidR="00612ACB">
        <w:rPr>
          <w:rFonts w:ascii="宋体" w:hAnsi="宋体"/>
          <w:bCs/>
          <w:szCs w:val="24"/>
        </w:rPr>
        <w:t>600</w:t>
      </w:r>
      <w:r w:rsidR="00612ACB">
        <w:rPr>
          <w:rFonts w:ascii="宋体" w:hAnsi="宋体" w:hint="eastAsia"/>
          <w:bCs/>
          <w:szCs w:val="24"/>
        </w:rPr>
        <w:t>,</w:t>
      </w:r>
      <w:r w:rsidR="00612ACB">
        <w:rPr>
          <w:rFonts w:ascii="宋体" w:hAnsi="宋体"/>
          <w:bCs/>
          <w:szCs w:val="24"/>
        </w:rPr>
        <w:t>800</w:t>
      </w:r>
      <w:r w:rsidR="00612ACB">
        <w:rPr>
          <w:rFonts w:ascii="宋体" w:hAnsi="宋体" w:hint="eastAsia"/>
          <w:bCs/>
          <w:szCs w:val="24"/>
        </w:rPr>
        <w:t>的增强样本，</w:t>
      </w:r>
      <w:r w:rsidR="006A511F">
        <w:rPr>
          <w:rFonts w:ascii="宋体" w:hAnsi="宋体" w:hint="eastAsia"/>
          <w:bCs/>
          <w:szCs w:val="24"/>
        </w:rPr>
        <w:t>使用逻辑回归模型对</w:t>
      </w:r>
      <w:r w:rsidR="00F80660">
        <w:rPr>
          <w:rFonts w:ascii="宋体" w:hAnsi="宋体" w:hint="eastAsia"/>
          <w:bCs/>
          <w:szCs w:val="24"/>
        </w:rPr>
        <w:t>不同增强样本的评估结果如图7-</w:t>
      </w:r>
      <w:r w:rsidR="00F80660">
        <w:rPr>
          <w:rFonts w:ascii="宋体" w:hAnsi="宋体"/>
          <w:bCs/>
          <w:szCs w:val="24"/>
        </w:rPr>
        <w:t>1</w:t>
      </w:r>
      <w:r w:rsidR="00F80660">
        <w:rPr>
          <w:rFonts w:ascii="宋体" w:hAnsi="宋体" w:hint="eastAsia"/>
          <w:bCs/>
          <w:szCs w:val="24"/>
        </w:rPr>
        <w:t>、图7-</w:t>
      </w:r>
      <w:r w:rsidR="00F80660">
        <w:rPr>
          <w:rFonts w:ascii="宋体" w:hAnsi="宋体"/>
          <w:bCs/>
          <w:szCs w:val="24"/>
        </w:rPr>
        <w:t>2</w:t>
      </w:r>
      <w:r w:rsidR="00F80660">
        <w:rPr>
          <w:rFonts w:ascii="宋体" w:hAnsi="宋体" w:hint="eastAsia"/>
          <w:bCs/>
          <w:szCs w:val="24"/>
        </w:rPr>
        <w:t>所示。</w:t>
      </w:r>
    </w:p>
    <w:p w14:paraId="37F506BA" w14:textId="17C1C5EC" w:rsidR="005766CF" w:rsidRDefault="00D33A75" w:rsidP="005766CF">
      <w:pPr>
        <w:keepNext/>
        <w:jc w:val="center"/>
      </w:pPr>
      <w:r>
        <w:rPr>
          <w:noProof/>
        </w:rPr>
        <w:drawing>
          <wp:inline distT="0" distB="0" distL="0" distR="0" wp14:anchorId="7FD2ABDF" wp14:editId="1259C536">
            <wp:extent cx="4500000" cy="3060000"/>
            <wp:effectExtent l="0" t="0" r="15240" b="7620"/>
            <wp:docPr id="16" name="图表 16">
              <a:extLst xmlns:a="http://schemas.openxmlformats.org/drawingml/2006/main">
                <a:ext uri="{FF2B5EF4-FFF2-40B4-BE49-F238E27FC236}">
                  <a16:creationId xmlns:a16="http://schemas.microsoft.com/office/drawing/2014/main" id="{628FFFE0-078E-407E-BB36-3B4AAC50FD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E0FD8B9" w14:textId="0D22925A" w:rsidR="005766CF" w:rsidRDefault="005766CF" w:rsidP="005766CF">
      <w:pPr>
        <w:pStyle w:val="af6"/>
      </w:pPr>
      <w:r>
        <w:rPr>
          <w:rFonts w:hint="eastAsia"/>
        </w:rPr>
        <w:t>图</w:t>
      </w:r>
      <w:r>
        <w:rPr>
          <w:rFonts w:hint="eastAsia"/>
        </w:rPr>
        <w:t xml:space="preserve"> </w:t>
      </w:r>
      <w:r w:rsidR="00D674BF">
        <w:fldChar w:fldCharType="begin"/>
      </w:r>
      <w:r w:rsidR="00D674BF">
        <w:instrText xml:space="preserve"> </w:instrText>
      </w:r>
      <w:r w:rsidR="00D674BF">
        <w:rPr>
          <w:rFonts w:hint="eastAsia"/>
        </w:rPr>
        <w:instrText>STYLEREF 2 \s</w:instrText>
      </w:r>
      <w:r w:rsidR="00D674BF">
        <w:instrText xml:space="preserve"> </w:instrText>
      </w:r>
      <w:r w:rsidR="00D674BF">
        <w:fldChar w:fldCharType="separate"/>
      </w:r>
      <w:r w:rsidR="00D674BF">
        <w:rPr>
          <w:noProof/>
        </w:rPr>
        <w:t>7</w:t>
      </w:r>
      <w:r w:rsidR="00D674BF">
        <w:fldChar w:fldCharType="end"/>
      </w:r>
      <w:r w:rsidR="00D674BF">
        <w:noBreakHyphen/>
      </w:r>
      <w:r w:rsidR="00D674BF">
        <w:fldChar w:fldCharType="begin"/>
      </w:r>
      <w:r w:rsidR="00D674BF">
        <w:instrText xml:space="preserve"> </w:instrText>
      </w:r>
      <w:r w:rsidR="00D674BF">
        <w:rPr>
          <w:rFonts w:hint="eastAsia"/>
        </w:rPr>
        <w:instrText xml:space="preserve">SEQ </w:instrText>
      </w:r>
      <w:r w:rsidR="00D674BF">
        <w:rPr>
          <w:rFonts w:hint="eastAsia"/>
        </w:rPr>
        <w:instrText>图</w:instrText>
      </w:r>
      <w:r w:rsidR="00D674BF">
        <w:rPr>
          <w:rFonts w:hint="eastAsia"/>
        </w:rPr>
        <w:instrText xml:space="preserve"> \* ARABIC \s 2</w:instrText>
      </w:r>
      <w:r w:rsidR="00D674BF">
        <w:instrText xml:space="preserve"> </w:instrText>
      </w:r>
      <w:r w:rsidR="00D674BF">
        <w:fldChar w:fldCharType="separate"/>
      </w:r>
      <w:r w:rsidR="00D674BF">
        <w:rPr>
          <w:noProof/>
        </w:rPr>
        <w:t>1</w:t>
      </w:r>
      <w:r w:rsidR="00D674BF">
        <w:fldChar w:fldCharType="end"/>
      </w:r>
      <w:r w:rsidR="008226B5">
        <w:rPr>
          <w:rFonts w:hint="eastAsia"/>
        </w:rPr>
        <w:t>数据增强</w:t>
      </w:r>
      <w:r w:rsidR="000A2BF8">
        <w:rPr>
          <w:rFonts w:hint="eastAsia"/>
        </w:rPr>
        <w:t>的</w:t>
      </w:r>
      <w:r w:rsidR="00F664A9">
        <w:rPr>
          <w:rFonts w:hint="eastAsia"/>
        </w:rPr>
        <w:t>测试集的评估结果</w:t>
      </w:r>
    </w:p>
    <w:p w14:paraId="74830984" w14:textId="7D945560" w:rsidR="00F664A9" w:rsidRDefault="00A2087E" w:rsidP="00A2087E">
      <w:pPr>
        <w:jc w:val="center"/>
      </w:pPr>
      <w:r>
        <w:rPr>
          <w:noProof/>
        </w:rPr>
        <w:lastRenderedPageBreak/>
        <w:drawing>
          <wp:inline distT="0" distB="0" distL="0" distR="0" wp14:anchorId="39C83222" wp14:editId="14CEF6CA">
            <wp:extent cx="4500000" cy="3060000"/>
            <wp:effectExtent l="0" t="0" r="15240" b="7620"/>
            <wp:docPr id="15" name="图表 15">
              <a:extLst xmlns:a="http://schemas.openxmlformats.org/drawingml/2006/main">
                <a:ext uri="{FF2B5EF4-FFF2-40B4-BE49-F238E27FC236}">
                  <a16:creationId xmlns:a16="http://schemas.microsoft.com/office/drawing/2014/main" id="{AEB9E00A-EB0F-4129-A78A-CC7E121AA9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C6D27DE" w14:textId="0B34332B" w:rsidR="00714D1C" w:rsidRDefault="00F664A9" w:rsidP="00F664A9">
      <w:pPr>
        <w:pStyle w:val="af6"/>
        <w:rPr>
          <w:rFonts w:ascii="宋体" w:hAnsi="宋体"/>
          <w:bCs/>
          <w:szCs w:val="24"/>
        </w:rPr>
      </w:pPr>
      <w:r>
        <w:rPr>
          <w:rFonts w:hint="eastAsia"/>
        </w:rPr>
        <w:t>图</w:t>
      </w:r>
      <w:r>
        <w:rPr>
          <w:rFonts w:hint="eastAsia"/>
        </w:rPr>
        <w:t xml:space="preserve"> </w:t>
      </w:r>
      <w:r w:rsidR="00D674BF">
        <w:fldChar w:fldCharType="begin"/>
      </w:r>
      <w:r w:rsidR="00D674BF">
        <w:instrText xml:space="preserve"> </w:instrText>
      </w:r>
      <w:r w:rsidR="00D674BF">
        <w:rPr>
          <w:rFonts w:hint="eastAsia"/>
        </w:rPr>
        <w:instrText>STYLEREF 2 \s</w:instrText>
      </w:r>
      <w:r w:rsidR="00D674BF">
        <w:instrText xml:space="preserve"> </w:instrText>
      </w:r>
      <w:r w:rsidR="00D674BF">
        <w:fldChar w:fldCharType="separate"/>
      </w:r>
      <w:r w:rsidR="00D674BF">
        <w:rPr>
          <w:noProof/>
        </w:rPr>
        <w:t>7</w:t>
      </w:r>
      <w:r w:rsidR="00D674BF">
        <w:fldChar w:fldCharType="end"/>
      </w:r>
      <w:r w:rsidR="00D674BF">
        <w:noBreakHyphen/>
      </w:r>
      <w:r w:rsidR="00D674BF">
        <w:fldChar w:fldCharType="begin"/>
      </w:r>
      <w:r w:rsidR="00D674BF">
        <w:instrText xml:space="preserve"> </w:instrText>
      </w:r>
      <w:r w:rsidR="00D674BF">
        <w:rPr>
          <w:rFonts w:hint="eastAsia"/>
        </w:rPr>
        <w:instrText xml:space="preserve">SEQ </w:instrText>
      </w:r>
      <w:r w:rsidR="00D674BF">
        <w:rPr>
          <w:rFonts w:hint="eastAsia"/>
        </w:rPr>
        <w:instrText>图</w:instrText>
      </w:r>
      <w:r w:rsidR="00D674BF">
        <w:rPr>
          <w:rFonts w:hint="eastAsia"/>
        </w:rPr>
        <w:instrText xml:space="preserve"> \* ARABIC \s 2</w:instrText>
      </w:r>
      <w:r w:rsidR="00D674BF">
        <w:instrText xml:space="preserve"> </w:instrText>
      </w:r>
      <w:r w:rsidR="00D674BF">
        <w:fldChar w:fldCharType="separate"/>
      </w:r>
      <w:r w:rsidR="00D674BF">
        <w:rPr>
          <w:noProof/>
        </w:rPr>
        <w:t>2</w:t>
      </w:r>
      <w:r w:rsidR="00D674BF">
        <w:fldChar w:fldCharType="end"/>
      </w:r>
      <w:r w:rsidR="000A2BF8">
        <w:t xml:space="preserve"> </w:t>
      </w:r>
      <w:r w:rsidR="000A2BF8">
        <w:rPr>
          <w:rFonts w:hint="eastAsia"/>
        </w:rPr>
        <w:t>数据增强的交叉验证的评估结果</w:t>
      </w:r>
    </w:p>
    <w:p w14:paraId="76E3972B" w14:textId="19AB8683" w:rsidR="00714D1C" w:rsidRPr="00ED28DA" w:rsidRDefault="004847BF" w:rsidP="00237225">
      <w:pPr>
        <w:jc w:val="left"/>
        <w:rPr>
          <w:rFonts w:ascii="宋体" w:hAnsi="宋体"/>
          <w:bCs/>
          <w:szCs w:val="24"/>
        </w:rPr>
      </w:pPr>
      <w:r w:rsidRPr="00B631B3">
        <w:rPr>
          <w:rFonts w:ascii="宋体" w:hAnsi="宋体" w:hint="eastAsia"/>
          <w:b/>
          <w:szCs w:val="24"/>
        </w:rPr>
        <w:t>分析：</w:t>
      </w:r>
      <w:r w:rsidR="00EF1A03">
        <w:rPr>
          <w:rFonts w:ascii="宋体" w:hAnsi="宋体" w:hint="eastAsia"/>
          <w:bCs/>
          <w:szCs w:val="24"/>
        </w:rPr>
        <w:t>数据增强对训练集交叉验证的结果有显著的提升效果</w:t>
      </w:r>
      <w:r w:rsidR="00EA086D">
        <w:rPr>
          <w:rFonts w:ascii="宋体" w:hAnsi="宋体" w:hint="eastAsia"/>
          <w:bCs/>
          <w:szCs w:val="24"/>
        </w:rPr>
        <w:t>，其原因在于数据增强的新样本与原样本相似度</w:t>
      </w:r>
      <w:r w:rsidR="000E75EA">
        <w:rPr>
          <w:rFonts w:ascii="宋体" w:hAnsi="宋体" w:hint="eastAsia"/>
          <w:bCs/>
          <w:szCs w:val="24"/>
        </w:rPr>
        <w:t>达8</w:t>
      </w:r>
      <w:r w:rsidR="000E75EA">
        <w:rPr>
          <w:rFonts w:ascii="宋体" w:hAnsi="宋体"/>
          <w:bCs/>
          <w:szCs w:val="24"/>
        </w:rPr>
        <w:t>0</w:t>
      </w:r>
      <w:r w:rsidR="000E75EA">
        <w:rPr>
          <w:rFonts w:ascii="宋体" w:hAnsi="宋体" w:hint="eastAsia"/>
          <w:bCs/>
          <w:szCs w:val="24"/>
        </w:rPr>
        <w:t>%，</w:t>
      </w:r>
      <w:r w:rsidR="00B30CF7">
        <w:rPr>
          <w:rFonts w:ascii="宋体" w:hAnsi="宋体" w:hint="eastAsia"/>
          <w:bCs/>
          <w:szCs w:val="24"/>
        </w:rPr>
        <w:t>在交叉验证中可能会将相似度较高的新旧样本分别划分到训练集和测试集中，</w:t>
      </w:r>
      <w:r w:rsidR="00A94731">
        <w:rPr>
          <w:rFonts w:ascii="宋体" w:hAnsi="宋体" w:hint="eastAsia"/>
          <w:bCs/>
          <w:szCs w:val="24"/>
        </w:rPr>
        <w:t>因此</w:t>
      </w:r>
      <w:r w:rsidR="000C0A4A">
        <w:rPr>
          <w:rFonts w:ascii="宋体" w:hAnsi="宋体" w:hint="eastAsia"/>
          <w:bCs/>
          <w:szCs w:val="24"/>
        </w:rPr>
        <w:t>交叉验证的</w:t>
      </w:r>
      <w:r w:rsidR="00A94731">
        <w:rPr>
          <w:rFonts w:ascii="宋体" w:hAnsi="宋体" w:hint="eastAsia"/>
          <w:bCs/>
          <w:szCs w:val="24"/>
        </w:rPr>
        <w:t>评估结果“虚高”</w:t>
      </w:r>
      <w:r w:rsidR="00B631B3">
        <w:rPr>
          <w:rFonts w:ascii="宋体" w:hAnsi="宋体" w:hint="eastAsia"/>
          <w:bCs/>
          <w:szCs w:val="24"/>
        </w:rPr>
        <w:t>；测试集评估结果可以较为真实的反应数据增强的效果，负样本增强数量为4</w:t>
      </w:r>
      <w:r w:rsidR="00B631B3">
        <w:rPr>
          <w:rFonts w:ascii="宋体" w:hAnsi="宋体"/>
          <w:bCs/>
          <w:szCs w:val="24"/>
        </w:rPr>
        <w:t>00</w:t>
      </w:r>
      <w:r w:rsidR="00B631B3">
        <w:rPr>
          <w:rFonts w:ascii="宋体" w:hAnsi="宋体" w:hint="eastAsia"/>
          <w:bCs/>
          <w:szCs w:val="24"/>
        </w:rPr>
        <w:t>时在训练集上获得最高的预测结果0</w:t>
      </w:r>
      <w:r w:rsidR="00B631B3">
        <w:rPr>
          <w:rFonts w:ascii="宋体" w:hAnsi="宋体"/>
          <w:bCs/>
          <w:szCs w:val="24"/>
        </w:rPr>
        <w:t>.7728</w:t>
      </w:r>
      <w:r w:rsidR="00B631B3">
        <w:rPr>
          <w:rFonts w:ascii="宋体" w:hAnsi="宋体" w:hint="eastAsia"/>
          <w:bCs/>
          <w:szCs w:val="24"/>
        </w:rPr>
        <w:t>，相比不增强提升0</w:t>
      </w:r>
      <w:r w:rsidR="00B631B3">
        <w:rPr>
          <w:rFonts w:ascii="宋体" w:hAnsi="宋体"/>
          <w:bCs/>
          <w:szCs w:val="24"/>
        </w:rPr>
        <w:t>.75</w:t>
      </w:r>
      <w:r w:rsidR="00B631B3">
        <w:rPr>
          <w:rFonts w:ascii="宋体" w:hAnsi="宋体" w:hint="eastAsia"/>
          <w:bCs/>
          <w:szCs w:val="24"/>
        </w:rPr>
        <w:t>%</w:t>
      </w:r>
    </w:p>
    <w:p w14:paraId="4EA38B45" w14:textId="3F49B9A0" w:rsidR="00D5523C" w:rsidRDefault="00D5523C" w:rsidP="00D5523C">
      <w:pPr>
        <w:rPr>
          <w:rFonts w:ascii="宋体" w:hAnsi="宋体"/>
          <w:b/>
          <w:szCs w:val="24"/>
        </w:rPr>
      </w:pPr>
      <w:r w:rsidRPr="00A00C6D">
        <w:rPr>
          <w:rFonts w:ascii="宋体" w:hAnsi="宋体" w:hint="eastAsia"/>
          <w:b/>
          <w:szCs w:val="24"/>
        </w:rPr>
        <w:t>7</w:t>
      </w:r>
      <w:r w:rsidRPr="00A00C6D">
        <w:rPr>
          <w:rFonts w:ascii="宋体" w:hAnsi="宋体"/>
          <w:b/>
          <w:szCs w:val="24"/>
        </w:rPr>
        <w:t>.</w:t>
      </w:r>
      <w:r>
        <w:rPr>
          <w:rFonts w:ascii="宋体" w:hAnsi="宋体"/>
          <w:b/>
          <w:szCs w:val="24"/>
        </w:rPr>
        <w:t xml:space="preserve">4 </w:t>
      </w:r>
      <w:r>
        <w:rPr>
          <w:rFonts w:ascii="宋体" w:hAnsi="宋体" w:hint="eastAsia"/>
          <w:b/>
          <w:szCs w:val="24"/>
        </w:rPr>
        <w:t>文本处理</w:t>
      </w:r>
    </w:p>
    <w:p w14:paraId="480EB185" w14:textId="02711DC6" w:rsidR="003B6F59" w:rsidRDefault="004873FD" w:rsidP="003B6F59">
      <w:pPr>
        <w:ind w:firstLine="420"/>
        <w:rPr>
          <w:rFonts w:ascii="宋体" w:hAnsi="宋体"/>
          <w:bCs/>
          <w:szCs w:val="24"/>
        </w:rPr>
      </w:pPr>
      <w:r>
        <w:rPr>
          <w:rFonts w:ascii="宋体" w:hAnsi="宋体" w:hint="eastAsia"/>
          <w:bCs/>
          <w:szCs w:val="24"/>
        </w:rPr>
        <w:t>文本处理基于翻译、负样本增强量为4</w:t>
      </w:r>
      <w:r>
        <w:rPr>
          <w:rFonts w:ascii="宋体" w:hAnsi="宋体"/>
          <w:bCs/>
          <w:szCs w:val="24"/>
        </w:rPr>
        <w:t>00</w:t>
      </w:r>
      <w:r>
        <w:rPr>
          <w:rFonts w:ascii="宋体" w:hAnsi="宋体" w:hint="eastAsia"/>
          <w:bCs/>
          <w:szCs w:val="24"/>
        </w:rPr>
        <w:t>的数据集开展</w:t>
      </w:r>
      <w:r w:rsidR="00C801EF">
        <w:rPr>
          <w:rFonts w:ascii="宋体" w:hAnsi="宋体" w:hint="eastAsia"/>
          <w:bCs/>
          <w:szCs w:val="24"/>
        </w:rPr>
        <w:t>，由于数据增强会给本地交叉验证带来评估结果虚高的问题，故</w:t>
      </w:r>
      <w:r w:rsidR="00EB18B1">
        <w:rPr>
          <w:rFonts w:ascii="宋体" w:hAnsi="宋体" w:hint="eastAsia"/>
          <w:bCs/>
          <w:szCs w:val="24"/>
        </w:rPr>
        <w:t>本节实验结果不再展示交叉验证结果，仅展示测试集评估结果。</w:t>
      </w:r>
      <w:r w:rsidR="003B6F59">
        <w:rPr>
          <w:rFonts w:ascii="宋体" w:hAnsi="宋体" w:hint="eastAsia"/>
          <w:bCs/>
          <w:szCs w:val="24"/>
        </w:rPr>
        <w:t>实验中对3</w:t>
      </w:r>
      <w:r w:rsidR="003B6F59">
        <w:rPr>
          <w:rFonts w:ascii="宋体" w:hAnsi="宋体"/>
          <w:bCs/>
          <w:szCs w:val="24"/>
        </w:rPr>
        <w:t>.3</w:t>
      </w:r>
      <w:r w:rsidR="003B6F59">
        <w:rPr>
          <w:rFonts w:ascii="宋体" w:hAnsi="宋体" w:hint="eastAsia"/>
          <w:bCs/>
          <w:szCs w:val="24"/>
        </w:rPr>
        <w:t>节介绍的文本处理方法的不同组合</w:t>
      </w:r>
      <w:r w:rsidR="00AD3352">
        <w:rPr>
          <w:rFonts w:ascii="宋体" w:hAnsi="宋体" w:hint="eastAsia"/>
          <w:bCs/>
          <w:szCs w:val="24"/>
        </w:rPr>
        <w:t>的效果进行评估，基于逻辑回归模型的对比结果如</w:t>
      </w:r>
      <w:r w:rsidR="00303915">
        <w:rPr>
          <w:rFonts w:ascii="宋体" w:hAnsi="宋体" w:hint="eastAsia"/>
          <w:bCs/>
          <w:szCs w:val="24"/>
        </w:rPr>
        <w:t>表7-</w:t>
      </w:r>
      <w:r w:rsidR="00303915">
        <w:rPr>
          <w:rFonts w:ascii="宋体" w:hAnsi="宋体"/>
          <w:bCs/>
          <w:szCs w:val="24"/>
        </w:rPr>
        <w:t>3</w:t>
      </w:r>
      <w:r w:rsidR="00303915">
        <w:rPr>
          <w:rFonts w:ascii="宋体" w:hAnsi="宋体" w:hint="eastAsia"/>
          <w:bCs/>
          <w:szCs w:val="24"/>
        </w:rPr>
        <w:t>所示。</w:t>
      </w:r>
    </w:p>
    <w:p w14:paraId="6F795C82" w14:textId="0FD2E5A1" w:rsidR="00D674BF" w:rsidRDefault="00D674BF" w:rsidP="00D674BF">
      <w:pPr>
        <w:pStyle w:val="af6"/>
        <w:keepNext/>
      </w:pPr>
      <w:r>
        <w:rPr>
          <w:rFonts w:hint="eastAsia"/>
        </w:rPr>
        <w:t>表</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7</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2</w:instrText>
      </w:r>
      <w:r>
        <w:instrText xml:space="preserve"> </w:instrText>
      </w:r>
      <w:r>
        <w:fldChar w:fldCharType="separate"/>
      </w:r>
      <w:r>
        <w:rPr>
          <w:noProof/>
        </w:rPr>
        <w:t>3</w:t>
      </w:r>
      <w:r>
        <w:fldChar w:fldCharType="end"/>
      </w:r>
      <w:r>
        <w:t xml:space="preserve"> </w:t>
      </w:r>
      <w:r>
        <w:rPr>
          <w:rFonts w:hint="eastAsia"/>
        </w:rPr>
        <w:t>不同</w:t>
      </w:r>
      <w:r w:rsidRPr="007D3478">
        <w:rPr>
          <w:rFonts w:hint="eastAsia"/>
        </w:rPr>
        <w:t>文本处理方法在测试集上的优化效果</w:t>
      </w:r>
    </w:p>
    <w:tbl>
      <w:tblPr>
        <w:tblStyle w:val="a8"/>
        <w:tblW w:w="0" w:type="auto"/>
        <w:jc w:val="center"/>
        <w:tblBorders>
          <w:left w:val="none" w:sz="0" w:space="0" w:color="auto"/>
          <w:right w:val="none" w:sz="0" w:space="0" w:color="auto"/>
          <w:insideH w:val="none" w:sz="0" w:space="0" w:color="auto"/>
        </w:tblBorders>
        <w:tblLook w:val="04A0" w:firstRow="1" w:lastRow="0" w:firstColumn="1" w:lastColumn="0" w:noHBand="0" w:noVBand="1"/>
      </w:tblPr>
      <w:tblGrid>
        <w:gridCol w:w="4111"/>
        <w:gridCol w:w="2410"/>
        <w:gridCol w:w="1192"/>
      </w:tblGrid>
      <w:tr w:rsidR="00AA2A3A" w14:paraId="42D07432" w14:textId="3F2C587B" w:rsidTr="007E5AAD">
        <w:trPr>
          <w:trHeight w:val="20"/>
          <w:jc w:val="center"/>
        </w:trPr>
        <w:tc>
          <w:tcPr>
            <w:tcW w:w="4111" w:type="dxa"/>
            <w:tcBorders>
              <w:top w:val="single" w:sz="4" w:space="0" w:color="auto"/>
              <w:bottom w:val="single" w:sz="4" w:space="0" w:color="auto"/>
            </w:tcBorders>
            <w:vAlign w:val="center"/>
          </w:tcPr>
          <w:p w14:paraId="7C791426" w14:textId="52AAFC87" w:rsidR="00AA2A3A" w:rsidRPr="00D27824" w:rsidRDefault="00AA2A3A" w:rsidP="006A3320">
            <w:pPr>
              <w:jc w:val="center"/>
              <w:rPr>
                <w:rFonts w:ascii="宋体" w:hAnsi="宋体"/>
                <w:bCs/>
                <w:szCs w:val="24"/>
              </w:rPr>
            </w:pPr>
            <w:r w:rsidRPr="00D27824">
              <w:rPr>
                <w:rFonts w:ascii="宋体" w:hAnsi="宋体" w:hint="eastAsia"/>
                <w:bCs/>
                <w:szCs w:val="24"/>
              </w:rPr>
              <w:t>使用的文本处理方法（组合）</w:t>
            </w:r>
          </w:p>
        </w:tc>
        <w:tc>
          <w:tcPr>
            <w:tcW w:w="2410" w:type="dxa"/>
            <w:tcBorders>
              <w:top w:val="single" w:sz="4" w:space="0" w:color="auto"/>
              <w:bottom w:val="single" w:sz="4" w:space="0" w:color="auto"/>
            </w:tcBorders>
            <w:vAlign w:val="center"/>
          </w:tcPr>
          <w:p w14:paraId="4C06FACD" w14:textId="3EE0F5FE" w:rsidR="00AA2A3A" w:rsidRDefault="00AA2A3A" w:rsidP="006A3320">
            <w:pPr>
              <w:jc w:val="center"/>
              <w:rPr>
                <w:rFonts w:ascii="宋体" w:hAnsi="宋体"/>
                <w:b/>
                <w:szCs w:val="24"/>
              </w:rPr>
            </w:pPr>
            <w:r>
              <w:rPr>
                <w:rFonts w:hint="eastAsia"/>
              </w:rPr>
              <w:t>macro-f</w:t>
            </w:r>
            <w:r>
              <w:t>1</w:t>
            </w:r>
            <w:r>
              <w:rPr>
                <w:rFonts w:hint="eastAsia"/>
              </w:rPr>
              <w:t>（测试集）</w:t>
            </w:r>
          </w:p>
        </w:tc>
        <w:tc>
          <w:tcPr>
            <w:tcW w:w="1192" w:type="dxa"/>
            <w:tcBorders>
              <w:top w:val="single" w:sz="4" w:space="0" w:color="auto"/>
              <w:bottom w:val="single" w:sz="4" w:space="0" w:color="auto"/>
            </w:tcBorders>
            <w:vAlign w:val="center"/>
          </w:tcPr>
          <w:p w14:paraId="234B3AE8" w14:textId="5E86C0BE" w:rsidR="00AA2A3A" w:rsidRDefault="00AA2A3A" w:rsidP="006A3320">
            <w:pPr>
              <w:jc w:val="center"/>
            </w:pPr>
            <w:r>
              <w:rPr>
                <w:rFonts w:hint="eastAsia"/>
              </w:rPr>
              <w:t>优化效果</w:t>
            </w:r>
          </w:p>
        </w:tc>
      </w:tr>
      <w:tr w:rsidR="006A3320" w14:paraId="1BC01C27" w14:textId="5024AF02" w:rsidTr="007E5AAD">
        <w:trPr>
          <w:trHeight w:val="20"/>
          <w:jc w:val="center"/>
        </w:trPr>
        <w:tc>
          <w:tcPr>
            <w:tcW w:w="4111" w:type="dxa"/>
            <w:tcBorders>
              <w:top w:val="single" w:sz="4" w:space="0" w:color="auto"/>
            </w:tcBorders>
            <w:vAlign w:val="center"/>
          </w:tcPr>
          <w:p w14:paraId="52068751" w14:textId="17A97737" w:rsidR="006A3320" w:rsidRPr="004A1C6A" w:rsidRDefault="007E5AAD" w:rsidP="006A3320">
            <w:pPr>
              <w:jc w:val="center"/>
              <w:rPr>
                <w:rFonts w:ascii="宋体" w:hAnsi="宋体"/>
                <w:bCs/>
                <w:szCs w:val="24"/>
              </w:rPr>
            </w:pPr>
            <w:r>
              <w:rPr>
                <w:rFonts w:ascii="宋体" w:hAnsi="宋体" w:hint="eastAsia"/>
                <w:bCs/>
                <w:szCs w:val="24"/>
              </w:rPr>
              <w:t>无</w:t>
            </w:r>
          </w:p>
        </w:tc>
        <w:tc>
          <w:tcPr>
            <w:tcW w:w="2410" w:type="dxa"/>
            <w:tcBorders>
              <w:top w:val="single" w:sz="4" w:space="0" w:color="auto"/>
            </w:tcBorders>
            <w:vAlign w:val="center"/>
          </w:tcPr>
          <w:p w14:paraId="5F821081" w14:textId="55846C9E" w:rsidR="006A3320" w:rsidRPr="004A1C6A" w:rsidRDefault="006A3320" w:rsidP="006A3320">
            <w:pPr>
              <w:jc w:val="center"/>
              <w:rPr>
                <w:rFonts w:ascii="宋体" w:hAnsi="宋体"/>
                <w:bCs/>
                <w:szCs w:val="24"/>
              </w:rPr>
            </w:pPr>
            <w:r>
              <w:rPr>
                <w:rFonts w:hint="eastAsia"/>
                <w:color w:val="000000"/>
              </w:rPr>
              <w:t>0.7728</w:t>
            </w:r>
          </w:p>
        </w:tc>
        <w:tc>
          <w:tcPr>
            <w:tcW w:w="1192" w:type="dxa"/>
            <w:tcBorders>
              <w:top w:val="single" w:sz="4" w:space="0" w:color="auto"/>
            </w:tcBorders>
            <w:vAlign w:val="center"/>
          </w:tcPr>
          <w:p w14:paraId="2A5ACD6C" w14:textId="3233FD62" w:rsidR="006A3320" w:rsidRPr="00FE0F9E" w:rsidRDefault="006A3320" w:rsidP="006A3320">
            <w:pPr>
              <w:jc w:val="center"/>
              <w:rPr>
                <w:rFonts w:ascii="宋体" w:hAnsi="宋体"/>
                <w:b/>
                <w:szCs w:val="24"/>
              </w:rPr>
            </w:pPr>
            <w:r w:rsidRPr="00FE0F9E">
              <w:rPr>
                <w:rFonts w:ascii="宋体" w:hAnsi="宋体" w:hint="eastAsia"/>
                <w:b/>
                <w:szCs w:val="24"/>
              </w:rPr>
              <w:t>/</w:t>
            </w:r>
          </w:p>
        </w:tc>
      </w:tr>
      <w:tr w:rsidR="006A3320" w14:paraId="4E6CF4CD" w14:textId="336E2951" w:rsidTr="007E5AAD">
        <w:trPr>
          <w:trHeight w:val="20"/>
          <w:jc w:val="center"/>
        </w:trPr>
        <w:tc>
          <w:tcPr>
            <w:tcW w:w="4111" w:type="dxa"/>
            <w:vAlign w:val="center"/>
          </w:tcPr>
          <w:p w14:paraId="3404BE3D" w14:textId="2791E50F" w:rsidR="006A3320" w:rsidRPr="004A1C6A" w:rsidRDefault="006A3320" w:rsidP="006A3320">
            <w:pPr>
              <w:jc w:val="center"/>
              <w:rPr>
                <w:rFonts w:ascii="宋体" w:hAnsi="宋体"/>
                <w:bCs/>
                <w:szCs w:val="24"/>
              </w:rPr>
            </w:pPr>
            <w:r w:rsidRPr="004A1C6A">
              <w:rPr>
                <w:rFonts w:ascii="宋体" w:hAnsi="宋体" w:hint="eastAsia"/>
                <w:bCs/>
                <w:szCs w:val="24"/>
              </w:rPr>
              <w:t>pd</w:t>
            </w:r>
          </w:p>
        </w:tc>
        <w:tc>
          <w:tcPr>
            <w:tcW w:w="2410" w:type="dxa"/>
            <w:vAlign w:val="center"/>
          </w:tcPr>
          <w:p w14:paraId="3502FB3C" w14:textId="5447C3C3" w:rsidR="006A3320" w:rsidRPr="004A1C6A" w:rsidRDefault="006A3320" w:rsidP="006A3320">
            <w:pPr>
              <w:jc w:val="center"/>
              <w:rPr>
                <w:rFonts w:ascii="宋体" w:hAnsi="宋体"/>
                <w:bCs/>
                <w:szCs w:val="24"/>
              </w:rPr>
            </w:pPr>
            <w:r>
              <w:rPr>
                <w:rFonts w:hint="eastAsia"/>
                <w:color w:val="000000"/>
              </w:rPr>
              <w:t>0.7731</w:t>
            </w:r>
          </w:p>
        </w:tc>
        <w:tc>
          <w:tcPr>
            <w:tcW w:w="1192" w:type="dxa"/>
            <w:vAlign w:val="center"/>
          </w:tcPr>
          <w:p w14:paraId="2433D59B" w14:textId="332164D4" w:rsidR="006A3320" w:rsidRPr="00FE0F9E" w:rsidRDefault="006A3320" w:rsidP="006A3320">
            <w:pPr>
              <w:jc w:val="center"/>
              <w:rPr>
                <w:rFonts w:ascii="宋体" w:hAnsi="宋体"/>
                <w:b/>
                <w:szCs w:val="24"/>
              </w:rPr>
            </w:pPr>
            <w:r w:rsidRPr="00FE0F9E">
              <w:rPr>
                <w:rFonts w:ascii="宋体" w:hAnsi="宋体" w:hint="eastAsia"/>
                <w:b/>
                <w:szCs w:val="24"/>
              </w:rPr>
              <w:t>+</w:t>
            </w:r>
          </w:p>
        </w:tc>
      </w:tr>
      <w:tr w:rsidR="006A3320" w14:paraId="5386F4E0" w14:textId="77777777" w:rsidTr="007E5AAD">
        <w:trPr>
          <w:trHeight w:val="20"/>
          <w:jc w:val="center"/>
        </w:trPr>
        <w:tc>
          <w:tcPr>
            <w:tcW w:w="4111" w:type="dxa"/>
            <w:vAlign w:val="center"/>
          </w:tcPr>
          <w:p w14:paraId="3B094DD2" w14:textId="5ABF8820" w:rsidR="006A3320" w:rsidRPr="004A1C6A" w:rsidRDefault="006A3320" w:rsidP="006A3320">
            <w:pPr>
              <w:jc w:val="center"/>
              <w:rPr>
                <w:rFonts w:ascii="宋体" w:hAnsi="宋体"/>
                <w:bCs/>
                <w:szCs w:val="24"/>
              </w:rPr>
            </w:pPr>
            <w:r>
              <w:rPr>
                <w:rFonts w:ascii="宋体" w:hAnsi="宋体" w:hint="eastAsia"/>
                <w:bCs/>
                <w:szCs w:val="24"/>
              </w:rPr>
              <w:t>p</w:t>
            </w:r>
            <w:r>
              <w:rPr>
                <w:rFonts w:ascii="宋体" w:hAnsi="宋体"/>
                <w:bCs/>
                <w:szCs w:val="24"/>
              </w:rPr>
              <w:t>d</w:t>
            </w:r>
            <w:r>
              <w:rPr>
                <w:rFonts w:ascii="宋体" w:hAnsi="宋体" w:hint="eastAsia"/>
                <w:bCs/>
                <w:szCs w:val="24"/>
              </w:rPr>
              <w:t>（不过滤“?”和“!”）</w:t>
            </w:r>
          </w:p>
        </w:tc>
        <w:tc>
          <w:tcPr>
            <w:tcW w:w="2410" w:type="dxa"/>
            <w:vAlign w:val="center"/>
          </w:tcPr>
          <w:p w14:paraId="6EFB5205" w14:textId="602DEBED" w:rsidR="006A3320" w:rsidRPr="000375C2" w:rsidRDefault="006A3320" w:rsidP="006A3320">
            <w:pPr>
              <w:jc w:val="center"/>
              <w:rPr>
                <w:rFonts w:ascii="宋体" w:hAnsi="宋体"/>
                <w:bCs/>
                <w:szCs w:val="24"/>
              </w:rPr>
            </w:pPr>
            <w:r>
              <w:rPr>
                <w:rFonts w:hint="eastAsia"/>
                <w:color w:val="000000"/>
              </w:rPr>
              <w:t>0.7727</w:t>
            </w:r>
          </w:p>
        </w:tc>
        <w:tc>
          <w:tcPr>
            <w:tcW w:w="1192" w:type="dxa"/>
            <w:vAlign w:val="center"/>
          </w:tcPr>
          <w:p w14:paraId="3A8676C3" w14:textId="0EB689FC" w:rsidR="006A3320" w:rsidRPr="00FE0F9E" w:rsidRDefault="006A3320" w:rsidP="006A3320">
            <w:pPr>
              <w:jc w:val="center"/>
              <w:rPr>
                <w:rFonts w:ascii="宋体" w:hAnsi="宋体"/>
                <w:b/>
                <w:szCs w:val="24"/>
              </w:rPr>
            </w:pPr>
            <w:r>
              <w:rPr>
                <w:rFonts w:ascii="宋体" w:hAnsi="宋体" w:hint="eastAsia"/>
                <w:b/>
                <w:szCs w:val="24"/>
              </w:rPr>
              <w:t>-</w:t>
            </w:r>
          </w:p>
        </w:tc>
      </w:tr>
      <w:tr w:rsidR="006A3320" w14:paraId="16E42487" w14:textId="33D952EB" w:rsidTr="007E5AAD">
        <w:trPr>
          <w:trHeight w:val="20"/>
          <w:jc w:val="center"/>
        </w:trPr>
        <w:tc>
          <w:tcPr>
            <w:tcW w:w="4111" w:type="dxa"/>
            <w:vAlign w:val="center"/>
          </w:tcPr>
          <w:p w14:paraId="44F84BAB" w14:textId="7366CFB3" w:rsidR="006A3320" w:rsidRPr="004A1C6A" w:rsidRDefault="006A3320" w:rsidP="006A3320">
            <w:pPr>
              <w:jc w:val="center"/>
              <w:rPr>
                <w:rFonts w:ascii="宋体" w:hAnsi="宋体"/>
                <w:bCs/>
                <w:szCs w:val="24"/>
              </w:rPr>
            </w:pPr>
            <w:r>
              <w:rPr>
                <w:rFonts w:ascii="宋体" w:hAnsi="宋体" w:hint="eastAsia"/>
                <w:bCs/>
                <w:szCs w:val="24"/>
              </w:rPr>
              <w:t>l</w:t>
            </w:r>
            <w:r>
              <w:rPr>
                <w:rFonts w:ascii="宋体" w:hAnsi="宋体"/>
                <w:bCs/>
                <w:szCs w:val="24"/>
              </w:rPr>
              <w:t>emma</w:t>
            </w:r>
          </w:p>
        </w:tc>
        <w:tc>
          <w:tcPr>
            <w:tcW w:w="2410" w:type="dxa"/>
            <w:vAlign w:val="center"/>
          </w:tcPr>
          <w:p w14:paraId="047BA7E1" w14:textId="5CC0C600" w:rsidR="006A3320" w:rsidRPr="004A1C6A" w:rsidRDefault="006A3320" w:rsidP="006A3320">
            <w:pPr>
              <w:jc w:val="center"/>
              <w:rPr>
                <w:rFonts w:ascii="宋体" w:hAnsi="宋体"/>
                <w:bCs/>
                <w:szCs w:val="24"/>
              </w:rPr>
            </w:pPr>
            <w:r>
              <w:rPr>
                <w:rFonts w:hint="eastAsia"/>
                <w:color w:val="000000"/>
              </w:rPr>
              <w:t>0.7722</w:t>
            </w:r>
          </w:p>
        </w:tc>
        <w:tc>
          <w:tcPr>
            <w:tcW w:w="1192" w:type="dxa"/>
            <w:vAlign w:val="center"/>
          </w:tcPr>
          <w:p w14:paraId="334EBDEA" w14:textId="4C04CA78" w:rsidR="006A3320" w:rsidRPr="00FE0F9E" w:rsidRDefault="006A3320" w:rsidP="006A3320">
            <w:pPr>
              <w:jc w:val="center"/>
              <w:rPr>
                <w:rFonts w:ascii="宋体" w:hAnsi="宋体"/>
                <w:b/>
                <w:szCs w:val="24"/>
              </w:rPr>
            </w:pPr>
            <w:r w:rsidRPr="00FE0F9E">
              <w:rPr>
                <w:rFonts w:ascii="宋体" w:hAnsi="宋体" w:hint="eastAsia"/>
                <w:b/>
                <w:szCs w:val="24"/>
              </w:rPr>
              <w:t>-</w:t>
            </w:r>
          </w:p>
        </w:tc>
      </w:tr>
      <w:tr w:rsidR="006A3320" w14:paraId="53417967" w14:textId="1DED3487" w:rsidTr="007E5AAD">
        <w:trPr>
          <w:trHeight w:val="20"/>
          <w:jc w:val="center"/>
        </w:trPr>
        <w:tc>
          <w:tcPr>
            <w:tcW w:w="4111" w:type="dxa"/>
            <w:vAlign w:val="center"/>
          </w:tcPr>
          <w:p w14:paraId="495A14F3" w14:textId="090E48D9" w:rsidR="006A3320" w:rsidRPr="004A1C6A" w:rsidRDefault="006A3320" w:rsidP="006A3320">
            <w:pPr>
              <w:jc w:val="center"/>
              <w:rPr>
                <w:rFonts w:ascii="宋体" w:hAnsi="宋体"/>
                <w:bCs/>
                <w:szCs w:val="24"/>
              </w:rPr>
            </w:pPr>
            <w:r>
              <w:rPr>
                <w:rFonts w:ascii="宋体" w:hAnsi="宋体" w:hint="eastAsia"/>
                <w:bCs/>
                <w:szCs w:val="24"/>
              </w:rPr>
              <w:t>s</w:t>
            </w:r>
            <w:r>
              <w:rPr>
                <w:rFonts w:ascii="宋体" w:hAnsi="宋体"/>
                <w:bCs/>
                <w:szCs w:val="24"/>
              </w:rPr>
              <w:t>tem</w:t>
            </w:r>
          </w:p>
        </w:tc>
        <w:tc>
          <w:tcPr>
            <w:tcW w:w="2410" w:type="dxa"/>
            <w:vAlign w:val="center"/>
          </w:tcPr>
          <w:p w14:paraId="1FE29A2D" w14:textId="6A78E535" w:rsidR="006A3320" w:rsidRPr="004A1C6A" w:rsidRDefault="006A3320" w:rsidP="006A3320">
            <w:pPr>
              <w:jc w:val="center"/>
              <w:rPr>
                <w:rFonts w:ascii="宋体" w:hAnsi="宋体"/>
                <w:bCs/>
                <w:szCs w:val="24"/>
              </w:rPr>
            </w:pPr>
            <w:r>
              <w:rPr>
                <w:rFonts w:hint="eastAsia"/>
                <w:color w:val="000000"/>
              </w:rPr>
              <w:t>0.7611</w:t>
            </w:r>
          </w:p>
        </w:tc>
        <w:tc>
          <w:tcPr>
            <w:tcW w:w="1192" w:type="dxa"/>
            <w:vAlign w:val="center"/>
          </w:tcPr>
          <w:p w14:paraId="3004CE40" w14:textId="72C10739" w:rsidR="006A3320" w:rsidRPr="00FE0F9E" w:rsidRDefault="006A3320" w:rsidP="006A3320">
            <w:pPr>
              <w:jc w:val="center"/>
              <w:rPr>
                <w:rFonts w:ascii="宋体" w:hAnsi="宋体"/>
                <w:b/>
                <w:szCs w:val="24"/>
              </w:rPr>
            </w:pPr>
            <w:r w:rsidRPr="00FE0F9E">
              <w:rPr>
                <w:rFonts w:ascii="宋体" w:hAnsi="宋体" w:hint="eastAsia"/>
                <w:b/>
                <w:szCs w:val="24"/>
              </w:rPr>
              <w:t>-</w:t>
            </w:r>
            <w:r w:rsidRPr="00FE0F9E">
              <w:rPr>
                <w:rFonts w:ascii="宋体" w:hAnsi="宋体"/>
                <w:b/>
                <w:szCs w:val="24"/>
              </w:rPr>
              <w:t>-</w:t>
            </w:r>
          </w:p>
        </w:tc>
      </w:tr>
      <w:tr w:rsidR="006A3320" w14:paraId="6D34411E" w14:textId="0E5E64A5" w:rsidTr="007E5AAD">
        <w:trPr>
          <w:trHeight w:val="20"/>
          <w:jc w:val="center"/>
        </w:trPr>
        <w:tc>
          <w:tcPr>
            <w:tcW w:w="4111" w:type="dxa"/>
            <w:vAlign w:val="center"/>
          </w:tcPr>
          <w:p w14:paraId="11DB4215" w14:textId="1EFEDC77" w:rsidR="006A3320" w:rsidRPr="004A1C6A" w:rsidRDefault="006A3320" w:rsidP="006A3320">
            <w:pPr>
              <w:jc w:val="center"/>
              <w:rPr>
                <w:rFonts w:ascii="宋体" w:hAnsi="宋体"/>
                <w:bCs/>
                <w:szCs w:val="24"/>
              </w:rPr>
            </w:pPr>
            <w:r>
              <w:rPr>
                <w:rFonts w:ascii="宋体" w:hAnsi="宋体" w:hint="eastAsia"/>
                <w:bCs/>
                <w:szCs w:val="24"/>
              </w:rPr>
              <w:t>s</w:t>
            </w:r>
            <w:r>
              <w:rPr>
                <w:rFonts w:ascii="宋体" w:hAnsi="宋体"/>
                <w:bCs/>
                <w:szCs w:val="24"/>
              </w:rPr>
              <w:t>w</w:t>
            </w:r>
          </w:p>
        </w:tc>
        <w:tc>
          <w:tcPr>
            <w:tcW w:w="2410" w:type="dxa"/>
            <w:vAlign w:val="center"/>
          </w:tcPr>
          <w:p w14:paraId="2382D50E" w14:textId="3FD0D7A2" w:rsidR="006A3320" w:rsidRPr="004A1C6A" w:rsidRDefault="006A3320" w:rsidP="006A3320">
            <w:pPr>
              <w:jc w:val="center"/>
              <w:rPr>
                <w:rFonts w:ascii="宋体" w:hAnsi="宋体"/>
                <w:bCs/>
                <w:szCs w:val="24"/>
              </w:rPr>
            </w:pPr>
            <w:r>
              <w:rPr>
                <w:rFonts w:hint="eastAsia"/>
                <w:color w:val="000000"/>
              </w:rPr>
              <w:t>0.7</w:t>
            </w:r>
            <w:r w:rsidR="00672D28">
              <w:rPr>
                <w:color w:val="000000"/>
              </w:rPr>
              <w:t>6</w:t>
            </w:r>
            <w:r w:rsidR="001D78C1">
              <w:rPr>
                <w:color w:val="000000"/>
              </w:rPr>
              <w:t>95</w:t>
            </w:r>
          </w:p>
        </w:tc>
        <w:tc>
          <w:tcPr>
            <w:tcW w:w="1192" w:type="dxa"/>
            <w:vAlign w:val="center"/>
          </w:tcPr>
          <w:p w14:paraId="5647BC3F" w14:textId="255EC6D1" w:rsidR="006A3320" w:rsidRPr="00FE0F9E" w:rsidRDefault="006A3320" w:rsidP="006A3320">
            <w:pPr>
              <w:jc w:val="center"/>
              <w:rPr>
                <w:rFonts w:ascii="宋体" w:hAnsi="宋体"/>
                <w:b/>
                <w:szCs w:val="24"/>
              </w:rPr>
            </w:pPr>
            <w:r>
              <w:rPr>
                <w:rFonts w:ascii="宋体" w:hAnsi="宋体" w:hint="eastAsia"/>
                <w:b/>
                <w:szCs w:val="24"/>
              </w:rPr>
              <w:t>-</w:t>
            </w:r>
          </w:p>
        </w:tc>
      </w:tr>
      <w:tr w:rsidR="006A3320" w14:paraId="7512B1C0" w14:textId="77777777" w:rsidTr="007E5AAD">
        <w:trPr>
          <w:trHeight w:val="20"/>
          <w:jc w:val="center"/>
        </w:trPr>
        <w:tc>
          <w:tcPr>
            <w:tcW w:w="4111" w:type="dxa"/>
            <w:vAlign w:val="center"/>
          </w:tcPr>
          <w:p w14:paraId="5C7F85AF" w14:textId="3318C085" w:rsidR="006A3320" w:rsidRDefault="006A3320" w:rsidP="006A3320">
            <w:pPr>
              <w:jc w:val="center"/>
              <w:rPr>
                <w:rFonts w:ascii="宋体" w:hAnsi="宋体"/>
                <w:bCs/>
                <w:szCs w:val="24"/>
              </w:rPr>
            </w:pPr>
            <w:r>
              <w:rPr>
                <w:rFonts w:ascii="宋体" w:hAnsi="宋体"/>
                <w:bCs/>
                <w:szCs w:val="24"/>
              </w:rPr>
              <w:lastRenderedPageBreak/>
              <w:t>lemma+pd</w:t>
            </w:r>
          </w:p>
        </w:tc>
        <w:tc>
          <w:tcPr>
            <w:tcW w:w="2410" w:type="dxa"/>
            <w:vAlign w:val="center"/>
          </w:tcPr>
          <w:p w14:paraId="23385F2C" w14:textId="426E54D3" w:rsidR="006A3320" w:rsidRPr="004A1C6A" w:rsidRDefault="006A3320" w:rsidP="006A3320">
            <w:pPr>
              <w:jc w:val="center"/>
              <w:rPr>
                <w:rFonts w:ascii="宋体" w:hAnsi="宋体"/>
                <w:bCs/>
                <w:szCs w:val="24"/>
              </w:rPr>
            </w:pPr>
            <w:r>
              <w:rPr>
                <w:rFonts w:hint="eastAsia"/>
                <w:color w:val="000000"/>
              </w:rPr>
              <w:t>0.7691</w:t>
            </w:r>
          </w:p>
        </w:tc>
        <w:tc>
          <w:tcPr>
            <w:tcW w:w="1192" w:type="dxa"/>
            <w:vAlign w:val="center"/>
          </w:tcPr>
          <w:p w14:paraId="44A7D13C" w14:textId="039BB828" w:rsidR="006A3320" w:rsidRPr="00FE0F9E" w:rsidRDefault="006A3320" w:rsidP="006A3320">
            <w:pPr>
              <w:jc w:val="center"/>
              <w:rPr>
                <w:rFonts w:ascii="宋体" w:hAnsi="宋体"/>
                <w:b/>
                <w:szCs w:val="24"/>
              </w:rPr>
            </w:pPr>
            <w:r w:rsidRPr="00FE0F9E">
              <w:rPr>
                <w:rFonts w:ascii="宋体" w:hAnsi="宋体" w:hint="eastAsia"/>
                <w:b/>
                <w:szCs w:val="24"/>
              </w:rPr>
              <w:t>-</w:t>
            </w:r>
          </w:p>
        </w:tc>
      </w:tr>
      <w:tr w:rsidR="006A3320" w14:paraId="0F5980F9" w14:textId="77777777" w:rsidTr="007E5AAD">
        <w:trPr>
          <w:trHeight w:val="20"/>
          <w:jc w:val="center"/>
        </w:trPr>
        <w:tc>
          <w:tcPr>
            <w:tcW w:w="4111" w:type="dxa"/>
            <w:vAlign w:val="center"/>
          </w:tcPr>
          <w:p w14:paraId="56D4EF31" w14:textId="7550DC35" w:rsidR="006A3320" w:rsidRDefault="006A3320" w:rsidP="006A3320">
            <w:pPr>
              <w:jc w:val="center"/>
              <w:rPr>
                <w:rFonts w:ascii="宋体" w:hAnsi="宋体"/>
                <w:bCs/>
                <w:szCs w:val="24"/>
              </w:rPr>
            </w:pPr>
            <w:r>
              <w:rPr>
                <w:rFonts w:ascii="宋体" w:hAnsi="宋体" w:hint="eastAsia"/>
                <w:bCs/>
                <w:szCs w:val="24"/>
              </w:rPr>
              <w:t>l</w:t>
            </w:r>
            <w:r>
              <w:rPr>
                <w:rFonts w:ascii="宋体" w:hAnsi="宋体"/>
                <w:bCs/>
                <w:szCs w:val="24"/>
              </w:rPr>
              <w:t>emma+pd+sw</w:t>
            </w:r>
          </w:p>
        </w:tc>
        <w:tc>
          <w:tcPr>
            <w:tcW w:w="2410" w:type="dxa"/>
            <w:vAlign w:val="center"/>
          </w:tcPr>
          <w:p w14:paraId="41E90936" w14:textId="1DB8EA49" w:rsidR="006A3320" w:rsidRPr="004A1C6A" w:rsidRDefault="006A3320" w:rsidP="006A3320">
            <w:pPr>
              <w:jc w:val="center"/>
              <w:rPr>
                <w:rFonts w:ascii="宋体" w:hAnsi="宋体"/>
                <w:bCs/>
                <w:szCs w:val="24"/>
              </w:rPr>
            </w:pPr>
            <w:r>
              <w:rPr>
                <w:rFonts w:hint="eastAsia"/>
                <w:color w:val="000000"/>
              </w:rPr>
              <w:t>0.7785</w:t>
            </w:r>
          </w:p>
        </w:tc>
        <w:tc>
          <w:tcPr>
            <w:tcW w:w="1192" w:type="dxa"/>
            <w:vAlign w:val="center"/>
          </w:tcPr>
          <w:p w14:paraId="2413315D" w14:textId="2B24B93A" w:rsidR="006A3320" w:rsidRPr="00FE0F9E" w:rsidRDefault="006A3320" w:rsidP="006A3320">
            <w:pPr>
              <w:jc w:val="center"/>
              <w:rPr>
                <w:rFonts w:ascii="宋体" w:hAnsi="宋体"/>
                <w:b/>
                <w:szCs w:val="24"/>
              </w:rPr>
            </w:pPr>
            <w:r w:rsidRPr="00FE0F9E">
              <w:rPr>
                <w:rFonts w:ascii="宋体" w:hAnsi="宋体" w:hint="eastAsia"/>
                <w:b/>
                <w:szCs w:val="24"/>
              </w:rPr>
              <w:t>+</w:t>
            </w:r>
            <w:r w:rsidRPr="00FE0F9E">
              <w:rPr>
                <w:rFonts w:ascii="宋体" w:hAnsi="宋体"/>
                <w:b/>
                <w:szCs w:val="24"/>
              </w:rPr>
              <w:t>+</w:t>
            </w:r>
          </w:p>
        </w:tc>
      </w:tr>
      <w:tr w:rsidR="006A3320" w14:paraId="7E094C41" w14:textId="77777777" w:rsidTr="007E5AAD">
        <w:trPr>
          <w:trHeight w:val="20"/>
          <w:jc w:val="center"/>
        </w:trPr>
        <w:tc>
          <w:tcPr>
            <w:tcW w:w="4111" w:type="dxa"/>
            <w:vAlign w:val="center"/>
          </w:tcPr>
          <w:p w14:paraId="41658AC9" w14:textId="558EC206" w:rsidR="006A3320" w:rsidRDefault="006A3320" w:rsidP="006A3320">
            <w:pPr>
              <w:jc w:val="center"/>
              <w:rPr>
                <w:rFonts w:ascii="宋体" w:hAnsi="宋体"/>
                <w:bCs/>
                <w:szCs w:val="24"/>
              </w:rPr>
            </w:pPr>
            <w:r>
              <w:rPr>
                <w:rFonts w:ascii="宋体" w:hAnsi="宋体" w:hint="eastAsia"/>
                <w:bCs/>
                <w:szCs w:val="24"/>
              </w:rPr>
              <w:t>s</w:t>
            </w:r>
            <w:r>
              <w:rPr>
                <w:rFonts w:ascii="宋体" w:hAnsi="宋体"/>
                <w:bCs/>
                <w:szCs w:val="24"/>
              </w:rPr>
              <w:t>tem+pd</w:t>
            </w:r>
          </w:p>
        </w:tc>
        <w:tc>
          <w:tcPr>
            <w:tcW w:w="2410" w:type="dxa"/>
            <w:vAlign w:val="center"/>
          </w:tcPr>
          <w:p w14:paraId="6F8A1D41" w14:textId="5A00BEDF" w:rsidR="006A3320" w:rsidRPr="004A1C6A" w:rsidRDefault="006A3320" w:rsidP="006A3320">
            <w:pPr>
              <w:jc w:val="center"/>
              <w:rPr>
                <w:rFonts w:ascii="宋体" w:hAnsi="宋体"/>
                <w:bCs/>
                <w:szCs w:val="24"/>
              </w:rPr>
            </w:pPr>
            <w:r>
              <w:rPr>
                <w:rFonts w:hint="eastAsia"/>
                <w:color w:val="000000"/>
              </w:rPr>
              <w:t>0.7679</w:t>
            </w:r>
          </w:p>
        </w:tc>
        <w:tc>
          <w:tcPr>
            <w:tcW w:w="1192" w:type="dxa"/>
            <w:vAlign w:val="center"/>
          </w:tcPr>
          <w:p w14:paraId="20913775" w14:textId="01B5C577" w:rsidR="006A3320" w:rsidRPr="00FE0F9E" w:rsidRDefault="006A3320" w:rsidP="006A3320">
            <w:pPr>
              <w:jc w:val="center"/>
              <w:rPr>
                <w:rFonts w:ascii="宋体" w:hAnsi="宋体"/>
                <w:b/>
                <w:szCs w:val="24"/>
              </w:rPr>
            </w:pPr>
            <w:r>
              <w:rPr>
                <w:rFonts w:ascii="宋体" w:hAnsi="宋体" w:hint="eastAsia"/>
                <w:b/>
                <w:szCs w:val="24"/>
              </w:rPr>
              <w:t>-</w:t>
            </w:r>
          </w:p>
        </w:tc>
      </w:tr>
      <w:tr w:rsidR="006A3320" w14:paraId="7AC6C67C" w14:textId="77777777" w:rsidTr="007E5AAD">
        <w:trPr>
          <w:trHeight w:val="20"/>
          <w:jc w:val="center"/>
        </w:trPr>
        <w:tc>
          <w:tcPr>
            <w:tcW w:w="4111" w:type="dxa"/>
            <w:vAlign w:val="center"/>
          </w:tcPr>
          <w:p w14:paraId="3EBD2BC6" w14:textId="3A5D8E19" w:rsidR="006A3320" w:rsidRDefault="006A3320" w:rsidP="006A3320">
            <w:pPr>
              <w:jc w:val="center"/>
              <w:rPr>
                <w:rFonts w:ascii="宋体" w:hAnsi="宋体"/>
                <w:bCs/>
                <w:szCs w:val="24"/>
              </w:rPr>
            </w:pPr>
            <w:r>
              <w:rPr>
                <w:rFonts w:ascii="宋体" w:hAnsi="宋体" w:hint="eastAsia"/>
                <w:bCs/>
                <w:szCs w:val="24"/>
              </w:rPr>
              <w:t>s</w:t>
            </w:r>
            <w:r>
              <w:rPr>
                <w:rFonts w:ascii="宋体" w:hAnsi="宋体"/>
                <w:bCs/>
                <w:szCs w:val="24"/>
              </w:rPr>
              <w:t>tem+pd+sw</w:t>
            </w:r>
          </w:p>
        </w:tc>
        <w:tc>
          <w:tcPr>
            <w:tcW w:w="2410" w:type="dxa"/>
            <w:vAlign w:val="center"/>
          </w:tcPr>
          <w:p w14:paraId="7A452D15" w14:textId="69A74E5F" w:rsidR="006A3320" w:rsidRPr="004A1C6A" w:rsidRDefault="006A3320" w:rsidP="006A3320">
            <w:pPr>
              <w:jc w:val="center"/>
              <w:rPr>
                <w:rFonts w:ascii="宋体" w:hAnsi="宋体"/>
                <w:bCs/>
                <w:szCs w:val="24"/>
              </w:rPr>
            </w:pPr>
            <w:r>
              <w:rPr>
                <w:rFonts w:hint="eastAsia"/>
                <w:color w:val="000000"/>
              </w:rPr>
              <w:t>0.7605</w:t>
            </w:r>
          </w:p>
        </w:tc>
        <w:tc>
          <w:tcPr>
            <w:tcW w:w="1192" w:type="dxa"/>
            <w:vAlign w:val="center"/>
          </w:tcPr>
          <w:p w14:paraId="4ADF7CE2" w14:textId="6BE24DD9" w:rsidR="006A3320" w:rsidRPr="00FE0F9E" w:rsidRDefault="006A3320" w:rsidP="006A3320">
            <w:pPr>
              <w:jc w:val="center"/>
              <w:rPr>
                <w:rFonts w:ascii="宋体" w:hAnsi="宋体"/>
                <w:b/>
                <w:szCs w:val="24"/>
              </w:rPr>
            </w:pPr>
            <w:r>
              <w:rPr>
                <w:rFonts w:ascii="宋体" w:hAnsi="宋体" w:hint="eastAsia"/>
                <w:b/>
                <w:szCs w:val="24"/>
              </w:rPr>
              <w:t>--</w:t>
            </w:r>
          </w:p>
        </w:tc>
      </w:tr>
      <w:tr w:rsidR="006A3320" w14:paraId="1D35F6B8" w14:textId="77777777" w:rsidTr="007E5AAD">
        <w:trPr>
          <w:trHeight w:val="20"/>
          <w:jc w:val="center"/>
        </w:trPr>
        <w:tc>
          <w:tcPr>
            <w:tcW w:w="4111" w:type="dxa"/>
            <w:vAlign w:val="center"/>
          </w:tcPr>
          <w:p w14:paraId="553B8067" w14:textId="6F30C688" w:rsidR="006A3320" w:rsidRDefault="006A3320" w:rsidP="006A3320">
            <w:pPr>
              <w:jc w:val="center"/>
              <w:rPr>
                <w:rFonts w:ascii="宋体" w:hAnsi="宋体"/>
                <w:bCs/>
                <w:szCs w:val="24"/>
              </w:rPr>
            </w:pPr>
            <w:r>
              <w:rPr>
                <w:rFonts w:ascii="宋体" w:hAnsi="宋体" w:hint="eastAsia"/>
                <w:bCs/>
                <w:szCs w:val="24"/>
              </w:rPr>
              <w:t>s</w:t>
            </w:r>
            <w:r>
              <w:rPr>
                <w:rFonts w:ascii="宋体" w:hAnsi="宋体"/>
                <w:bCs/>
                <w:szCs w:val="24"/>
              </w:rPr>
              <w:t>w+pd</w:t>
            </w:r>
          </w:p>
        </w:tc>
        <w:tc>
          <w:tcPr>
            <w:tcW w:w="2410" w:type="dxa"/>
            <w:vAlign w:val="center"/>
          </w:tcPr>
          <w:p w14:paraId="66B9D385" w14:textId="527678CA" w:rsidR="006A3320" w:rsidRPr="004A1C6A" w:rsidRDefault="006A3320" w:rsidP="006A3320">
            <w:pPr>
              <w:jc w:val="center"/>
              <w:rPr>
                <w:rFonts w:ascii="宋体" w:hAnsi="宋体"/>
                <w:bCs/>
                <w:szCs w:val="24"/>
              </w:rPr>
            </w:pPr>
            <w:r>
              <w:rPr>
                <w:rFonts w:hint="eastAsia"/>
                <w:color w:val="000000"/>
              </w:rPr>
              <w:t>0.7676</w:t>
            </w:r>
          </w:p>
        </w:tc>
        <w:tc>
          <w:tcPr>
            <w:tcW w:w="1192" w:type="dxa"/>
            <w:vAlign w:val="center"/>
          </w:tcPr>
          <w:p w14:paraId="01F488EF" w14:textId="67922AA6" w:rsidR="006A3320" w:rsidRPr="00FE0F9E" w:rsidRDefault="006A3320" w:rsidP="006A3320">
            <w:pPr>
              <w:jc w:val="center"/>
              <w:rPr>
                <w:rFonts w:ascii="宋体" w:hAnsi="宋体"/>
                <w:b/>
                <w:szCs w:val="24"/>
              </w:rPr>
            </w:pPr>
            <w:r>
              <w:rPr>
                <w:rFonts w:ascii="宋体" w:hAnsi="宋体" w:hint="eastAsia"/>
                <w:b/>
                <w:szCs w:val="24"/>
              </w:rPr>
              <w:t>-</w:t>
            </w:r>
          </w:p>
        </w:tc>
      </w:tr>
      <w:tr w:rsidR="006A3320" w14:paraId="664B4434" w14:textId="204EFCB4" w:rsidTr="007E5AAD">
        <w:trPr>
          <w:trHeight w:val="20"/>
          <w:jc w:val="center"/>
        </w:trPr>
        <w:tc>
          <w:tcPr>
            <w:tcW w:w="4111" w:type="dxa"/>
            <w:vAlign w:val="center"/>
          </w:tcPr>
          <w:p w14:paraId="08B2FD3C" w14:textId="58931FF2" w:rsidR="006A3320" w:rsidRPr="004A1C6A" w:rsidRDefault="006A3320" w:rsidP="006A3320">
            <w:pPr>
              <w:jc w:val="center"/>
              <w:rPr>
                <w:rFonts w:ascii="宋体" w:hAnsi="宋体"/>
                <w:bCs/>
                <w:szCs w:val="24"/>
              </w:rPr>
            </w:pPr>
            <w:r>
              <w:rPr>
                <w:rFonts w:ascii="宋体" w:hAnsi="宋体" w:hint="eastAsia"/>
                <w:bCs/>
                <w:szCs w:val="24"/>
              </w:rPr>
              <w:t>lemma</w:t>
            </w:r>
            <w:r>
              <w:rPr>
                <w:rFonts w:ascii="宋体" w:hAnsi="宋体"/>
                <w:bCs/>
                <w:szCs w:val="24"/>
              </w:rPr>
              <w:t>+pd+sw+stem</w:t>
            </w:r>
          </w:p>
        </w:tc>
        <w:tc>
          <w:tcPr>
            <w:tcW w:w="2410" w:type="dxa"/>
            <w:vAlign w:val="center"/>
          </w:tcPr>
          <w:p w14:paraId="55A99879" w14:textId="2604B4E7" w:rsidR="006A3320" w:rsidRPr="004A1C6A" w:rsidRDefault="006A3320" w:rsidP="006A3320">
            <w:pPr>
              <w:jc w:val="center"/>
              <w:rPr>
                <w:rFonts w:ascii="宋体" w:hAnsi="宋体"/>
                <w:bCs/>
                <w:szCs w:val="24"/>
              </w:rPr>
            </w:pPr>
            <w:r>
              <w:rPr>
                <w:rFonts w:hint="eastAsia"/>
                <w:color w:val="000000"/>
              </w:rPr>
              <w:t>0.7684</w:t>
            </w:r>
          </w:p>
        </w:tc>
        <w:tc>
          <w:tcPr>
            <w:tcW w:w="1192" w:type="dxa"/>
            <w:vAlign w:val="center"/>
          </w:tcPr>
          <w:p w14:paraId="11413799" w14:textId="7B3026E9" w:rsidR="006A3320" w:rsidRPr="00FE0F9E" w:rsidRDefault="006A3320" w:rsidP="006A3320">
            <w:pPr>
              <w:jc w:val="center"/>
              <w:rPr>
                <w:rFonts w:ascii="宋体" w:hAnsi="宋体"/>
                <w:b/>
                <w:szCs w:val="24"/>
              </w:rPr>
            </w:pPr>
            <w:r>
              <w:rPr>
                <w:rFonts w:ascii="宋体" w:hAnsi="宋体" w:hint="eastAsia"/>
                <w:b/>
                <w:szCs w:val="24"/>
              </w:rPr>
              <w:t>-</w:t>
            </w:r>
          </w:p>
        </w:tc>
      </w:tr>
    </w:tbl>
    <w:p w14:paraId="2AFBE27E" w14:textId="28836961" w:rsidR="00F851A1" w:rsidRDefault="00F851A1" w:rsidP="00B77E79">
      <w:pPr>
        <w:pStyle w:val="a4"/>
        <w:ind w:leftChars="100" w:left="240" w:firstLineChars="0" w:firstLine="0"/>
        <w:rPr>
          <w:rFonts w:ascii="宋体" w:hAnsi="宋体"/>
          <w:bCs/>
          <w:i/>
          <w:iCs/>
          <w:sz w:val="22"/>
        </w:rPr>
      </w:pPr>
      <w:r w:rsidRPr="00F851A1">
        <w:rPr>
          <w:rFonts w:hint="eastAsia"/>
          <w:i/>
          <w:iCs/>
          <w:sz w:val="22"/>
          <w:szCs w:val="21"/>
        </w:rPr>
        <w:t>注：</w:t>
      </w:r>
      <w:r w:rsidRPr="00F851A1">
        <w:rPr>
          <w:rFonts w:ascii="宋体" w:hAnsi="宋体" w:hint="eastAsia"/>
          <w:bCs/>
          <w:i/>
          <w:iCs/>
          <w:sz w:val="22"/>
        </w:rPr>
        <w:t>pd：去除标点和数字，lemma：词形转换，stem：词干提取，sw：去除停用词</w:t>
      </w:r>
      <w:r>
        <w:rPr>
          <w:rFonts w:ascii="宋体" w:hAnsi="宋体" w:hint="eastAsia"/>
          <w:bCs/>
          <w:i/>
          <w:iCs/>
          <w:sz w:val="22"/>
        </w:rPr>
        <w:t>。</w:t>
      </w:r>
      <w:r w:rsidR="00525C4D">
        <w:rPr>
          <w:rFonts w:ascii="宋体" w:hAnsi="宋体" w:hint="eastAsia"/>
          <w:bCs/>
          <w:i/>
          <w:iCs/>
          <w:sz w:val="22"/>
        </w:rPr>
        <w:t xml:space="preserve"> </w:t>
      </w:r>
      <w:r w:rsidR="00525C4D">
        <w:rPr>
          <w:rFonts w:ascii="宋体" w:hAnsi="宋体"/>
          <w:bCs/>
          <w:i/>
          <w:iCs/>
          <w:sz w:val="22"/>
        </w:rPr>
        <w:t xml:space="preserve"> </w:t>
      </w:r>
      <w:r>
        <w:rPr>
          <w:rFonts w:ascii="宋体" w:hAnsi="宋体" w:hint="eastAsia"/>
          <w:bCs/>
          <w:i/>
          <w:iCs/>
          <w:sz w:val="22"/>
        </w:rPr>
        <w:t>优化效果中</w:t>
      </w:r>
      <w:r w:rsidR="005E1883">
        <w:rPr>
          <w:rFonts w:ascii="宋体" w:hAnsi="宋体" w:hint="eastAsia"/>
          <w:bCs/>
          <w:i/>
          <w:iCs/>
          <w:sz w:val="22"/>
        </w:rPr>
        <w:t>的</w:t>
      </w:r>
      <w:r w:rsidR="00251CDF">
        <w:rPr>
          <w:rFonts w:ascii="宋体" w:hAnsi="宋体" w:hint="eastAsia"/>
          <w:bCs/>
          <w:i/>
          <w:iCs/>
          <w:sz w:val="22"/>
        </w:rPr>
        <w:t>“+”</w:t>
      </w:r>
      <w:r w:rsidR="005E1883">
        <w:rPr>
          <w:rFonts w:ascii="宋体" w:hAnsi="宋体" w:hint="eastAsia"/>
          <w:bCs/>
          <w:i/>
          <w:iCs/>
          <w:sz w:val="22"/>
        </w:rPr>
        <w:t>表示正优化，</w:t>
      </w:r>
      <w:r w:rsidR="00251CDF">
        <w:rPr>
          <w:rFonts w:ascii="宋体" w:hAnsi="宋体" w:hint="eastAsia"/>
          <w:bCs/>
          <w:i/>
          <w:iCs/>
          <w:sz w:val="22"/>
        </w:rPr>
        <w:t>“-”</w:t>
      </w:r>
      <w:r w:rsidR="005E1883">
        <w:rPr>
          <w:rFonts w:ascii="宋体" w:hAnsi="宋体" w:hint="eastAsia"/>
          <w:bCs/>
          <w:i/>
          <w:iCs/>
          <w:sz w:val="22"/>
        </w:rPr>
        <w:t>表示负优化，</w:t>
      </w:r>
      <w:r w:rsidR="008A4B6F">
        <w:rPr>
          <w:rFonts w:ascii="宋体" w:hAnsi="宋体" w:hint="eastAsia"/>
          <w:bCs/>
          <w:i/>
          <w:iCs/>
          <w:sz w:val="22"/>
        </w:rPr>
        <w:t>符号</w:t>
      </w:r>
      <w:r w:rsidR="005E1883">
        <w:rPr>
          <w:rFonts w:ascii="宋体" w:hAnsi="宋体" w:hint="eastAsia"/>
          <w:bCs/>
          <w:i/>
          <w:iCs/>
          <w:sz w:val="22"/>
        </w:rPr>
        <w:t>数目表示优化程度</w:t>
      </w:r>
      <w:r>
        <w:rPr>
          <w:rFonts w:ascii="宋体" w:hAnsi="宋体" w:hint="eastAsia"/>
          <w:bCs/>
          <w:i/>
          <w:iCs/>
          <w:sz w:val="22"/>
        </w:rPr>
        <w:t>。</w:t>
      </w:r>
    </w:p>
    <w:p w14:paraId="1F30B465" w14:textId="1F2E2A8E" w:rsidR="00F851A1" w:rsidRDefault="00CC290C" w:rsidP="00CC290C">
      <w:r w:rsidRPr="00A37CD8">
        <w:rPr>
          <w:rFonts w:hint="eastAsia"/>
          <w:b/>
          <w:bCs/>
        </w:rPr>
        <w:t>分析：</w:t>
      </w:r>
      <w:r w:rsidR="00AF4D92">
        <w:rPr>
          <w:rFonts w:hint="eastAsia"/>
        </w:rPr>
        <w:t>整体而言，文本处理</w:t>
      </w:r>
      <w:r w:rsidR="007B318B">
        <w:rPr>
          <w:rFonts w:hint="eastAsia"/>
        </w:rPr>
        <w:t>效果并不理想，在四种文本处理方法的单独使用中，只有</w:t>
      </w:r>
      <w:r w:rsidR="00A37CD8">
        <w:rPr>
          <w:rFonts w:hint="eastAsia"/>
        </w:rPr>
        <w:t>去除标点符号</w:t>
      </w:r>
      <w:r w:rsidR="008678DE">
        <w:rPr>
          <w:rFonts w:hint="eastAsia"/>
        </w:rPr>
        <w:t>（</w:t>
      </w:r>
      <w:r w:rsidR="008678DE">
        <w:rPr>
          <w:rFonts w:hint="eastAsia"/>
        </w:rPr>
        <w:t>pd</w:t>
      </w:r>
      <w:r w:rsidR="008678DE">
        <w:rPr>
          <w:rFonts w:hint="eastAsia"/>
        </w:rPr>
        <w:t>）</w:t>
      </w:r>
      <w:r w:rsidR="00A37CD8">
        <w:rPr>
          <w:rFonts w:hint="eastAsia"/>
        </w:rPr>
        <w:t>是正优化，其余均为负优化</w:t>
      </w:r>
      <w:r w:rsidR="00693A60">
        <w:rPr>
          <w:rFonts w:hint="eastAsia"/>
        </w:rPr>
        <w:t>。</w:t>
      </w:r>
      <w:r w:rsidR="00C3354A">
        <w:rPr>
          <w:rFonts w:hint="eastAsia"/>
        </w:rPr>
        <w:t>标点符号“</w:t>
      </w:r>
      <w:r w:rsidR="00C3354A">
        <w:rPr>
          <w:rFonts w:hint="eastAsia"/>
        </w:rPr>
        <w:t>?</w:t>
      </w:r>
      <w:r w:rsidR="00C3354A">
        <w:rPr>
          <w:rFonts w:hint="eastAsia"/>
        </w:rPr>
        <w:t>”“</w:t>
      </w:r>
      <w:r w:rsidR="00C3354A">
        <w:rPr>
          <w:rFonts w:hint="eastAsia"/>
        </w:rPr>
        <w:t>!</w:t>
      </w:r>
      <w:r w:rsidR="00C3354A">
        <w:rPr>
          <w:rFonts w:hint="eastAsia"/>
        </w:rPr>
        <w:t>”</w:t>
      </w:r>
      <w:r w:rsidR="004D2CD6">
        <w:rPr>
          <w:rFonts w:hint="eastAsia"/>
        </w:rPr>
        <w:t>的保留并未获得更好结果，说明标点符号“</w:t>
      </w:r>
      <w:r w:rsidR="004D2CD6">
        <w:rPr>
          <w:rFonts w:hint="eastAsia"/>
        </w:rPr>
        <w:t>?</w:t>
      </w:r>
      <w:r w:rsidR="004D2CD6">
        <w:rPr>
          <w:rFonts w:hint="eastAsia"/>
        </w:rPr>
        <w:t>”“</w:t>
      </w:r>
      <w:r w:rsidR="004D2CD6">
        <w:rPr>
          <w:rFonts w:hint="eastAsia"/>
        </w:rPr>
        <w:t>!</w:t>
      </w:r>
      <w:r w:rsidR="004D2CD6">
        <w:rPr>
          <w:rFonts w:hint="eastAsia"/>
        </w:rPr>
        <w:t>”与新闻情感倾向关系</w:t>
      </w:r>
      <w:r w:rsidR="003F4FFE">
        <w:rPr>
          <w:rFonts w:hint="eastAsia"/>
        </w:rPr>
        <w:t>较小。</w:t>
      </w:r>
      <w:r w:rsidR="001F3DA4">
        <w:rPr>
          <w:rFonts w:hint="eastAsia"/>
        </w:rPr>
        <w:t>单独使用</w:t>
      </w:r>
      <w:r w:rsidR="008678DE">
        <w:rPr>
          <w:rFonts w:hint="eastAsia"/>
        </w:rPr>
        <w:t>词形转换（</w:t>
      </w:r>
      <w:r w:rsidR="008678DE">
        <w:rPr>
          <w:rFonts w:hint="eastAsia"/>
        </w:rPr>
        <w:t>lemma</w:t>
      </w:r>
      <w:r w:rsidR="008678DE">
        <w:rPr>
          <w:rFonts w:hint="eastAsia"/>
        </w:rPr>
        <w:t>）对结果几乎无影响，而单独使用</w:t>
      </w:r>
      <w:r w:rsidR="00511D1B">
        <w:rPr>
          <w:rFonts w:hint="eastAsia"/>
        </w:rPr>
        <w:t>词干提取（</w:t>
      </w:r>
      <w:r w:rsidR="00511D1B">
        <w:rPr>
          <w:rFonts w:hint="eastAsia"/>
        </w:rPr>
        <w:t>stem</w:t>
      </w:r>
      <w:r w:rsidR="00511D1B">
        <w:rPr>
          <w:rFonts w:hint="eastAsia"/>
        </w:rPr>
        <w:t>）则会引起结果较大幅度的下降，说明词干提取并不适合新闻文本分析，即一个单词的不同</w:t>
      </w:r>
      <w:r w:rsidR="009272F4">
        <w:rPr>
          <w:rFonts w:hint="eastAsia"/>
        </w:rPr>
        <w:t>派生词可能具有不同的情感表达。</w:t>
      </w:r>
      <w:r w:rsidR="00302ADA">
        <w:rPr>
          <w:rFonts w:hint="eastAsia"/>
        </w:rPr>
        <w:t>单独的停用词</w:t>
      </w:r>
      <w:r w:rsidR="00725791">
        <w:rPr>
          <w:rFonts w:hint="eastAsia"/>
        </w:rPr>
        <w:t>使用同样使结果不升反</w:t>
      </w:r>
      <w:r w:rsidR="00B366D7">
        <w:rPr>
          <w:rFonts w:hint="eastAsia"/>
        </w:rPr>
        <w:t>降，说明</w:t>
      </w:r>
      <w:r w:rsidR="00C91181">
        <w:rPr>
          <w:rFonts w:hint="eastAsia"/>
        </w:rPr>
        <w:t>停用词噪声数据对新闻情感预测的关系不大，而停用词中的部分单词（如“</w:t>
      </w:r>
      <w:r w:rsidR="00C91181">
        <w:rPr>
          <w:rFonts w:hint="eastAsia"/>
        </w:rPr>
        <w:t>not</w:t>
      </w:r>
      <w:r w:rsidR="00C91181">
        <w:rPr>
          <w:rFonts w:hint="eastAsia"/>
        </w:rPr>
        <w:t>”等）反而与</w:t>
      </w:r>
      <w:r w:rsidR="00F153A8">
        <w:rPr>
          <w:rFonts w:hint="eastAsia"/>
        </w:rPr>
        <w:t>新闻情感有关</w:t>
      </w:r>
      <w:r w:rsidR="008F0C39">
        <w:rPr>
          <w:rFonts w:hint="eastAsia"/>
        </w:rPr>
        <w:t>。</w:t>
      </w:r>
    </w:p>
    <w:p w14:paraId="68859980" w14:textId="0E0B01F0" w:rsidR="008F0C39" w:rsidRPr="00CC290C" w:rsidRDefault="008F0C39" w:rsidP="00CC290C">
      <w:pPr>
        <w:rPr>
          <w:bCs/>
          <w:szCs w:val="21"/>
        </w:rPr>
      </w:pPr>
      <w:r>
        <w:tab/>
      </w:r>
      <w:r>
        <w:rPr>
          <w:rFonts w:hint="eastAsia"/>
        </w:rPr>
        <w:t>值得注意的是，</w:t>
      </w:r>
      <w:r w:rsidR="00E26383">
        <w:rPr>
          <w:rFonts w:hint="eastAsia"/>
        </w:rPr>
        <w:t>即便某种处理方法单独使用会</w:t>
      </w:r>
      <w:r w:rsidR="00F10449">
        <w:rPr>
          <w:rFonts w:hint="eastAsia"/>
        </w:rPr>
        <w:t>造成负优化，该方法与其他处理方法的结合使用未必</w:t>
      </w:r>
      <w:r w:rsidR="00B60B78">
        <w:rPr>
          <w:rFonts w:hint="eastAsia"/>
        </w:rPr>
        <w:t>是负优化的线性叠加。如</w:t>
      </w:r>
      <w:r w:rsidR="008A4EE5">
        <w:rPr>
          <w:rFonts w:hint="eastAsia"/>
        </w:rPr>
        <w:t>单独使用词形转换</w:t>
      </w:r>
      <w:r w:rsidR="005E76AF">
        <w:rPr>
          <w:rFonts w:hint="eastAsia"/>
        </w:rPr>
        <w:t>（</w:t>
      </w:r>
      <w:r w:rsidR="005E76AF">
        <w:rPr>
          <w:rFonts w:hint="eastAsia"/>
        </w:rPr>
        <w:t>lemma</w:t>
      </w:r>
      <w:r w:rsidR="005E76AF">
        <w:rPr>
          <w:rFonts w:hint="eastAsia"/>
        </w:rPr>
        <w:t>）会引起负优化，但词形转换（</w:t>
      </w:r>
      <w:r w:rsidR="005E76AF">
        <w:rPr>
          <w:rFonts w:hint="eastAsia"/>
        </w:rPr>
        <w:t>lemma</w:t>
      </w:r>
      <w:r w:rsidR="005E76AF">
        <w:rPr>
          <w:rFonts w:hint="eastAsia"/>
        </w:rPr>
        <w:t>）、去除标点和数字（</w:t>
      </w:r>
      <w:r w:rsidR="005E76AF">
        <w:rPr>
          <w:rFonts w:hint="eastAsia"/>
        </w:rPr>
        <w:t>pd</w:t>
      </w:r>
      <w:r w:rsidR="005E76AF">
        <w:rPr>
          <w:rFonts w:hint="eastAsia"/>
        </w:rPr>
        <w:t>）和去除停用词（</w:t>
      </w:r>
      <w:r w:rsidR="005E76AF">
        <w:rPr>
          <w:rFonts w:hint="eastAsia"/>
        </w:rPr>
        <w:t>sw</w:t>
      </w:r>
      <w:r w:rsidR="005E76AF">
        <w:rPr>
          <w:rFonts w:hint="eastAsia"/>
        </w:rPr>
        <w:t>）的结合使用</w:t>
      </w:r>
      <w:r w:rsidR="008472A1">
        <w:rPr>
          <w:rFonts w:hint="eastAsia"/>
        </w:rPr>
        <w:t>则获得了实验中的最优结果</w:t>
      </w:r>
      <w:r w:rsidR="008472A1">
        <w:rPr>
          <w:rFonts w:hint="eastAsia"/>
          <w:color w:val="000000"/>
        </w:rPr>
        <w:t>0.7785</w:t>
      </w:r>
      <w:r w:rsidR="00F5437C">
        <w:rPr>
          <w:rFonts w:hint="eastAsia"/>
          <w:color w:val="000000"/>
        </w:rPr>
        <w:t>。不同文本处理方法的之间的组合</w:t>
      </w:r>
      <w:r w:rsidR="00CE2D55">
        <w:rPr>
          <w:rFonts w:hint="eastAsia"/>
          <w:color w:val="000000"/>
        </w:rPr>
        <w:t>与预测结果之间的</w:t>
      </w:r>
      <w:r w:rsidR="00F5437C">
        <w:rPr>
          <w:rFonts w:hint="eastAsia"/>
          <w:color w:val="000000"/>
        </w:rPr>
        <w:t>关系有待进一步</w:t>
      </w:r>
      <w:r w:rsidR="00B36612">
        <w:rPr>
          <w:rFonts w:hint="eastAsia"/>
          <w:color w:val="000000"/>
        </w:rPr>
        <w:t>的</w:t>
      </w:r>
      <w:r w:rsidR="00864072">
        <w:rPr>
          <w:rFonts w:hint="eastAsia"/>
          <w:color w:val="000000"/>
        </w:rPr>
        <w:t>研究与思考。</w:t>
      </w:r>
    </w:p>
    <w:p w14:paraId="44A8C8B6" w14:textId="3F89E8BC" w:rsidR="00E43FCF" w:rsidRDefault="0007788C" w:rsidP="00C0779B">
      <w:pPr>
        <w:pStyle w:val="2"/>
      </w:pPr>
      <w:bookmarkStart w:id="11" w:name="_Toc89960514"/>
      <w:r>
        <w:rPr>
          <w:rFonts w:hint="eastAsia"/>
        </w:rPr>
        <w:t>八、</w:t>
      </w:r>
      <w:r w:rsidR="00925BA5">
        <w:rPr>
          <w:rFonts w:hint="eastAsia"/>
        </w:rPr>
        <w:t>总结与反思</w:t>
      </w:r>
      <w:bookmarkEnd w:id="11"/>
    </w:p>
    <w:p w14:paraId="4043E400" w14:textId="2FEFB2D4" w:rsidR="00925BA5" w:rsidRDefault="00925BA5" w:rsidP="00925BA5">
      <w:pPr>
        <w:rPr>
          <w:rFonts w:ascii="宋体" w:hAnsi="宋体"/>
          <w:b/>
          <w:szCs w:val="24"/>
        </w:rPr>
      </w:pPr>
      <w:r>
        <w:rPr>
          <w:rFonts w:ascii="宋体" w:hAnsi="宋体"/>
          <w:b/>
          <w:szCs w:val="24"/>
        </w:rPr>
        <w:t xml:space="preserve">8.1 </w:t>
      </w:r>
      <w:r>
        <w:rPr>
          <w:rFonts w:ascii="宋体" w:hAnsi="宋体" w:hint="eastAsia"/>
          <w:b/>
          <w:szCs w:val="24"/>
        </w:rPr>
        <w:t>实验总结</w:t>
      </w:r>
    </w:p>
    <w:p w14:paraId="0B621764" w14:textId="55B84598" w:rsidR="00925BA5" w:rsidRDefault="004426A3" w:rsidP="00925BA5">
      <w:pPr>
        <w:rPr>
          <w:rFonts w:ascii="宋体" w:hAnsi="宋体"/>
          <w:bCs/>
          <w:szCs w:val="24"/>
        </w:rPr>
      </w:pPr>
      <w:r>
        <w:rPr>
          <w:rFonts w:ascii="宋体" w:hAnsi="宋体"/>
          <w:b/>
          <w:szCs w:val="24"/>
        </w:rPr>
        <w:tab/>
      </w:r>
      <w:r w:rsidR="00BB2523" w:rsidRPr="00BB2523">
        <w:rPr>
          <w:rFonts w:ascii="宋体" w:hAnsi="宋体" w:hint="eastAsia"/>
          <w:bCs/>
          <w:szCs w:val="24"/>
        </w:rPr>
        <w:t>本次实验主要</w:t>
      </w:r>
      <w:r w:rsidR="00BB2523">
        <w:rPr>
          <w:rFonts w:ascii="宋体" w:hAnsi="宋体" w:hint="eastAsia"/>
          <w:bCs/>
          <w:szCs w:val="24"/>
        </w:rPr>
        <w:t>探索并尝试了多种</w:t>
      </w:r>
      <w:r w:rsidR="008A25F5">
        <w:rPr>
          <w:rFonts w:ascii="宋体" w:hAnsi="宋体" w:hint="eastAsia"/>
          <w:bCs/>
          <w:szCs w:val="24"/>
        </w:rPr>
        <w:t>自然语言文本预处理方法，并基于不同的机器学习模型进行训练、预测</w:t>
      </w:r>
      <w:r w:rsidR="002347AB">
        <w:rPr>
          <w:rFonts w:ascii="宋体" w:hAnsi="宋体" w:hint="eastAsia"/>
          <w:bCs/>
          <w:szCs w:val="24"/>
        </w:rPr>
        <w:t>，最终获得了较好的结果。</w:t>
      </w:r>
    </w:p>
    <w:p w14:paraId="15BC2D28" w14:textId="494617AD" w:rsidR="002347AB" w:rsidRPr="00BB2523" w:rsidRDefault="002347AB" w:rsidP="00925BA5">
      <w:pPr>
        <w:rPr>
          <w:rFonts w:ascii="宋体" w:hAnsi="宋体"/>
          <w:bCs/>
          <w:szCs w:val="24"/>
        </w:rPr>
      </w:pPr>
      <w:r>
        <w:rPr>
          <w:rFonts w:ascii="宋体" w:hAnsi="宋体"/>
          <w:bCs/>
          <w:szCs w:val="24"/>
        </w:rPr>
        <w:tab/>
      </w:r>
      <w:r>
        <w:rPr>
          <w:rFonts w:ascii="宋体" w:hAnsi="宋体" w:hint="eastAsia"/>
          <w:bCs/>
          <w:szCs w:val="24"/>
        </w:rPr>
        <w:t>基于多国语言的类别不平衡新闻样本，</w:t>
      </w:r>
      <w:r w:rsidR="004028D7">
        <w:rPr>
          <w:rFonts w:ascii="宋体" w:hAnsi="宋体" w:hint="eastAsia"/>
          <w:bCs/>
          <w:szCs w:val="24"/>
        </w:rPr>
        <w:t>逻辑回归</w:t>
      </w:r>
      <w:r w:rsidR="002B311A">
        <w:rPr>
          <w:rFonts w:ascii="宋体" w:hAnsi="宋体" w:hint="eastAsia"/>
          <w:bCs/>
          <w:szCs w:val="24"/>
        </w:rPr>
        <w:t>模型</w:t>
      </w:r>
      <w:r w:rsidR="004D28B8">
        <w:rPr>
          <w:rFonts w:ascii="宋体" w:hAnsi="宋体" w:hint="eastAsia"/>
          <w:bCs/>
          <w:szCs w:val="24"/>
        </w:rPr>
        <w:t>获得了</w:t>
      </w:r>
      <w:r w:rsidR="002B311A">
        <w:rPr>
          <w:rFonts w:ascii="宋体" w:hAnsi="宋体" w:hint="eastAsia"/>
          <w:bCs/>
          <w:szCs w:val="24"/>
        </w:rPr>
        <w:t>比KNN、SVM和朴素贝叶斯</w:t>
      </w:r>
      <w:r w:rsidR="004D28B8">
        <w:rPr>
          <w:rFonts w:ascii="宋体" w:hAnsi="宋体" w:hint="eastAsia"/>
          <w:bCs/>
          <w:szCs w:val="24"/>
        </w:rPr>
        <w:t>更好的预测效果。</w:t>
      </w:r>
      <w:r w:rsidR="00840668">
        <w:rPr>
          <w:rFonts w:ascii="宋体" w:hAnsi="宋体" w:hint="eastAsia"/>
          <w:bCs/>
          <w:szCs w:val="24"/>
        </w:rPr>
        <w:t>在数据清洗中，</w:t>
      </w:r>
      <w:r w:rsidR="00A32545">
        <w:rPr>
          <w:rFonts w:ascii="宋体" w:hAnsi="宋体" w:hint="eastAsia"/>
          <w:bCs/>
          <w:szCs w:val="24"/>
        </w:rPr>
        <w:t>翻译预处理对预测结果带来了较大幅度的提升，</w:t>
      </w:r>
      <w:r w:rsidR="000F6AED">
        <w:rPr>
          <w:rFonts w:ascii="宋体" w:hAnsi="宋体" w:hint="eastAsia"/>
          <w:bCs/>
          <w:szCs w:val="24"/>
        </w:rPr>
        <w:t>在测试集上的macro-f</w:t>
      </w:r>
      <w:r w:rsidR="000F6AED">
        <w:rPr>
          <w:rFonts w:ascii="宋体" w:hAnsi="宋体"/>
          <w:bCs/>
          <w:szCs w:val="24"/>
        </w:rPr>
        <w:t>1</w:t>
      </w:r>
      <w:r w:rsidR="000F6AED">
        <w:rPr>
          <w:rFonts w:ascii="宋体" w:hAnsi="宋体" w:hint="eastAsia"/>
          <w:bCs/>
          <w:szCs w:val="24"/>
        </w:rPr>
        <w:t>提升了</w:t>
      </w:r>
      <w:r w:rsidR="000F6AED">
        <w:t>1.6</w:t>
      </w:r>
      <w:r w:rsidR="000F6AED">
        <w:rPr>
          <w:rFonts w:hint="eastAsia"/>
        </w:rPr>
        <w:t>%</w:t>
      </w:r>
      <w:r w:rsidR="000F6AED">
        <w:rPr>
          <w:rFonts w:hint="eastAsia"/>
        </w:rPr>
        <w:t>；数据增强也为预测结果带来</w:t>
      </w:r>
      <w:r w:rsidR="000F6AED">
        <w:rPr>
          <w:rFonts w:hint="eastAsia"/>
        </w:rPr>
        <w:lastRenderedPageBreak/>
        <w:t>了一定的提升，在测试集上的</w:t>
      </w:r>
      <w:r w:rsidR="000F6AED">
        <w:rPr>
          <w:rFonts w:ascii="宋体" w:hAnsi="宋体" w:hint="eastAsia"/>
          <w:bCs/>
          <w:szCs w:val="24"/>
        </w:rPr>
        <w:t>macro-f</w:t>
      </w:r>
      <w:r w:rsidR="000F6AED">
        <w:rPr>
          <w:rFonts w:ascii="宋体" w:hAnsi="宋体"/>
          <w:bCs/>
          <w:szCs w:val="24"/>
        </w:rPr>
        <w:t>1</w:t>
      </w:r>
      <w:r w:rsidR="000F6AED">
        <w:rPr>
          <w:rFonts w:ascii="宋体" w:hAnsi="宋体" w:hint="eastAsia"/>
          <w:bCs/>
          <w:szCs w:val="24"/>
        </w:rPr>
        <w:t>提升了</w:t>
      </w:r>
      <w:r w:rsidR="000F6AED">
        <w:t>0.75</w:t>
      </w:r>
      <w:r w:rsidR="000F6AED">
        <w:rPr>
          <w:rFonts w:hint="eastAsia"/>
        </w:rPr>
        <w:t>%</w:t>
      </w:r>
      <w:r w:rsidR="000F6AED">
        <w:rPr>
          <w:rFonts w:hint="eastAsia"/>
        </w:rPr>
        <w:t>；但之前一度认为效果会较为明显的</w:t>
      </w:r>
      <w:r w:rsidR="00E9604C">
        <w:rPr>
          <w:rFonts w:hint="eastAsia"/>
        </w:rPr>
        <w:t>多种</w:t>
      </w:r>
      <w:r w:rsidR="000F6AED">
        <w:rPr>
          <w:rFonts w:hint="eastAsia"/>
        </w:rPr>
        <w:t>文本处理</w:t>
      </w:r>
      <w:r w:rsidR="00C96302">
        <w:rPr>
          <w:rFonts w:hint="eastAsia"/>
        </w:rPr>
        <w:t>操作</w:t>
      </w:r>
      <w:r w:rsidR="00E9604C">
        <w:rPr>
          <w:rFonts w:hint="eastAsia"/>
        </w:rPr>
        <w:t>却并未获得较好的效果，停用词、词干提取、</w:t>
      </w:r>
      <w:r w:rsidR="008C1A48">
        <w:rPr>
          <w:rFonts w:hint="eastAsia"/>
        </w:rPr>
        <w:t>词形分析的单独使用均会带来负优化，单独过滤数字、标点也并</w:t>
      </w:r>
      <w:r w:rsidR="00631F54">
        <w:rPr>
          <w:rFonts w:hint="eastAsia"/>
        </w:rPr>
        <w:t>未</w:t>
      </w:r>
      <w:r w:rsidR="008C1A48">
        <w:rPr>
          <w:rFonts w:hint="eastAsia"/>
        </w:rPr>
        <w:t>给结果带来很大的提升</w:t>
      </w:r>
      <w:r w:rsidR="00AB1C85">
        <w:rPr>
          <w:rFonts w:hint="eastAsia"/>
        </w:rPr>
        <w:t>。</w:t>
      </w:r>
      <w:r w:rsidR="008C1A48">
        <w:rPr>
          <w:rFonts w:hint="eastAsia"/>
        </w:rPr>
        <w:t>多种处理方法的结合使用</w:t>
      </w:r>
      <w:r w:rsidR="00AB1C85">
        <w:rPr>
          <w:rFonts w:hint="eastAsia"/>
        </w:rPr>
        <w:t>给实验结果带来了提高，最终</w:t>
      </w:r>
      <w:r w:rsidR="00FE4216">
        <w:rPr>
          <w:rFonts w:hint="eastAsia"/>
        </w:rPr>
        <w:t>在</w:t>
      </w:r>
      <w:r w:rsidR="00AB1C85">
        <w:rPr>
          <w:rFonts w:hint="eastAsia"/>
        </w:rPr>
        <w:t>测试集上</w:t>
      </w:r>
      <w:r w:rsidR="00FE4216">
        <w:rPr>
          <w:rFonts w:hint="eastAsia"/>
        </w:rPr>
        <w:t>的</w:t>
      </w:r>
      <w:r w:rsidR="00F37F66">
        <w:rPr>
          <w:rFonts w:ascii="宋体" w:hAnsi="宋体" w:hint="eastAsia"/>
          <w:bCs/>
          <w:szCs w:val="24"/>
        </w:rPr>
        <w:t>macro-f</w:t>
      </w:r>
      <w:r w:rsidR="00F37F66">
        <w:rPr>
          <w:rFonts w:ascii="宋体" w:hAnsi="宋体"/>
          <w:bCs/>
          <w:szCs w:val="24"/>
        </w:rPr>
        <w:t>1</w:t>
      </w:r>
      <w:r w:rsidR="00F37F66">
        <w:rPr>
          <w:rFonts w:ascii="宋体" w:hAnsi="宋体" w:hint="eastAsia"/>
          <w:bCs/>
          <w:szCs w:val="24"/>
        </w:rPr>
        <w:t>为0</w:t>
      </w:r>
      <w:r w:rsidR="00F37F66">
        <w:rPr>
          <w:rFonts w:ascii="宋体" w:hAnsi="宋体"/>
          <w:bCs/>
          <w:szCs w:val="24"/>
        </w:rPr>
        <w:t>.7785</w:t>
      </w:r>
      <w:r w:rsidR="00F37F66">
        <w:rPr>
          <w:rFonts w:ascii="宋体" w:hAnsi="宋体" w:hint="eastAsia"/>
          <w:bCs/>
          <w:szCs w:val="24"/>
        </w:rPr>
        <w:t>。</w:t>
      </w:r>
    </w:p>
    <w:p w14:paraId="6A88838F" w14:textId="2F9FA63F" w:rsidR="00925BA5" w:rsidRDefault="00925BA5" w:rsidP="00925BA5">
      <w:pPr>
        <w:rPr>
          <w:rFonts w:ascii="宋体" w:hAnsi="宋体"/>
          <w:b/>
          <w:szCs w:val="24"/>
        </w:rPr>
      </w:pPr>
      <w:r>
        <w:rPr>
          <w:rFonts w:ascii="宋体" w:hAnsi="宋体"/>
          <w:b/>
          <w:szCs w:val="24"/>
        </w:rPr>
        <w:t xml:space="preserve">8.2 </w:t>
      </w:r>
      <w:r w:rsidR="00B713A0">
        <w:rPr>
          <w:rFonts w:ascii="宋体" w:hAnsi="宋体" w:hint="eastAsia"/>
          <w:b/>
          <w:szCs w:val="24"/>
        </w:rPr>
        <w:t>反思与体会</w:t>
      </w:r>
    </w:p>
    <w:p w14:paraId="12AF4F79" w14:textId="42EEDA45" w:rsidR="00925BA5" w:rsidRDefault="005378D4" w:rsidP="00925BA5">
      <w:pPr>
        <w:rPr>
          <w:rFonts w:ascii="宋体" w:hAnsi="宋体"/>
          <w:bCs/>
          <w:szCs w:val="24"/>
        </w:rPr>
      </w:pPr>
      <w:r>
        <w:rPr>
          <w:rFonts w:ascii="宋体" w:hAnsi="宋体"/>
          <w:b/>
          <w:szCs w:val="24"/>
        </w:rPr>
        <w:tab/>
      </w:r>
      <w:r w:rsidRPr="005378D4">
        <w:rPr>
          <w:rFonts w:ascii="宋体" w:hAnsi="宋体" w:hint="eastAsia"/>
          <w:bCs/>
          <w:szCs w:val="24"/>
        </w:rPr>
        <w:t>这次机器学习</w:t>
      </w:r>
      <w:r>
        <w:rPr>
          <w:rFonts w:ascii="宋体" w:hAnsi="宋体" w:hint="eastAsia"/>
          <w:bCs/>
          <w:szCs w:val="24"/>
        </w:rPr>
        <w:t>课程设计的</w:t>
      </w:r>
      <w:r w:rsidR="001E530A">
        <w:rPr>
          <w:rFonts w:ascii="宋体" w:hAnsi="宋体" w:hint="eastAsia"/>
          <w:bCs/>
          <w:szCs w:val="24"/>
        </w:rPr>
        <w:t>完成可谓“痛并快乐着”</w:t>
      </w:r>
      <w:r w:rsidR="00961139">
        <w:rPr>
          <w:rFonts w:ascii="宋体" w:hAnsi="宋体" w:hint="eastAsia"/>
          <w:bCs/>
          <w:szCs w:val="24"/>
        </w:rPr>
        <w:t>，也让我领略到机器学习的魅力所在。</w:t>
      </w:r>
      <w:r w:rsidR="00635580">
        <w:rPr>
          <w:rFonts w:ascii="宋体" w:hAnsi="宋体" w:hint="eastAsia"/>
          <w:bCs/>
          <w:szCs w:val="24"/>
        </w:rPr>
        <w:t>相比之前做过的人工智能导论课程项目</w:t>
      </w:r>
      <w:r w:rsidR="00F1644B">
        <w:rPr>
          <w:rFonts w:ascii="宋体" w:hAnsi="宋体" w:hint="eastAsia"/>
          <w:bCs/>
          <w:szCs w:val="24"/>
        </w:rPr>
        <w:t>、其他机器学习有关项目等，这次课设的关注重点不在模型本身，而在于</w:t>
      </w:r>
      <w:r w:rsidR="004B336C">
        <w:rPr>
          <w:rFonts w:ascii="宋体" w:hAnsi="宋体" w:hint="eastAsia"/>
          <w:bCs/>
          <w:szCs w:val="24"/>
        </w:rPr>
        <w:t>使用模型之前对数据集的清洗。</w:t>
      </w:r>
      <w:r w:rsidR="003E45BB">
        <w:rPr>
          <w:rFonts w:ascii="宋体" w:hAnsi="宋体" w:hint="eastAsia"/>
          <w:bCs/>
          <w:szCs w:val="24"/>
        </w:rPr>
        <w:t>数据清洗</w:t>
      </w:r>
      <w:r w:rsidR="00896E10">
        <w:rPr>
          <w:rFonts w:ascii="宋体" w:hAnsi="宋体" w:hint="eastAsia"/>
          <w:bCs/>
          <w:szCs w:val="24"/>
        </w:rPr>
        <w:t>的效果</w:t>
      </w:r>
      <w:r w:rsidR="003E45BB">
        <w:rPr>
          <w:rFonts w:ascii="宋体" w:hAnsi="宋体" w:hint="eastAsia"/>
          <w:bCs/>
          <w:szCs w:val="24"/>
        </w:rPr>
        <w:t>并不</w:t>
      </w:r>
      <w:r w:rsidR="00896E10">
        <w:rPr>
          <w:rFonts w:ascii="宋体" w:hAnsi="宋体" w:hint="eastAsia"/>
          <w:bCs/>
          <w:szCs w:val="24"/>
        </w:rPr>
        <w:t>总是“线性累加”的，</w:t>
      </w:r>
      <w:r w:rsidR="009F4F32">
        <w:rPr>
          <w:rFonts w:ascii="宋体" w:hAnsi="宋体" w:hint="eastAsia"/>
          <w:bCs/>
          <w:szCs w:val="24"/>
        </w:rPr>
        <w:t>许多直觉上认为一定会有优化效果的方法，在做出来之后却会是负优化</w:t>
      </w:r>
      <w:r w:rsidR="00EA41C2">
        <w:rPr>
          <w:rFonts w:ascii="宋体" w:hAnsi="宋体" w:hint="eastAsia"/>
          <w:bCs/>
          <w:szCs w:val="24"/>
        </w:rPr>
        <w:t>，</w:t>
      </w:r>
      <w:r w:rsidR="009F4F32">
        <w:rPr>
          <w:rFonts w:ascii="宋体" w:hAnsi="宋体" w:hint="eastAsia"/>
          <w:bCs/>
          <w:szCs w:val="24"/>
        </w:rPr>
        <w:t>再加上</w:t>
      </w:r>
      <w:r w:rsidR="00094562">
        <w:rPr>
          <w:rFonts w:ascii="宋体" w:hAnsi="宋体" w:hint="eastAsia"/>
          <w:bCs/>
          <w:szCs w:val="24"/>
        </w:rPr>
        <w:t>每次对数据处理过后都需要重新“调参”，</w:t>
      </w:r>
      <w:r w:rsidR="009D305A">
        <w:rPr>
          <w:rFonts w:ascii="宋体" w:hAnsi="宋体" w:hint="eastAsia"/>
          <w:bCs/>
          <w:szCs w:val="24"/>
        </w:rPr>
        <w:t>实验过程就像是一次次“开盲盒”，经过漫长的数据清洗、网格搜索操作之后，反馈的结果往往会</w:t>
      </w:r>
      <w:r w:rsidR="00786541">
        <w:rPr>
          <w:rFonts w:ascii="宋体" w:hAnsi="宋体" w:hint="eastAsia"/>
          <w:bCs/>
          <w:szCs w:val="24"/>
        </w:rPr>
        <w:t>“出乎意料”。然而，这种实验体会</w:t>
      </w:r>
      <w:r w:rsidR="00211CA1">
        <w:rPr>
          <w:rFonts w:ascii="宋体" w:hAnsi="宋体" w:hint="eastAsia"/>
          <w:bCs/>
          <w:szCs w:val="24"/>
        </w:rPr>
        <w:t>反倒让我“有些上头”，</w:t>
      </w:r>
      <w:r w:rsidR="002B6520">
        <w:rPr>
          <w:rFonts w:ascii="宋体" w:hAnsi="宋体" w:hint="eastAsia"/>
          <w:bCs/>
          <w:szCs w:val="24"/>
        </w:rPr>
        <w:t>每次获得最高结果的突破都会让我心花怒放</w:t>
      </w:r>
      <w:r w:rsidR="00BC6514">
        <w:rPr>
          <w:rFonts w:ascii="宋体" w:hAnsi="宋体" w:hint="eastAsia"/>
          <w:bCs/>
          <w:szCs w:val="24"/>
        </w:rPr>
        <w:t>。</w:t>
      </w:r>
    </w:p>
    <w:p w14:paraId="21A5BAEE" w14:textId="26F6386D" w:rsidR="00AB7DB2" w:rsidRPr="005378D4" w:rsidRDefault="00AB7DB2" w:rsidP="00925BA5">
      <w:pPr>
        <w:rPr>
          <w:rFonts w:ascii="宋体" w:hAnsi="宋体"/>
          <w:bCs/>
          <w:szCs w:val="24"/>
        </w:rPr>
      </w:pPr>
      <w:r>
        <w:rPr>
          <w:rFonts w:ascii="宋体" w:hAnsi="宋体"/>
          <w:bCs/>
          <w:szCs w:val="24"/>
        </w:rPr>
        <w:tab/>
      </w:r>
      <w:r w:rsidR="00E05FE6">
        <w:rPr>
          <w:rFonts w:ascii="宋体" w:hAnsi="宋体" w:hint="eastAsia"/>
          <w:bCs/>
          <w:szCs w:val="24"/>
        </w:rPr>
        <w:t>何老师的课程让我收获颇丰，</w:t>
      </w:r>
      <w:r>
        <w:rPr>
          <w:rFonts w:ascii="宋体" w:hAnsi="宋体" w:hint="eastAsia"/>
          <w:bCs/>
          <w:szCs w:val="24"/>
        </w:rPr>
        <w:t>这次课程设计的完成</w:t>
      </w:r>
      <w:r w:rsidR="006E5CDD">
        <w:rPr>
          <w:rFonts w:ascii="宋体" w:hAnsi="宋体" w:hint="eastAsia"/>
          <w:bCs/>
          <w:szCs w:val="24"/>
        </w:rPr>
        <w:t>过程</w:t>
      </w:r>
      <w:r>
        <w:rPr>
          <w:rFonts w:ascii="宋体" w:hAnsi="宋体" w:hint="eastAsia"/>
          <w:bCs/>
          <w:szCs w:val="24"/>
        </w:rPr>
        <w:t>也让我深刻体会到自己</w:t>
      </w:r>
      <w:r w:rsidR="000D32A5">
        <w:rPr>
          <w:rFonts w:ascii="宋体" w:hAnsi="宋体" w:hint="eastAsia"/>
          <w:bCs/>
          <w:szCs w:val="24"/>
        </w:rPr>
        <w:t>机器学习方面知识累积的欠缺</w:t>
      </w:r>
      <w:r w:rsidR="00E05FE6">
        <w:rPr>
          <w:rFonts w:ascii="宋体" w:hAnsi="宋体" w:hint="eastAsia"/>
          <w:bCs/>
          <w:szCs w:val="24"/>
        </w:rPr>
        <w:t>，</w:t>
      </w:r>
      <w:r w:rsidR="00801EC6">
        <w:rPr>
          <w:rFonts w:ascii="宋体" w:hAnsi="宋体" w:hint="eastAsia"/>
          <w:bCs/>
          <w:szCs w:val="24"/>
        </w:rPr>
        <w:t>我相信机器学习这门选修课会成为我打开机器学习殿堂的“敲门砖”,它展现给我的只是冰山一角，</w:t>
      </w:r>
      <w:r w:rsidR="003A1AB0">
        <w:rPr>
          <w:rFonts w:ascii="宋体" w:hAnsi="宋体" w:hint="eastAsia"/>
          <w:bCs/>
          <w:szCs w:val="24"/>
        </w:rPr>
        <w:t>其中更多的奥妙还在等待着我慢慢</w:t>
      </w:r>
      <w:r w:rsidR="00624E8A">
        <w:rPr>
          <w:rFonts w:ascii="宋体" w:hAnsi="宋体" w:hint="eastAsia"/>
          <w:bCs/>
          <w:szCs w:val="24"/>
        </w:rPr>
        <w:t>挖掘</w:t>
      </w:r>
      <w:r w:rsidR="003A1AB0">
        <w:rPr>
          <w:rFonts w:ascii="宋体" w:hAnsi="宋体" w:hint="eastAsia"/>
          <w:bCs/>
          <w:szCs w:val="24"/>
        </w:rPr>
        <w:t>。</w:t>
      </w:r>
    </w:p>
    <w:p w14:paraId="0B7BAAD7" w14:textId="6558E542" w:rsidR="008B7E16" w:rsidRDefault="008B7E16" w:rsidP="00925BA5"/>
    <w:p w14:paraId="4E60C2BD" w14:textId="77777777" w:rsidR="008B7E16" w:rsidRDefault="008B7E16" w:rsidP="008B7E16"/>
    <w:p w14:paraId="4AF50383" w14:textId="77777777" w:rsidR="008B7E16" w:rsidRDefault="008B7E16" w:rsidP="008B7E16"/>
    <w:p w14:paraId="411EAA84" w14:textId="77777777" w:rsidR="008B7E16" w:rsidRPr="008B7E16" w:rsidRDefault="008B7E16" w:rsidP="008B7E16"/>
    <w:p w14:paraId="743465C5" w14:textId="002F91A0" w:rsidR="00964A4B" w:rsidRDefault="00E43FCF" w:rsidP="00C0779B">
      <w:r>
        <w:rPr>
          <w:rFonts w:hint="eastAsia"/>
        </w:rPr>
        <w:t xml:space="preserve"> </w:t>
      </w:r>
    </w:p>
    <w:p w14:paraId="3BF253B5" w14:textId="77777777" w:rsidR="00964A4B" w:rsidRDefault="00964A4B">
      <w:pPr>
        <w:widowControl/>
        <w:spacing w:line="240" w:lineRule="auto"/>
        <w:jc w:val="left"/>
      </w:pPr>
      <w:r>
        <w:br w:type="page"/>
      </w:r>
    </w:p>
    <w:p w14:paraId="77728A46" w14:textId="7A6B091C" w:rsidR="00D45D59" w:rsidRDefault="005A76E5" w:rsidP="005A76E5">
      <w:pPr>
        <w:pStyle w:val="1"/>
      </w:pPr>
      <w:bookmarkStart w:id="12" w:name="_Toc89960515"/>
      <w:r>
        <w:rPr>
          <w:rFonts w:hint="eastAsia"/>
        </w:rPr>
        <w:lastRenderedPageBreak/>
        <w:t>参考资料</w:t>
      </w:r>
      <w:bookmarkEnd w:id="12"/>
    </w:p>
    <w:p w14:paraId="30815133" w14:textId="2D4BDF41" w:rsidR="00DE735E" w:rsidRDefault="00F0265B" w:rsidP="00F0265B">
      <w:r>
        <w:rPr>
          <w:rFonts w:hint="eastAsia"/>
        </w:rPr>
        <w:t>[</w:t>
      </w:r>
      <w:r>
        <w:t xml:space="preserve">1] </w:t>
      </w:r>
      <w:r w:rsidR="00DE735E">
        <w:rPr>
          <w:rFonts w:hint="eastAsia"/>
        </w:rPr>
        <w:t>何琨</w:t>
      </w:r>
      <w:r w:rsidR="00DE735E">
        <w:rPr>
          <w:rFonts w:hint="eastAsia"/>
        </w:rPr>
        <w:t>.</w:t>
      </w:r>
      <w:r w:rsidR="00DE735E">
        <w:t xml:space="preserve"> </w:t>
      </w:r>
      <w:r w:rsidR="00DE735E">
        <w:rPr>
          <w:rFonts w:hint="eastAsia"/>
        </w:rPr>
        <w:t>机器学习内部讲义</w:t>
      </w:r>
      <w:r w:rsidR="00DE735E">
        <w:rPr>
          <w:rFonts w:hint="eastAsia"/>
        </w:rPr>
        <w:t>.</w:t>
      </w:r>
      <w:r w:rsidR="00DE735E">
        <w:t xml:space="preserve"> 2021.</w:t>
      </w:r>
    </w:p>
    <w:p w14:paraId="3EC94C4C" w14:textId="163F26C4" w:rsidR="0036607F" w:rsidRDefault="00740511" w:rsidP="00F0265B">
      <w:r>
        <w:t xml:space="preserve">[2] </w:t>
      </w:r>
      <w:r w:rsidR="00DD708F">
        <w:rPr>
          <w:rFonts w:hint="eastAsia"/>
        </w:rPr>
        <w:t>简书博主</w:t>
      </w:r>
      <w:r w:rsidR="00DD708F">
        <w:rPr>
          <w:rFonts w:hint="eastAsia"/>
        </w:rPr>
        <w:t>-</w:t>
      </w:r>
      <w:r w:rsidR="00DD708F" w:rsidRPr="00265EA3">
        <w:rPr>
          <w:rFonts w:hint="eastAsia"/>
        </w:rPr>
        <w:t>小叶</w:t>
      </w:r>
      <w:r w:rsidR="00DD708F" w:rsidRPr="00265EA3">
        <w:rPr>
          <w:rFonts w:hint="eastAsia"/>
        </w:rPr>
        <w:t>Little_Ye</w:t>
      </w:r>
      <w:r w:rsidR="00DD708F">
        <w:rPr>
          <w:rFonts w:hint="eastAsia"/>
        </w:rPr>
        <w:t>.</w:t>
      </w:r>
      <w:r w:rsidR="00DD708F">
        <w:t xml:space="preserve"> </w:t>
      </w:r>
      <w:hyperlink r:id="rId18" w:history="1">
        <w:r w:rsidR="00DD708F" w:rsidRPr="00183614">
          <w:rPr>
            <w:rStyle w:val="aa"/>
            <w:rFonts w:hint="eastAsia"/>
          </w:rPr>
          <w:t>[Python]</w:t>
        </w:r>
        <w:r w:rsidR="00DD708F" w:rsidRPr="00183614">
          <w:rPr>
            <w:rStyle w:val="aa"/>
            <w:rFonts w:hint="eastAsia"/>
          </w:rPr>
          <w:t>第三方模块：谷歌翻译接口</w:t>
        </w:r>
        <w:r w:rsidR="00DD708F" w:rsidRPr="00183614">
          <w:rPr>
            <w:rStyle w:val="aa"/>
          </w:rPr>
          <w:t>—</w:t>
        </w:r>
        <w:r w:rsidR="00DD708F" w:rsidRPr="00183614">
          <w:rPr>
            <w:rStyle w:val="aa"/>
            <w:rFonts w:hint="eastAsia"/>
          </w:rPr>
          <w:t>googletrans</w:t>
        </w:r>
        <w:r w:rsidR="00DD708F" w:rsidRPr="00183614">
          <w:rPr>
            <w:rStyle w:val="aa"/>
          </w:rPr>
          <w:t>.</w:t>
        </w:r>
      </w:hyperlink>
      <w:r w:rsidR="00DD708F">
        <w:t xml:space="preserve"> 2020.</w:t>
      </w:r>
    </w:p>
    <w:p w14:paraId="6426750E" w14:textId="0FBEEF38" w:rsidR="00265EA3" w:rsidRDefault="000E5A33" w:rsidP="00F0265B">
      <w:r>
        <w:rPr>
          <w:rFonts w:hint="eastAsia"/>
        </w:rPr>
        <w:t>[</w:t>
      </w:r>
      <w:r>
        <w:t xml:space="preserve">3] </w:t>
      </w:r>
      <w:r w:rsidR="00DD708F" w:rsidRPr="0036607F">
        <w:t>Amit Chaudhary</w:t>
      </w:r>
      <w:r w:rsidR="00DD708F">
        <w:t xml:space="preserve">. </w:t>
      </w:r>
      <w:hyperlink r:id="rId19" w:history="1">
        <w:r w:rsidR="00DD708F" w:rsidRPr="009A5751">
          <w:rPr>
            <w:rStyle w:val="aa"/>
          </w:rPr>
          <w:t>A Visual Survey of Data Augmentation in NLP.</w:t>
        </w:r>
      </w:hyperlink>
      <w:r w:rsidR="00DD708F">
        <w:t xml:space="preserve"> 2020.</w:t>
      </w:r>
    </w:p>
    <w:p w14:paraId="652EFD2E" w14:textId="272024E4" w:rsidR="003E4C78" w:rsidRDefault="00740511" w:rsidP="00F0265B">
      <w:r>
        <w:rPr>
          <w:rFonts w:hint="eastAsia"/>
        </w:rPr>
        <w:t>[</w:t>
      </w:r>
      <w:r w:rsidR="000E5A33">
        <w:t>4</w:t>
      </w:r>
      <w:r>
        <w:t xml:space="preserve">] </w:t>
      </w:r>
      <w:r w:rsidR="003E4C78">
        <w:rPr>
          <w:rFonts w:hint="eastAsia"/>
        </w:rPr>
        <w:t>博客园博主</w:t>
      </w:r>
      <w:r w:rsidR="003E4C78">
        <w:rPr>
          <w:rFonts w:hint="eastAsia"/>
        </w:rPr>
        <w:t>-</w:t>
      </w:r>
      <w:r w:rsidR="003E4C78" w:rsidRPr="003E4C78">
        <w:rPr>
          <w:rFonts w:hint="eastAsia"/>
        </w:rPr>
        <w:t>我的星空</w:t>
      </w:r>
      <w:r w:rsidR="003E4C78" w:rsidRPr="003E4C78">
        <w:rPr>
          <w:rFonts w:hint="eastAsia"/>
        </w:rPr>
        <w:t>123</w:t>
      </w:r>
      <w:r w:rsidR="003E4C78">
        <w:rPr>
          <w:rFonts w:hint="eastAsia"/>
        </w:rPr>
        <w:t>.</w:t>
      </w:r>
      <w:r w:rsidR="003E4C78">
        <w:t xml:space="preserve"> </w:t>
      </w:r>
      <w:hyperlink r:id="rId20" w:history="1">
        <w:r w:rsidR="00BE7F62" w:rsidRPr="00BE7F62">
          <w:rPr>
            <w:rStyle w:val="aa"/>
            <w:rFonts w:hint="eastAsia"/>
          </w:rPr>
          <w:t xml:space="preserve">02 NLTK </w:t>
        </w:r>
        <w:r w:rsidR="00BE7F62" w:rsidRPr="00BE7F62">
          <w:rPr>
            <w:rStyle w:val="aa"/>
            <w:rFonts w:hint="eastAsia"/>
          </w:rPr>
          <w:t>分句、分词、词干提取、词型还原</w:t>
        </w:r>
        <w:r w:rsidR="00BE7F62" w:rsidRPr="00BE7F62">
          <w:rPr>
            <w:rStyle w:val="aa"/>
            <w:rFonts w:hint="eastAsia"/>
          </w:rPr>
          <w:t>.</w:t>
        </w:r>
      </w:hyperlink>
      <w:r w:rsidR="00BE7F62">
        <w:t xml:space="preserve"> 2019.</w:t>
      </w:r>
    </w:p>
    <w:p w14:paraId="1F04C856" w14:textId="17340663" w:rsidR="00787E51" w:rsidRDefault="00740511" w:rsidP="00C0779B">
      <w:r>
        <w:t>[</w:t>
      </w:r>
      <w:r w:rsidR="000E5A33">
        <w:t>5</w:t>
      </w:r>
      <w:r>
        <w:t xml:space="preserve">] </w:t>
      </w:r>
      <w:r w:rsidR="00FA001F">
        <w:rPr>
          <w:rFonts w:hint="eastAsia"/>
        </w:rPr>
        <w:t>C</w:t>
      </w:r>
      <w:r w:rsidR="00FA001F">
        <w:t>SDN</w:t>
      </w:r>
      <w:r w:rsidR="00FA001F">
        <w:rPr>
          <w:rFonts w:hint="eastAsia"/>
        </w:rPr>
        <w:t>博主</w:t>
      </w:r>
      <w:r w:rsidR="00FA001F">
        <w:rPr>
          <w:rFonts w:hint="eastAsia"/>
        </w:rPr>
        <w:t>-</w:t>
      </w:r>
      <w:r w:rsidR="00FA001F" w:rsidRPr="00FA001F">
        <w:t xml:space="preserve"> Zen of Data Analysis</w:t>
      </w:r>
      <w:r w:rsidR="00FA001F">
        <w:rPr>
          <w:rFonts w:hint="eastAsia"/>
        </w:rPr>
        <w:t>.</w:t>
      </w:r>
      <w:r w:rsidR="00FA001F">
        <w:t xml:space="preserve"> </w:t>
      </w:r>
      <w:hyperlink r:id="rId21" w:history="1">
        <w:r w:rsidR="00FA001F" w:rsidRPr="007635C0">
          <w:rPr>
            <w:rStyle w:val="aa"/>
            <w:rFonts w:hint="eastAsia"/>
          </w:rPr>
          <w:t>机器学习</w:t>
        </w:r>
        <w:r w:rsidR="00FA001F" w:rsidRPr="007635C0">
          <w:rPr>
            <w:rStyle w:val="aa"/>
            <w:rFonts w:hint="eastAsia"/>
          </w:rPr>
          <w:t>-</w:t>
        </w:r>
        <w:r w:rsidR="00FA001F" w:rsidRPr="007635C0">
          <w:rPr>
            <w:rStyle w:val="aa"/>
            <w:rFonts w:hint="eastAsia"/>
          </w:rPr>
          <w:t>二分类</w:t>
        </w:r>
        <w:r w:rsidR="00FA001F" w:rsidRPr="007635C0">
          <w:rPr>
            <w:rStyle w:val="aa"/>
            <w:rFonts w:hint="eastAsia"/>
          </w:rPr>
          <w:t>SVC</w:t>
        </w:r>
        <w:r w:rsidR="00FA001F" w:rsidRPr="007635C0">
          <w:rPr>
            <w:rStyle w:val="aa"/>
            <w:rFonts w:hint="eastAsia"/>
          </w:rPr>
          <w:t>中的样本不均衡问题：重要参数</w:t>
        </w:r>
        <w:r w:rsidR="00FA001F" w:rsidRPr="007635C0">
          <w:rPr>
            <w:rStyle w:val="aa"/>
            <w:rFonts w:hint="eastAsia"/>
          </w:rPr>
          <w:t>class_weight</w:t>
        </w:r>
      </w:hyperlink>
      <w:r w:rsidR="007635C0">
        <w:t>. 2019.</w:t>
      </w:r>
    </w:p>
    <w:p w14:paraId="056F9B48" w14:textId="295BF945" w:rsidR="00A0684C" w:rsidRDefault="00740511" w:rsidP="00C0779B">
      <w:r>
        <w:rPr>
          <w:rFonts w:hint="eastAsia"/>
        </w:rPr>
        <w:t>[</w:t>
      </w:r>
      <w:r w:rsidR="000E5A33">
        <w:t>6</w:t>
      </w:r>
      <w:r>
        <w:t xml:space="preserve">] </w:t>
      </w:r>
      <w:r w:rsidR="00A0684C">
        <w:rPr>
          <w:rFonts w:hint="eastAsia"/>
        </w:rPr>
        <w:t>简书博主</w:t>
      </w:r>
      <w:r w:rsidR="00A0684C">
        <w:rPr>
          <w:rFonts w:hint="eastAsia"/>
        </w:rPr>
        <w:t>-</w:t>
      </w:r>
      <w:r w:rsidR="00A0684C" w:rsidRPr="00443159">
        <w:rPr>
          <w:rFonts w:hint="eastAsia"/>
        </w:rPr>
        <w:t>潇洒坤</w:t>
      </w:r>
      <w:r w:rsidR="00A0684C">
        <w:rPr>
          <w:rFonts w:hint="eastAsia"/>
        </w:rPr>
        <w:t>.</w:t>
      </w:r>
      <w:r w:rsidR="00A0684C">
        <w:t xml:space="preserve"> </w:t>
      </w:r>
      <w:hyperlink r:id="rId22" w:history="1">
        <w:r w:rsidR="00A0684C" w:rsidRPr="006D6CE4">
          <w:rPr>
            <w:rStyle w:val="aa"/>
            <w:rFonts w:hint="eastAsia"/>
          </w:rPr>
          <w:t>基于</w:t>
        </w:r>
        <w:r w:rsidR="00A0684C" w:rsidRPr="006D6CE4">
          <w:rPr>
            <w:rStyle w:val="aa"/>
            <w:rFonts w:hint="eastAsia"/>
          </w:rPr>
          <w:t>SVM</w:t>
        </w:r>
        <w:r w:rsidR="00A0684C" w:rsidRPr="006D6CE4">
          <w:rPr>
            <w:rStyle w:val="aa"/>
            <w:rFonts w:hint="eastAsia"/>
          </w:rPr>
          <w:t>、</w:t>
        </w:r>
        <w:r w:rsidR="00A0684C" w:rsidRPr="006D6CE4">
          <w:rPr>
            <w:rStyle w:val="aa"/>
            <w:rFonts w:hint="eastAsia"/>
          </w:rPr>
          <w:t>Pipeline</w:t>
        </w:r>
        <w:r w:rsidR="00A0684C" w:rsidRPr="006D6CE4">
          <w:rPr>
            <w:rStyle w:val="aa"/>
            <w:rFonts w:hint="eastAsia"/>
          </w:rPr>
          <w:t>、</w:t>
        </w:r>
        <w:r w:rsidR="00A0684C" w:rsidRPr="006D6CE4">
          <w:rPr>
            <w:rStyle w:val="aa"/>
            <w:rFonts w:hint="eastAsia"/>
          </w:rPr>
          <w:t>GridSearchCV</w:t>
        </w:r>
        <w:r w:rsidR="00A0684C" w:rsidRPr="006D6CE4">
          <w:rPr>
            <w:rStyle w:val="aa"/>
            <w:rFonts w:hint="eastAsia"/>
          </w:rPr>
          <w:t>的鸢尾花分类</w:t>
        </w:r>
        <w:r w:rsidR="00A0684C" w:rsidRPr="006D6CE4">
          <w:rPr>
            <w:rStyle w:val="aa"/>
            <w:rFonts w:hint="eastAsia"/>
          </w:rPr>
          <w:t>.</w:t>
        </w:r>
      </w:hyperlink>
      <w:r w:rsidR="00A0684C">
        <w:t xml:space="preserve"> 2018. </w:t>
      </w:r>
    </w:p>
    <w:p w14:paraId="5063894E" w14:textId="09043B43" w:rsidR="00D264A6" w:rsidRDefault="00740511" w:rsidP="00D264A6">
      <w:r>
        <w:t>[</w:t>
      </w:r>
      <w:r w:rsidR="000E5A33">
        <w:t>7</w:t>
      </w:r>
      <w:r>
        <w:t xml:space="preserve">] </w:t>
      </w:r>
      <w:r w:rsidR="00D264A6">
        <w:t>CSDN</w:t>
      </w:r>
      <w:r w:rsidR="00D264A6">
        <w:rPr>
          <w:rFonts w:hint="eastAsia"/>
        </w:rPr>
        <w:t>博主</w:t>
      </w:r>
      <w:r w:rsidR="00D264A6">
        <w:rPr>
          <w:rFonts w:hint="eastAsia"/>
        </w:rPr>
        <w:t>-</w:t>
      </w:r>
      <w:r w:rsidR="00D264A6" w:rsidRPr="000E2B19">
        <w:rPr>
          <w:rFonts w:hint="eastAsia"/>
        </w:rPr>
        <w:t>五道口纳什</w:t>
      </w:r>
      <w:r w:rsidR="00D264A6">
        <w:rPr>
          <w:rFonts w:hint="eastAsia"/>
        </w:rPr>
        <w:t>.</w:t>
      </w:r>
      <w:r w:rsidR="00D264A6">
        <w:t xml:space="preserve"> </w:t>
      </w:r>
      <w:hyperlink r:id="rId23" w:history="1">
        <w:r w:rsidR="00D264A6" w:rsidRPr="00EA7B80">
          <w:rPr>
            <w:rStyle w:val="aa"/>
            <w:rFonts w:hint="eastAsia"/>
          </w:rPr>
          <w:t xml:space="preserve">sklearn </w:t>
        </w:r>
        <w:r w:rsidR="00D264A6" w:rsidRPr="00EA7B80">
          <w:rPr>
            <w:rStyle w:val="aa"/>
            <w:rFonts w:hint="eastAsia"/>
          </w:rPr>
          <w:t>中的</w:t>
        </w:r>
        <w:r w:rsidR="00D264A6" w:rsidRPr="00EA7B80">
          <w:rPr>
            <w:rStyle w:val="aa"/>
            <w:rFonts w:hint="eastAsia"/>
          </w:rPr>
          <w:t xml:space="preserve"> Pipeline </w:t>
        </w:r>
        <w:r w:rsidR="00D264A6" w:rsidRPr="00EA7B80">
          <w:rPr>
            <w:rStyle w:val="aa"/>
            <w:rFonts w:hint="eastAsia"/>
          </w:rPr>
          <w:t>机制</w:t>
        </w:r>
        <w:r w:rsidR="00D264A6" w:rsidRPr="00EA7B80">
          <w:rPr>
            <w:rStyle w:val="aa"/>
          </w:rPr>
          <w:t>.</w:t>
        </w:r>
      </w:hyperlink>
      <w:r w:rsidR="00D264A6">
        <w:t xml:space="preserve"> </w:t>
      </w:r>
      <w:r w:rsidR="00D264A6" w:rsidRPr="00C43485">
        <w:t>2016</w:t>
      </w:r>
      <w:r w:rsidR="00D264A6">
        <w:t>.</w:t>
      </w:r>
    </w:p>
    <w:p w14:paraId="296986C2" w14:textId="77777777" w:rsidR="00D264A6" w:rsidRPr="00D35C39" w:rsidRDefault="00D264A6" w:rsidP="00C0779B">
      <w:pPr>
        <w:rPr>
          <w:rStyle w:val="aa"/>
          <w:color w:val="auto"/>
          <w:u w:val="none"/>
        </w:rPr>
      </w:pPr>
    </w:p>
    <w:p w14:paraId="1F7FA2A8" w14:textId="2BE3146B" w:rsidR="00B04557" w:rsidRPr="00E43FCF" w:rsidRDefault="00B04557" w:rsidP="00C0779B"/>
    <w:sectPr w:rsidR="00B04557" w:rsidRPr="00E43F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0EC99" w14:textId="77777777" w:rsidR="003862C2" w:rsidRDefault="003862C2" w:rsidP="0046213D">
      <w:pPr>
        <w:ind w:firstLine="480"/>
      </w:pPr>
      <w:r>
        <w:separator/>
      </w:r>
    </w:p>
  </w:endnote>
  <w:endnote w:type="continuationSeparator" w:id="0">
    <w:p w14:paraId="73A27183" w14:textId="77777777" w:rsidR="003862C2" w:rsidRDefault="003862C2" w:rsidP="0046213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隶书">
    <w:altName w:val="微软雅黑"/>
    <w:panose1 w:val="02010509060101010101"/>
    <w:charset w:val="86"/>
    <w:family w:val="modern"/>
    <w:pitch w:val="fixed"/>
    <w:sig w:usb0="00000001" w:usb1="080E0000" w:usb2="00000010" w:usb3="00000000" w:csb0="00040000" w:csb1="00000000"/>
  </w:font>
  <w:font w:name="楷体">
    <w:altName w:val="微软雅黑"/>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13D61" w14:textId="77777777" w:rsidR="00AE2F74" w:rsidRDefault="00DE6585">
    <w:pPr>
      <w:pStyle w:val="afd"/>
      <w:framePr w:h="0" w:wrap="around" w:vAnchor="text" w:hAnchor="margin" w:xAlign="right" w:y="1"/>
      <w:ind w:firstLine="360"/>
      <w:rPr>
        <w:rStyle w:val="ad"/>
      </w:rPr>
    </w:pPr>
    <w:r>
      <w:fldChar w:fldCharType="begin"/>
    </w:r>
    <w:r>
      <w:rPr>
        <w:rStyle w:val="ad"/>
      </w:rPr>
      <w:instrText xml:space="preserve">PAGE  </w:instrText>
    </w:r>
    <w:r>
      <w:fldChar w:fldCharType="separate"/>
    </w:r>
    <w:r>
      <w:rPr>
        <w:rStyle w:val="ad"/>
      </w:rPr>
      <w:t>107</w:t>
    </w:r>
    <w:r>
      <w:fldChar w:fldCharType="end"/>
    </w:r>
  </w:p>
  <w:p w14:paraId="606CB74F" w14:textId="77777777" w:rsidR="00AE2F74" w:rsidRDefault="00030F61">
    <w:pPr>
      <w:pStyle w:val="afd"/>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88FFA" w14:textId="01E98434" w:rsidR="0046213D" w:rsidRDefault="0046213D">
    <w:pPr>
      <w:pStyle w:val="afd"/>
      <w:ind w:firstLine="360"/>
      <w:jc w:val="center"/>
    </w:pPr>
  </w:p>
  <w:p w14:paraId="2219F77E" w14:textId="77777777" w:rsidR="00AE2F74" w:rsidRDefault="00030F61">
    <w:pPr>
      <w:pStyle w:val="afd"/>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7480258"/>
      <w:docPartObj>
        <w:docPartGallery w:val="Page Numbers (Bottom of Page)"/>
        <w:docPartUnique/>
      </w:docPartObj>
    </w:sdtPr>
    <w:sdtEndPr/>
    <w:sdtContent>
      <w:p w14:paraId="741AD067" w14:textId="77777777" w:rsidR="00D30036" w:rsidRDefault="00D30036">
        <w:pPr>
          <w:pStyle w:val="afd"/>
          <w:ind w:firstLine="360"/>
          <w:jc w:val="center"/>
        </w:pPr>
        <w:r>
          <w:fldChar w:fldCharType="begin"/>
        </w:r>
        <w:r>
          <w:instrText>PAGE   \* MERGEFORMAT</w:instrText>
        </w:r>
        <w:r>
          <w:fldChar w:fldCharType="separate"/>
        </w:r>
        <w:r w:rsidRPr="00E43FCF">
          <w:rPr>
            <w:noProof/>
            <w:lang w:val="zh-CN"/>
          </w:rPr>
          <w:t>3</w:t>
        </w:r>
        <w:r>
          <w:fldChar w:fldCharType="end"/>
        </w:r>
      </w:p>
    </w:sdtContent>
  </w:sdt>
  <w:p w14:paraId="43B9F19C" w14:textId="77777777" w:rsidR="00D30036" w:rsidRDefault="00D30036">
    <w:pPr>
      <w:pStyle w:val="afd"/>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7DBFF" w14:textId="77777777" w:rsidR="003862C2" w:rsidRDefault="003862C2" w:rsidP="0046213D">
      <w:pPr>
        <w:ind w:firstLine="480"/>
      </w:pPr>
      <w:r>
        <w:separator/>
      </w:r>
    </w:p>
  </w:footnote>
  <w:footnote w:type="continuationSeparator" w:id="0">
    <w:p w14:paraId="3E890795" w14:textId="77777777" w:rsidR="003862C2" w:rsidRDefault="003862C2" w:rsidP="0046213D">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7D83A" w14:textId="77777777" w:rsidR="00AE2F74" w:rsidRDefault="00030F61">
    <w:pPr>
      <w:pStyle w:val="af9"/>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F3E"/>
    <w:multiLevelType w:val="multilevel"/>
    <w:tmpl w:val="4BC29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F5F45"/>
    <w:multiLevelType w:val="multilevel"/>
    <w:tmpl w:val="377293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B5537"/>
    <w:multiLevelType w:val="hybridMultilevel"/>
    <w:tmpl w:val="15BAFA34"/>
    <w:lvl w:ilvl="0" w:tplc="30A0B14A">
      <w:start w:val="5"/>
      <w:numFmt w:val="decimal"/>
      <w:lvlText w:val="%1"/>
      <w:lvlJc w:val="left"/>
      <w:pPr>
        <w:ind w:left="360" w:hanging="360"/>
      </w:pPr>
      <w:rPr>
        <w:rFonts w:ascii="等线" w:eastAsia="等线" w:hAnsi="等线"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DE73AF"/>
    <w:multiLevelType w:val="hybridMultilevel"/>
    <w:tmpl w:val="0770C780"/>
    <w:lvl w:ilvl="0" w:tplc="ED124BE8">
      <w:start w:val="1"/>
      <w:numFmt w:val="decimal"/>
      <w:pStyle w:val="4"/>
      <w:lvlText w:val="1.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2C1301"/>
    <w:multiLevelType w:val="multilevel"/>
    <w:tmpl w:val="858E0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5716DB"/>
    <w:multiLevelType w:val="hybridMultilevel"/>
    <w:tmpl w:val="7F9E356C"/>
    <w:lvl w:ilvl="0" w:tplc="BF04A8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2F6310"/>
    <w:multiLevelType w:val="hybridMultilevel"/>
    <w:tmpl w:val="496E720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9A45F65"/>
    <w:multiLevelType w:val="hybridMultilevel"/>
    <w:tmpl w:val="E782FDE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C244993"/>
    <w:multiLevelType w:val="hybridMultilevel"/>
    <w:tmpl w:val="7A5CC068"/>
    <w:lvl w:ilvl="0" w:tplc="CDE418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892545"/>
    <w:multiLevelType w:val="hybridMultilevel"/>
    <w:tmpl w:val="919A2E02"/>
    <w:lvl w:ilvl="0" w:tplc="00B6B8BC">
      <w:start w:val="1"/>
      <w:numFmt w:val="japaneseCounting"/>
      <w:pStyle w:val="a"/>
      <w:lvlText w:val="%1、"/>
      <w:lvlJc w:val="left"/>
      <w:pPr>
        <w:ind w:left="576" w:hanging="576"/>
      </w:pPr>
      <w:rPr>
        <w:rFonts w:hint="default"/>
      </w:rPr>
    </w:lvl>
    <w:lvl w:ilvl="1" w:tplc="04090019" w:tentative="1">
      <w:start w:val="1"/>
      <w:numFmt w:val="lowerLetter"/>
      <w:lvlText w:val="%2)"/>
      <w:lvlJc w:val="left"/>
      <w:pPr>
        <w:ind w:left="840" w:hanging="420"/>
      </w:pPr>
    </w:lvl>
    <w:lvl w:ilvl="2" w:tplc="0409001B">
      <w:start w:val="1"/>
      <w:numFmt w:val="lowerRoman"/>
      <w:pStyle w:val="3"/>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1F60B36"/>
    <w:multiLevelType w:val="hybridMultilevel"/>
    <w:tmpl w:val="73088A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F417DAA"/>
    <w:multiLevelType w:val="multilevel"/>
    <w:tmpl w:val="6A78D568"/>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307117A3"/>
    <w:multiLevelType w:val="hybridMultilevel"/>
    <w:tmpl w:val="F95CF8BE"/>
    <w:lvl w:ilvl="0" w:tplc="9C168314">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7F91754"/>
    <w:multiLevelType w:val="multilevel"/>
    <w:tmpl w:val="5C5A6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EB4F58"/>
    <w:multiLevelType w:val="multilevel"/>
    <w:tmpl w:val="57F4A010"/>
    <w:lvl w:ilvl="0">
      <w:start w:val="1"/>
      <w:numFmt w:val="decimal"/>
      <w:lvlText w:val="%1."/>
      <w:lvlJc w:val="left"/>
      <w:pPr>
        <w:tabs>
          <w:tab w:val="num" w:pos="2345"/>
        </w:tabs>
        <w:ind w:left="2345" w:hanging="360"/>
      </w:pPr>
    </w:lvl>
    <w:lvl w:ilvl="1" w:tentative="1">
      <w:start w:val="1"/>
      <w:numFmt w:val="decimal"/>
      <w:lvlText w:val="%2."/>
      <w:lvlJc w:val="left"/>
      <w:pPr>
        <w:tabs>
          <w:tab w:val="num" w:pos="3065"/>
        </w:tabs>
        <w:ind w:left="3065" w:hanging="360"/>
      </w:pPr>
    </w:lvl>
    <w:lvl w:ilvl="2" w:tentative="1">
      <w:start w:val="1"/>
      <w:numFmt w:val="decimal"/>
      <w:lvlText w:val="%3."/>
      <w:lvlJc w:val="left"/>
      <w:pPr>
        <w:tabs>
          <w:tab w:val="num" w:pos="3785"/>
        </w:tabs>
        <w:ind w:left="3785" w:hanging="360"/>
      </w:pPr>
    </w:lvl>
    <w:lvl w:ilvl="3" w:tentative="1">
      <w:start w:val="1"/>
      <w:numFmt w:val="decimal"/>
      <w:lvlText w:val="%4."/>
      <w:lvlJc w:val="left"/>
      <w:pPr>
        <w:tabs>
          <w:tab w:val="num" w:pos="4505"/>
        </w:tabs>
        <w:ind w:left="4505" w:hanging="360"/>
      </w:pPr>
    </w:lvl>
    <w:lvl w:ilvl="4" w:tentative="1">
      <w:start w:val="1"/>
      <w:numFmt w:val="decimal"/>
      <w:lvlText w:val="%5."/>
      <w:lvlJc w:val="left"/>
      <w:pPr>
        <w:tabs>
          <w:tab w:val="num" w:pos="5225"/>
        </w:tabs>
        <w:ind w:left="5225" w:hanging="360"/>
      </w:pPr>
    </w:lvl>
    <w:lvl w:ilvl="5" w:tentative="1">
      <w:start w:val="1"/>
      <w:numFmt w:val="decimal"/>
      <w:lvlText w:val="%6."/>
      <w:lvlJc w:val="left"/>
      <w:pPr>
        <w:tabs>
          <w:tab w:val="num" w:pos="5945"/>
        </w:tabs>
        <w:ind w:left="5945" w:hanging="360"/>
      </w:pPr>
    </w:lvl>
    <w:lvl w:ilvl="6" w:tentative="1">
      <w:start w:val="1"/>
      <w:numFmt w:val="decimal"/>
      <w:lvlText w:val="%7."/>
      <w:lvlJc w:val="left"/>
      <w:pPr>
        <w:tabs>
          <w:tab w:val="num" w:pos="6665"/>
        </w:tabs>
        <w:ind w:left="6665" w:hanging="360"/>
      </w:pPr>
    </w:lvl>
    <w:lvl w:ilvl="7" w:tentative="1">
      <w:start w:val="1"/>
      <w:numFmt w:val="decimal"/>
      <w:lvlText w:val="%8."/>
      <w:lvlJc w:val="left"/>
      <w:pPr>
        <w:tabs>
          <w:tab w:val="num" w:pos="7385"/>
        </w:tabs>
        <w:ind w:left="7385" w:hanging="360"/>
      </w:pPr>
    </w:lvl>
    <w:lvl w:ilvl="8" w:tentative="1">
      <w:start w:val="1"/>
      <w:numFmt w:val="decimal"/>
      <w:lvlText w:val="%9."/>
      <w:lvlJc w:val="left"/>
      <w:pPr>
        <w:tabs>
          <w:tab w:val="num" w:pos="8105"/>
        </w:tabs>
        <w:ind w:left="8105" w:hanging="360"/>
      </w:pPr>
    </w:lvl>
  </w:abstractNum>
  <w:abstractNum w:abstractNumId="15" w15:restartNumberingAfterBreak="0">
    <w:nsid w:val="397F7EFB"/>
    <w:multiLevelType w:val="hybridMultilevel"/>
    <w:tmpl w:val="79A666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B7B1289"/>
    <w:multiLevelType w:val="hybridMultilevel"/>
    <w:tmpl w:val="9F80A1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C622E6E"/>
    <w:multiLevelType w:val="hybridMultilevel"/>
    <w:tmpl w:val="5824E0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D396F24"/>
    <w:multiLevelType w:val="hybridMultilevel"/>
    <w:tmpl w:val="EFF899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49F4DB6"/>
    <w:multiLevelType w:val="hybridMultilevel"/>
    <w:tmpl w:val="4E428F3E"/>
    <w:lvl w:ilvl="0" w:tplc="79541844">
      <w:start w:val="3"/>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19D4142"/>
    <w:multiLevelType w:val="hybridMultilevel"/>
    <w:tmpl w:val="5AF61B0E"/>
    <w:lvl w:ilvl="0" w:tplc="2250C9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67D370C"/>
    <w:multiLevelType w:val="hybridMultilevel"/>
    <w:tmpl w:val="D1DEE39C"/>
    <w:lvl w:ilvl="0" w:tplc="47807CC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6EE4B8F"/>
    <w:multiLevelType w:val="singleLevel"/>
    <w:tmpl w:val="56EE4B8F"/>
    <w:lvl w:ilvl="0">
      <w:start w:val="1"/>
      <w:numFmt w:val="decimal"/>
      <w:lvlText w:val="(%1)"/>
      <w:lvlJc w:val="left"/>
      <w:pPr>
        <w:tabs>
          <w:tab w:val="left" w:pos="425"/>
        </w:tabs>
        <w:ind w:left="425" w:hanging="425"/>
      </w:pPr>
      <w:rPr>
        <w:rFonts w:hint="default"/>
      </w:rPr>
    </w:lvl>
  </w:abstractNum>
  <w:abstractNum w:abstractNumId="23" w15:restartNumberingAfterBreak="0">
    <w:nsid w:val="56EE4C52"/>
    <w:multiLevelType w:val="singleLevel"/>
    <w:tmpl w:val="56EE4C52"/>
    <w:lvl w:ilvl="0">
      <w:start w:val="1"/>
      <w:numFmt w:val="decimal"/>
      <w:lvlText w:val="%1."/>
      <w:lvlJc w:val="left"/>
      <w:pPr>
        <w:tabs>
          <w:tab w:val="left" w:pos="567"/>
        </w:tabs>
        <w:ind w:left="425" w:firstLine="142"/>
      </w:pPr>
      <w:rPr>
        <w:rFonts w:hint="default"/>
      </w:rPr>
    </w:lvl>
  </w:abstractNum>
  <w:abstractNum w:abstractNumId="24" w15:restartNumberingAfterBreak="0">
    <w:nsid w:val="56EE4FFD"/>
    <w:multiLevelType w:val="singleLevel"/>
    <w:tmpl w:val="56EE4FFD"/>
    <w:lvl w:ilvl="0">
      <w:start w:val="1"/>
      <w:numFmt w:val="chineseCounting"/>
      <w:suff w:val="nothing"/>
      <w:lvlText w:val="%1、"/>
      <w:lvlJc w:val="left"/>
      <w:pPr>
        <w:ind w:left="0" w:firstLine="420"/>
      </w:pPr>
      <w:rPr>
        <w:rFonts w:hint="eastAsia"/>
      </w:rPr>
    </w:lvl>
  </w:abstractNum>
  <w:abstractNum w:abstractNumId="25" w15:restartNumberingAfterBreak="0">
    <w:nsid w:val="578C6F6D"/>
    <w:multiLevelType w:val="multilevel"/>
    <w:tmpl w:val="60448F9C"/>
    <w:lvl w:ilvl="0">
      <w:start w:val="1"/>
      <w:numFmt w:val="decimal"/>
      <w:lvlText w:val="(%1)"/>
      <w:lvlJc w:val="left"/>
      <w:pPr>
        <w:ind w:left="454" w:hanging="420"/>
      </w:pPr>
      <w:rPr>
        <w:rFonts w:hint="default"/>
      </w:rPr>
    </w:lvl>
    <w:lvl w:ilvl="1">
      <w:start w:val="1"/>
      <w:numFmt w:val="lowerLetter"/>
      <w:lvlText w:val="%2)"/>
      <w:lvlJc w:val="left"/>
      <w:pPr>
        <w:ind w:left="874" w:hanging="420"/>
      </w:pPr>
      <w:rPr>
        <w:rFonts w:hint="eastAsia"/>
      </w:rPr>
    </w:lvl>
    <w:lvl w:ilvl="2">
      <w:start w:val="1"/>
      <w:numFmt w:val="lowerRoman"/>
      <w:lvlText w:val="%3."/>
      <w:lvlJc w:val="right"/>
      <w:pPr>
        <w:ind w:left="1294" w:hanging="420"/>
      </w:pPr>
      <w:rPr>
        <w:rFonts w:hint="eastAsia"/>
      </w:rPr>
    </w:lvl>
    <w:lvl w:ilvl="3">
      <w:start w:val="1"/>
      <w:numFmt w:val="decimal"/>
      <w:lvlText w:val="%4."/>
      <w:lvlJc w:val="left"/>
      <w:pPr>
        <w:ind w:left="1714" w:hanging="420"/>
      </w:pPr>
      <w:rPr>
        <w:rFonts w:hint="eastAsia"/>
      </w:rPr>
    </w:lvl>
    <w:lvl w:ilvl="4">
      <w:start w:val="1"/>
      <w:numFmt w:val="lowerLetter"/>
      <w:lvlText w:val="%5)"/>
      <w:lvlJc w:val="left"/>
      <w:pPr>
        <w:ind w:left="2134" w:hanging="420"/>
      </w:pPr>
      <w:rPr>
        <w:rFonts w:hint="eastAsia"/>
      </w:rPr>
    </w:lvl>
    <w:lvl w:ilvl="5">
      <w:start w:val="1"/>
      <w:numFmt w:val="lowerRoman"/>
      <w:lvlText w:val="%6."/>
      <w:lvlJc w:val="right"/>
      <w:pPr>
        <w:ind w:left="2554" w:hanging="420"/>
      </w:pPr>
      <w:rPr>
        <w:rFonts w:hint="eastAsia"/>
      </w:rPr>
    </w:lvl>
    <w:lvl w:ilvl="6">
      <w:start w:val="1"/>
      <w:numFmt w:val="decimal"/>
      <w:lvlText w:val="%7."/>
      <w:lvlJc w:val="left"/>
      <w:pPr>
        <w:ind w:left="2974" w:hanging="420"/>
      </w:pPr>
      <w:rPr>
        <w:rFonts w:hint="eastAsia"/>
      </w:rPr>
    </w:lvl>
    <w:lvl w:ilvl="7">
      <w:start w:val="1"/>
      <w:numFmt w:val="lowerLetter"/>
      <w:lvlText w:val="%8)"/>
      <w:lvlJc w:val="left"/>
      <w:pPr>
        <w:ind w:left="3394" w:hanging="420"/>
      </w:pPr>
      <w:rPr>
        <w:rFonts w:hint="eastAsia"/>
      </w:rPr>
    </w:lvl>
    <w:lvl w:ilvl="8">
      <w:start w:val="1"/>
      <w:numFmt w:val="lowerRoman"/>
      <w:lvlText w:val="%9."/>
      <w:lvlJc w:val="right"/>
      <w:pPr>
        <w:ind w:left="3814" w:hanging="420"/>
      </w:pPr>
      <w:rPr>
        <w:rFonts w:hint="eastAsia"/>
      </w:rPr>
    </w:lvl>
  </w:abstractNum>
  <w:abstractNum w:abstractNumId="26" w15:restartNumberingAfterBreak="0">
    <w:nsid w:val="58545B86"/>
    <w:multiLevelType w:val="multilevel"/>
    <w:tmpl w:val="C8E8D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2736E4"/>
    <w:multiLevelType w:val="multilevel"/>
    <w:tmpl w:val="27A8C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834FD3"/>
    <w:multiLevelType w:val="multilevel"/>
    <w:tmpl w:val="39D88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6A77FF"/>
    <w:multiLevelType w:val="hybridMultilevel"/>
    <w:tmpl w:val="9EFE0220"/>
    <w:lvl w:ilvl="0" w:tplc="834EDCB4">
      <w:start w:val="1"/>
      <w:numFmt w:val="decimal"/>
      <w:lvlText w:val="%1."/>
      <w:lvlJc w:val="left"/>
      <w:pPr>
        <w:ind w:left="360" w:hanging="360"/>
      </w:pPr>
      <w:rPr>
        <w:rFonts w:hint="default"/>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F5D4776"/>
    <w:multiLevelType w:val="hybridMultilevel"/>
    <w:tmpl w:val="291EA82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0781B38"/>
    <w:multiLevelType w:val="multilevel"/>
    <w:tmpl w:val="BC42A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A60C01"/>
    <w:multiLevelType w:val="multilevel"/>
    <w:tmpl w:val="62749606"/>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3" w15:restartNumberingAfterBreak="0">
    <w:nsid w:val="67377B02"/>
    <w:multiLevelType w:val="multilevel"/>
    <w:tmpl w:val="84EA7D6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67F02142"/>
    <w:multiLevelType w:val="multilevel"/>
    <w:tmpl w:val="131EEB7A"/>
    <w:lvl w:ilvl="0">
      <w:start w:val="1"/>
      <w:numFmt w:val="decimal"/>
      <w:lvlText w:val="%1."/>
      <w:lvlJc w:val="left"/>
      <w:pPr>
        <w:tabs>
          <w:tab w:val="num" w:pos="360"/>
        </w:tabs>
        <w:ind w:left="360" w:hanging="360"/>
      </w:pPr>
    </w:lvl>
    <w:lvl w:ilvl="1">
      <w:start w:val="1"/>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67F144A2"/>
    <w:multiLevelType w:val="multilevel"/>
    <w:tmpl w:val="67F144A2"/>
    <w:lvl w:ilvl="0">
      <w:start w:val="1"/>
      <w:numFmt w:val="decimal"/>
      <w:lvlText w:val="%1"/>
      <w:lvlJc w:val="left"/>
      <w:pPr>
        <w:tabs>
          <w:tab w:val="num" w:pos="420"/>
        </w:tabs>
        <w:ind w:left="420" w:hanging="420"/>
      </w:pPr>
      <w:rPr>
        <w:rFonts w:ascii="Times New Roman" w:hAnsi="Times New Roman" w:hint="default"/>
      </w:rPr>
    </w:lvl>
    <w:lvl w:ilvl="1">
      <w:start w:val="1"/>
      <w:numFmt w:val="decimal"/>
      <w:lvlText w:val="%1.%2"/>
      <w:lvlJc w:val="left"/>
      <w:pPr>
        <w:tabs>
          <w:tab w:val="num" w:pos="420"/>
        </w:tabs>
        <w:ind w:left="420" w:hanging="4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720"/>
        </w:tabs>
        <w:ind w:left="720" w:hanging="720"/>
      </w:pPr>
      <w:rPr>
        <w:rFonts w:ascii="Times New Roman" w:hAnsi="Times New Roman" w:hint="default"/>
      </w:rPr>
    </w:lvl>
    <w:lvl w:ilvl="4">
      <w:start w:val="1"/>
      <w:numFmt w:val="decimal"/>
      <w:lvlText w:val="%1.%2.%3.%4.%5"/>
      <w:lvlJc w:val="left"/>
      <w:pPr>
        <w:tabs>
          <w:tab w:val="num" w:pos="1080"/>
        </w:tabs>
        <w:ind w:left="1080" w:hanging="1080"/>
      </w:pPr>
      <w:rPr>
        <w:rFonts w:ascii="Times New Roman" w:hAnsi="Times New Roman" w:hint="default"/>
      </w:rPr>
    </w:lvl>
    <w:lvl w:ilvl="5">
      <w:start w:val="1"/>
      <w:numFmt w:val="decimal"/>
      <w:lvlText w:val="%1.%2.%3.%4.%5.%6"/>
      <w:lvlJc w:val="left"/>
      <w:pPr>
        <w:tabs>
          <w:tab w:val="num" w:pos="1080"/>
        </w:tabs>
        <w:ind w:left="1080" w:hanging="1080"/>
      </w:pPr>
      <w:rPr>
        <w:rFonts w:ascii="Times New Roman" w:hAnsi="Times New Roman" w:hint="default"/>
      </w:rPr>
    </w:lvl>
    <w:lvl w:ilvl="6">
      <w:start w:val="1"/>
      <w:numFmt w:val="decimal"/>
      <w:lvlText w:val="%1.%2.%3.%4.%5.%6.%7"/>
      <w:lvlJc w:val="left"/>
      <w:pPr>
        <w:tabs>
          <w:tab w:val="num" w:pos="1440"/>
        </w:tabs>
        <w:ind w:left="1440" w:hanging="1440"/>
      </w:pPr>
      <w:rPr>
        <w:rFonts w:ascii="Times New Roman" w:hAnsi="Times New Roman" w:hint="default"/>
      </w:rPr>
    </w:lvl>
    <w:lvl w:ilvl="7">
      <w:start w:val="1"/>
      <w:numFmt w:val="decimal"/>
      <w:lvlText w:val="%1.%2.%3.%4.%5.%6.%7.%8"/>
      <w:lvlJc w:val="left"/>
      <w:pPr>
        <w:tabs>
          <w:tab w:val="num" w:pos="1440"/>
        </w:tabs>
        <w:ind w:left="1440" w:hanging="1440"/>
      </w:pPr>
      <w:rPr>
        <w:rFonts w:ascii="Times New Roman" w:hAnsi="Times New Roman" w:hint="default"/>
      </w:rPr>
    </w:lvl>
    <w:lvl w:ilvl="8">
      <w:start w:val="1"/>
      <w:numFmt w:val="decimal"/>
      <w:lvlText w:val="%1.%2.%3.%4.%5.%6.%7.%8.%9"/>
      <w:lvlJc w:val="left"/>
      <w:pPr>
        <w:tabs>
          <w:tab w:val="num" w:pos="1800"/>
        </w:tabs>
        <w:ind w:left="1800" w:hanging="1800"/>
      </w:pPr>
      <w:rPr>
        <w:rFonts w:ascii="Times New Roman" w:hAnsi="Times New Roman" w:hint="default"/>
      </w:rPr>
    </w:lvl>
  </w:abstractNum>
  <w:abstractNum w:abstractNumId="36" w15:restartNumberingAfterBreak="0">
    <w:nsid w:val="6B1671A8"/>
    <w:multiLevelType w:val="hybridMultilevel"/>
    <w:tmpl w:val="0F1AA032"/>
    <w:lvl w:ilvl="0" w:tplc="BFC81034">
      <w:start w:val="1"/>
      <w:numFmt w:val="decimal"/>
      <w:pStyle w:val="4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05D5FE8"/>
    <w:multiLevelType w:val="hybridMultilevel"/>
    <w:tmpl w:val="9D1E0358"/>
    <w:lvl w:ilvl="0" w:tplc="FB4C2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0E01EB5"/>
    <w:multiLevelType w:val="multilevel"/>
    <w:tmpl w:val="BF688D4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1134"/>
        </w:tabs>
        <w:ind w:left="1134" w:hanging="567"/>
      </w:pPr>
      <w:rPr>
        <w:rFonts w:hint="eastAsia"/>
        <w:color w:val="auto"/>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9" w15:restartNumberingAfterBreak="0">
    <w:nsid w:val="79115E36"/>
    <w:multiLevelType w:val="hybridMultilevel"/>
    <w:tmpl w:val="DA9AD9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A834970"/>
    <w:multiLevelType w:val="hybridMultilevel"/>
    <w:tmpl w:val="376238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B1E0AB9"/>
    <w:multiLevelType w:val="hybridMultilevel"/>
    <w:tmpl w:val="DD40A4AC"/>
    <w:lvl w:ilvl="0" w:tplc="05A875FC">
      <w:start w:val="3"/>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37"/>
  </w:num>
  <w:num w:numId="3">
    <w:abstractNumId w:val="5"/>
  </w:num>
  <w:num w:numId="4">
    <w:abstractNumId w:val="29"/>
  </w:num>
  <w:num w:numId="5">
    <w:abstractNumId w:val="20"/>
  </w:num>
  <w:num w:numId="6">
    <w:abstractNumId w:val="38"/>
  </w:num>
  <w:num w:numId="7">
    <w:abstractNumId w:val="35"/>
  </w:num>
  <w:num w:numId="8">
    <w:abstractNumId w:val="25"/>
  </w:num>
  <w:num w:numId="9">
    <w:abstractNumId w:val="3"/>
  </w:num>
  <w:num w:numId="10">
    <w:abstractNumId w:val="36"/>
  </w:num>
  <w:num w:numId="1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41"/>
  </w:num>
  <w:num w:numId="14">
    <w:abstractNumId w:val="19"/>
  </w:num>
  <w:num w:numId="15">
    <w:abstractNumId w:val="24"/>
  </w:num>
  <w:num w:numId="16">
    <w:abstractNumId w:val="22"/>
  </w:num>
  <w:num w:numId="17">
    <w:abstractNumId w:val="23"/>
  </w:num>
  <w:num w:numId="18">
    <w:abstractNumId w:val="40"/>
  </w:num>
  <w:num w:numId="19">
    <w:abstractNumId w:val="2"/>
  </w:num>
  <w:num w:numId="20">
    <w:abstractNumId w:val="21"/>
  </w:num>
  <w:num w:numId="21">
    <w:abstractNumId w:val="15"/>
  </w:num>
  <w:num w:numId="22">
    <w:abstractNumId w:val="12"/>
  </w:num>
  <w:num w:numId="23">
    <w:abstractNumId w:val="11"/>
  </w:num>
  <w:num w:numId="24">
    <w:abstractNumId w:val="17"/>
  </w:num>
  <w:num w:numId="25">
    <w:abstractNumId w:val="14"/>
  </w:num>
  <w:num w:numId="26">
    <w:abstractNumId w:val="34"/>
  </w:num>
  <w:num w:numId="27">
    <w:abstractNumId w:val="26"/>
  </w:num>
  <w:num w:numId="28">
    <w:abstractNumId w:val="33"/>
  </w:num>
  <w:num w:numId="29">
    <w:abstractNumId w:val="32"/>
  </w:num>
  <w:num w:numId="30">
    <w:abstractNumId w:val="30"/>
  </w:num>
  <w:num w:numId="31">
    <w:abstractNumId w:val="11"/>
    <w:lvlOverride w:ilvl="0">
      <w:startOverride w:val="6"/>
    </w:lvlOverride>
    <w:lvlOverride w:ilvl="1">
      <w:startOverride w:val="3"/>
    </w:lvlOverride>
  </w:num>
  <w:num w:numId="32">
    <w:abstractNumId w:val="0"/>
  </w:num>
  <w:num w:numId="33">
    <w:abstractNumId w:val="18"/>
  </w:num>
  <w:num w:numId="34">
    <w:abstractNumId w:val="39"/>
  </w:num>
  <w:num w:numId="35">
    <w:abstractNumId w:val="1"/>
  </w:num>
  <w:num w:numId="36">
    <w:abstractNumId w:val="31"/>
  </w:num>
  <w:num w:numId="37">
    <w:abstractNumId w:val="28"/>
  </w:num>
  <w:num w:numId="38">
    <w:abstractNumId w:val="4"/>
  </w:num>
  <w:num w:numId="39">
    <w:abstractNumId w:val="13"/>
  </w:num>
  <w:num w:numId="40">
    <w:abstractNumId w:val="27"/>
  </w:num>
  <w:num w:numId="41">
    <w:abstractNumId w:val="16"/>
  </w:num>
  <w:num w:numId="42">
    <w:abstractNumId w:val="10"/>
  </w:num>
  <w:num w:numId="43">
    <w:abstractNumId w:val="7"/>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6D8"/>
    <w:rsid w:val="00002CD8"/>
    <w:rsid w:val="0000585A"/>
    <w:rsid w:val="00015B71"/>
    <w:rsid w:val="00017012"/>
    <w:rsid w:val="000220BC"/>
    <w:rsid w:val="00023150"/>
    <w:rsid w:val="00023E9D"/>
    <w:rsid w:val="00027945"/>
    <w:rsid w:val="00027CA2"/>
    <w:rsid w:val="00027F8D"/>
    <w:rsid w:val="00030F61"/>
    <w:rsid w:val="0003144C"/>
    <w:rsid w:val="00031D60"/>
    <w:rsid w:val="00033F8C"/>
    <w:rsid w:val="00034D48"/>
    <w:rsid w:val="0003515C"/>
    <w:rsid w:val="00035A99"/>
    <w:rsid w:val="000372C4"/>
    <w:rsid w:val="000375C2"/>
    <w:rsid w:val="00042685"/>
    <w:rsid w:val="00042D6C"/>
    <w:rsid w:val="000459A5"/>
    <w:rsid w:val="0004638A"/>
    <w:rsid w:val="000477BF"/>
    <w:rsid w:val="0005239E"/>
    <w:rsid w:val="00052913"/>
    <w:rsid w:val="0005331B"/>
    <w:rsid w:val="0005409A"/>
    <w:rsid w:val="000549CF"/>
    <w:rsid w:val="00055830"/>
    <w:rsid w:val="00056FC0"/>
    <w:rsid w:val="00060E5E"/>
    <w:rsid w:val="0006136C"/>
    <w:rsid w:val="00062485"/>
    <w:rsid w:val="00064F7B"/>
    <w:rsid w:val="00065583"/>
    <w:rsid w:val="00067D8B"/>
    <w:rsid w:val="00070082"/>
    <w:rsid w:val="00070D31"/>
    <w:rsid w:val="0007101C"/>
    <w:rsid w:val="00071837"/>
    <w:rsid w:val="000722B2"/>
    <w:rsid w:val="00074B7F"/>
    <w:rsid w:val="0007570A"/>
    <w:rsid w:val="00077339"/>
    <w:rsid w:val="00077385"/>
    <w:rsid w:val="0007788C"/>
    <w:rsid w:val="00081659"/>
    <w:rsid w:val="00094562"/>
    <w:rsid w:val="000969A2"/>
    <w:rsid w:val="000A2BF8"/>
    <w:rsid w:val="000A3FA0"/>
    <w:rsid w:val="000B2F13"/>
    <w:rsid w:val="000B326B"/>
    <w:rsid w:val="000B67AF"/>
    <w:rsid w:val="000B76B1"/>
    <w:rsid w:val="000B7FF0"/>
    <w:rsid w:val="000C0902"/>
    <w:rsid w:val="000C0A4A"/>
    <w:rsid w:val="000C21DF"/>
    <w:rsid w:val="000C2552"/>
    <w:rsid w:val="000C4B68"/>
    <w:rsid w:val="000C5605"/>
    <w:rsid w:val="000C5B89"/>
    <w:rsid w:val="000C6712"/>
    <w:rsid w:val="000C69AB"/>
    <w:rsid w:val="000C6D7D"/>
    <w:rsid w:val="000D237B"/>
    <w:rsid w:val="000D32A5"/>
    <w:rsid w:val="000D4575"/>
    <w:rsid w:val="000D51FE"/>
    <w:rsid w:val="000D594A"/>
    <w:rsid w:val="000D6ACC"/>
    <w:rsid w:val="000E045B"/>
    <w:rsid w:val="000E2B19"/>
    <w:rsid w:val="000E4FD9"/>
    <w:rsid w:val="000E5A33"/>
    <w:rsid w:val="000E75EA"/>
    <w:rsid w:val="000F4D6A"/>
    <w:rsid w:val="000F659A"/>
    <w:rsid w:val="000F6AED"/>
    <w:rsid w:val="00102A8F"/>
    <w:rsid w:val="00102C06"/>
    <w:rsid w:val="00102F84"/>
    <w:rsid w:val="001057D1"/>
    <w:rsid w:val="00106A0A"/>
    <w:rsid w:val="00111B8A"/>
    <w:rsid w:val="00113E5A"/>
    <w:rsid w:val="001150FB"/>
    <w:rsid w:val="00116299"/>
    <w:rsid w:val="00116D8C"/>
    <w:rsid w:val="0012246D"/>
    <w:rsid w:val="00123515"/>
    <w:rsid w:val="001277F9"/>
    <w:rsid w:val="00130236"/>
    <w:rsid w:val="001309BF"/>
    <w:rsid w:val="00131C1E"/>
    <w:rsid w:val="00132494"/>
    <w:rsid w:val="00134470"/>
    <w:rsid w:val="00134674"/>
    <w:rsid w:val="0014120F"/>
    <w:rsid w:val="00142D02"/>
    <w:rsid w:val="00143DE4"/>
    <w:rsid w:val="00147F0A"/>
    <w:rsid w:val="0015180F"/>
    <w:rsid w:val="001527CA"/>
    <w:rsid w:val="001553F6"/>
    <w:rsid w:val="001563E8"/>
    <w:rsid w:val="001564CF"/>
    <w:rsid w:val="0016186D"/>
    <w:rsid w:val="001620CB"/>
    <w:rsid w:val="00162560"/>
    <w:rsid w:val="001627E3"/>
    <w:rsid w:val="00162C27"/>
    <w:rsid w:val="00164F7E"/>
    <w:rsid w:val="00166364"/>
    <w:rsid w:val="00166E3E"/>
    <w:rsid w:val="001711F0"/>
    <w:rsid w:val="00172C4D"/>
    <w:rsid w:val="00175FB0"/>
    <w:rsid w:val="00177010"/>
    <w:rsid w:val="0018101A"/>
    <w:rsid w:val="001834BA"/>
    <w:rsid w:val="00183614"/>
    <w:rsid w:val="001837CA"/>
    <w:rsid w:val="00185024"/>
    <w:rsid w:val="00186E00"/>
    <w:rsid w:val="00187CA6"/>
    <w:rsid w:val="00190DAB"/>
    <w:rsid w:val="00193EB0"/>
    <w:rsid w:val="001A4CD9"/>
    <w:rsid w:val="001A4FBD"/>
    <w:rsid w:val="001A5E09"/>
    <w:rsid w:val="001A7284"/>
    <w:rsid w:val="001B1331"/>
    <w:rsid w:val="001B6432"/>
    <w:rsid w:val="001B7BFB"/>
    <w:rsid w:val="001C04EE"/>
    <w:rsid w:val="001C3572"/>
    <w:rsid w:val="001C67D3"/>
    <w:rsid w:val="001D0D19"/>
    <w:rsid w:val="001D1804"/>
    <w:rsid w:val="001D1932"/>
    <w:rsid w:val="001D4089"/>
    <w:rsid w:val="001D4123"/>
    <w:rsid w:val="001D46AA"/>
    <w:rsid w:val="001D4DC5"/>
    <w:rsid w:val="001D601A"/>
    <w:rsid w:val="001D78C1"/>
    <w:rsid w:val="001E183D"/>
    <w:rsid w:val="001E530A"/>
    <w:rsid w:val="001E62BE"/>
    <w:rsid w:val="001E6689"/>
    <w:rsid w:val="001F2977"/>
    <w:rsid w:val="001F3DA4"/>
    <w:rsid w:val="001F61AC"/>
    <w:rsid w:val="001F630E"/>
    <w:rsid w:val="00200977"/>
    <w:rsid w:val="00200F5B"/>
    <w:rsid w:val="002025A1"/>
    <w:rsid w:val="00202698"/>
    <w:rsid w:val="00203CDB"/>
    <w:rsid w:val="002064CE"/>
    <w:rsid w:val="00206759"/>
    <w:rsid w:val="00206D4C"/>
    <w:rsid w:val="00211CA1"/>
    <w:rsid w:val="00212332"/>
    <w:rsid w:val="002155D9"/>
    <w:rsid w:val="00221987"/>
    <w:rsid w:val="00221EE8"/>
    <w:rsid w:val="00223480"/>
    <w:rsid w:val="00223622"/>
    <w:rsid w:val="002242E8"/>
    <w:rsid w:val="002254B2"/>
    <w:rsid w:val="0022690C"/>
    <w:rsid w:val="002339D7"/>
    <w:rsid w:val="00233CCD"/>
    <w:rsid w:val="002347AB"/>
    <w:rsid w:val="0023506F"/>
    <w:rsid w:val="00237225"/>
    <w:rsid w:val="0024060B"/>
    <w:rsid w:val="00241D5B"/>
    <w:rsid w:val="002437B3"/>
    <w:rsid w:val="002459DC"/>
    <w:rsid w:val="00251CDF"/>
    <w:rsid w:val="002548AC"/>
    <w:rsid w:val="00255A3F"/>
    <w:rsid w:val="0025624D"/>
    <w:rsid w:val="00256E7D"/>
    <w:rsid w:val="00260E95"/>
    <w:rsid w:val="00263C3A"/>
    <w:rsid w:val="0026526D"/>
    <w:rsid w:val="00265EA3"/>
    <w:rsid w:val="00270583"/>
    <w:rsid w:val="00272C35"/>
    <w:rsid w:val="00276D6F"/>
    <w:rsid w:val="00276F95"/>
    <w:rsid w:val="0028059D"/>
    <w:rsid w:val="002813C1"/>
    <w:rsid w:val="00282379"/>
    <w:rsid w:val="00283E3C"/>
    <w:rsid w:val="0028666C"/>
    <w:rsid w:val="00287FA7"/>
    <w:rsid w:val="00295171"/>
    <w:rsid w:val="002961FD"/>
    <w:rsid w:val="00296C40"/>
    <w:rsid w:val="002A36EA"/>
    <w:rsid w:val="002A5270"/>
    <w:rsid w:val="002A5CE0"/>
    <w:rsid w:val="002A5FFF"/>
    <w:rsid w:val="002A7D48"/>
    <w:rsid w:val="002B147B"/>
    <w:rsid w:val="002B311A"/>
    <w:rsid w:val="002B35ED"/>
    <w:rsid w:val="002B496B"/>
    <w:rsid w:val="002B4A06"/>
    <w:rsid w:val="002B4F5F"/>
    <w:rsid w:val="002B6520"/>
    <w:rsid w:val="002B7A0F"/>
    <w:rsid w:val="002C2FD5"/>
    <w:rsid w:val="002C432B"/>
    <w:rsid w:val="002C485D"/>
    <w:rsid w:val="002C6602"/>
    <w:rsid w:val="002D0E9A"/>
    <w:rsid w:val="002D73A1"/>
    <w:rsid w:val="002E2A90"/>
    <w:rsid w:val="002E406F"/>
    <w:rsid w:val="002E56D3"/>
    <w:rsid w:val="002E615F"/>
    <w:rsid w:val="002F176A"/>
    <w:rsid w:val="002F28DB"/>
    <w:rsid w:val="002F46CA"/>
    <w:rsid w:val="002F65D9"/>
    <w:rsid w:val="003018B9"/>
    <w:rsid w:val="00302ADA"/>
    <w:rsid w:val="003034B2"/>
    <w:rsid w:val="00303915"/>
    <w:rsid w:val="00304A4B"/>
    <w:rsid w:val="00304BA5"/>
    <w:rsid w:val="00306A07"/>
    <w:rsid w:val="00306F5B"/>
    <w:rsid w:val="00307000"/>
    <w:rsid w:val="00316326"/>
    <w:rsid w:val="003201AA"/>
    <w:rsid w:val="0033367A"/>
    <w:rsid w:val="00333D09"/>
    <w:rsid w:val="003402B3"/>
    <w:rsid w:val="00341F54"/>
    <w:rsid w:val="00342DCA"/>
    <w:rsid w:val="00343A59"/>
    <w:rsid w:val="00344D40"/>
    <w:rsid w:val="003474CE"/>
    <w:rsid w:val="00347F83"/>
    <w:rsid w:val="00350CBD"/>
    <w:rsid w:val="00352395"/>
    <w:rsid w:val="00353303"/>
    <w:rsid w:val="00357538"/>
    <w:rsid w:val="00357DE1"/>
    <w:rsid w:val="003645D7"/>
    <w:rsid w:val="0036607F"/>
    <w:rsid w:val="00367198"/>
    <w:rsid w:val="0037266E"/>
    <w:rsid w:val="0037592F"/>
    <w:rsid w:val="0038086B"/>
    <w:rsid w:val="00380C9B"/>
    <w:rsid w:val="00382CE5"/>
    <w:rsid w:val="0038443E"/>
    <w:rsid w:val="003862C2"/>
    <w:rsid w:val="0039113B"/>
    <w:rsid w:val="00391C97"/>
    <w:rsid w:val="00394D91"/>
    <w:rsid w:val="00394FF1"/>
    <w:rsid w:val="003A0DFC"/>
    <w:rsid w:val="003A1AB0"/>
    <w:rsid w:val="003A3C9B"/>
    <w:rsid w:val="003A50C2"/>
    <w:rsid w:val="003A6824"/>
    <w:rsid w:val="003A7F7E"/>
    <w:rsid w:val="003B6095"/>
    <w:rsid w:val="003B68DF"/>
    <w:rsid w:val="003B6F59"/>
    <w:rsid w:val="003C396F"/>
    <w:rsid w:val="003C42F4"/>
    <w:rsid w:val="003C672A"/>
    <w:rsid w:val="003D0E3E"/>
    <w:rsid w:val="003D1961"/>
    <w:rsid w:val="003D2F55"/>
    <w:rsid w:val="003D3719"/>
    <w:rsid w:val="003D478C"/>
    <w:rsid w:val="003D4816"/>
    <w:rsid w:val="003D4C78"/>
    <w:rsid w:val="003D5A16"/>
    <w:rsid w:val="003E16B9"/>
    <w:rsid w:val="003E4035"/>
    <w:rsid w:val="003E45BB"/>
    <w:rsid w:val="003E4C78"/>
    <w:rsid w:val="003E69AC"/>
    <w:rsid w:val="003E7371"/>
    <w:rsid w:val="003F3533"/>
    <w:rsid w:val="003F397C"/>
    <w:rsid w:val="003F4912"/>
    <w:rsid w:val="003F4FFE"/>
    <w:rsid w:val="003F5EC1"/>
    <w:rsid w:val="0040140B"/>
    <w:rsid w:val="0040166D"/>
    <w:rsid w:val="00401FF8"/>
    <w:rsid w:val="004028D7"/>
    <w:rsid w:val="00403F0F"/>
    <w:rsid w:val="004049E8"/>
    <w:rsid w:val="0041378B"/>
    <w:rsid w:val="00413BE1"/>
    <w:rsid w:val="0041419A"/>
    <w:rsid w:val="004154AD"/>
    <w:rsid w:val="004156D8"/>
    <w:rsid w:val="00415F49"/>
    <w:rsid w:val="004174C7"/>
    <w:rsid w:val="004175FA"/>
    <w:rsid w:val="004213DC"/>
    <w:rsid w:val="00422F45"/>
    <w:rsid w:val="004246A0"/>
    <w:rsid w:val="00424879"/>
    <w:rsid w:val="00425774"/>
    <w:rsid w:val="00430BAD"/>
    <w:rsid w:val="00431599"/>
    <w:rsid w:val="00432685"/>
    <w:rsid w:val="00432AB8"/>
    <w:rsid w:val="00442062"/>
    <w:rsid w:val="004426A3"/>
    <w:rsid w:val="00443159"/>
    <w:rsid w:val="00443577"/>
    <w:rsid w:val="004465D4"/>
    <w:rsid w:val="004468A8"/>
    <w:rsid w:val="00446BF3"/>
    <w:rsid w:val="0045239B"/>
    <w:rsid w:val="00454A5D"/>
    <w:rsid w:val="0046073E"/>
    <w:rsid w:val="00460743"/>
    <w:rsid w:val="0046213D"/>
    <w:rsid w:val="00462475"/>
    <w:rsid w:val="0046339D"/>
    <w:rsid w:val="004657F9"/>
    <w:rsid w:val="00465F58"/>
    <w:rsid w:val="00470E74"/>
    <w:rsid w:val="00471000"/>
    <w:rsid w:val="00474131"/>
    <w:rsid w:val="004826EB"/>
    <w:rsid w:val="0048286E"/>
    <w:rsid w:val="00483350"/>
    <w:rsid w:val="004847BF"/>
    <w:rsid w:val="00485259"/>
    <w:rsid w:val="00485A33"/>
    <w:rsid w:val="00486D47"/>
    <w:rsid w:val="004873FD"/>
    <w:rsid w:val="00490958"/>
    <w:rsid w:val="00490F91"/>
    <w:rsid w:val="00491A83"/>
    <w:rsid w:val="00492374"/>
    <w:rsid w:val="004938DD"/>
    <w:rsid w:val="00494398"/>
    <w:rsid w:val="00494A37"/>
    <w:rsid w:val="00494F6D"/>
    <w:rsid w:val="004950F4"/>
    <w:rsid w:val="004959EF"/>
    <w:rsid w:val="00497235"/>
    <w:rsid w:val="004A1C6A"/>
    <w:rsid w:val="004A4CE8"/>
    <w:rsid w:val="004A6058"/>
    <w:rsid w:val="004B336C"/>
    <w:rsid w:val="004B3535"/>
    <w:rsid w:val="004B3BAA"/>
    <w:rsid w:val="004B7AE9"/>
    <w:rsid w:val="004B7AF2"/>
    <w:rsid w:val="004C3CC9"/>
    <w:rsid w:val="004C6124"/>
    <w:rsid w:val="004C7AA1"/>
    <w:rsid w:val="004D28B8"/>
    <w:rsid w:val="004D2CD6"/>
    <w:rsid w:val="004D70D9"/>
    <w:rsid w:val="004D7E6A"/>
    <w:rsid w:val="004E1BD6"/>
    <w:rsid w:val="004E3692"/>
    <w:rsid w:val="004E3990"/>
    <w:rsid w:val="004E6517"/>
    <w:rsid w:val="004E6585"/>
    <w:rsid w:val="004E7F23"/>
    <w:rsid w:val="004F0BA5"/>
    <w:rsid w:val="004F5691"/>
    <w:rsid w:val="004F58D2"/>
    <w:rsid w:val="004F6523"/>
    <w:rsid w:val="0050024A"/>
    <w:rsid w:val="005022D9"/>
    <w:rsid w:val="00502661"/>
    <w:rsid w:val="00505028"/>
    <w:rsid w:val="00506BF2"/>
    <w:rsid w:val="00511ABE"/>
    <w:rsid w:val="00511D1B"/>
    <w:rsid w:val="00516B96"/>
    <w:rsid w:val="005206C3"/>
    <w:rsid w:val="00522508"/>
    <w:rsid w:val="00523A66"/>
    <w:rsid w:val="00525C4D"/>
    <w:rsid w:val="005300E4"/>
    <w:rsid w:val="00533350"/>
    <w:rsid w:val="005378D4"/>
    <w:rsid w:val="00540061"/>
    <w:rsid w:val="00540C5F"/>
    <w:rsid w:val="00551072"/>
    <w:rsid w:val="005527CB"/>
    <w:rsid w:val="00552862"/>
    <w:rsid w:val="0055430A"/>
    <w:rsid w:val="00554686"/>
    <w:rsid w:val="00556CAB"/>
    <w:rsid w:val="00556FC2"/>
    <w:rsid w:val="00561B5D"/>
    <w:rsid w:val="00562814"/>
    <w:rsid w:val="00563C0A"/>
    <w:rsid w:val="00563E2F"/>
    <w:rsid w:val="005646D1"/>
    <w:rsid w:val="0056619B"/>
    <w:rsid w:val="00566228"/>
    <w:rsid w:val="00570802"/>
    <w:rsid w:val="00571E25"/>
    <w:rsid w:val="00572066"/>
    <w:rsid w:val="00572399"/>
    <w:rsid w:val="0057406E"/>
    <w:rsid w:val="00574572"/>
    <w:rsid w:val="00574E3F"/>
    <w:rsid w:val="00575278"/>
    <w:rsid w:val="00576692"/>
    <w:rsid w:val="005766CF"/>
    <w:rsid w:val="0057770D"/>
    <w:rsid w:val="0058702D"/>
    <w:rsid w:val="00591987"/>
    <w:rsid w:val="0059278E"/>
    <w:rsid w:val="005A34BD"/>
    <w:rsid w:val="005A357E"/>
    <w:rsid w:val="005A4B30"/>
    <w:rsid w:val="005A4DF9"/>
    <w:rsid w:val="005A50C9"/>
    <w:rsid w:val="005A598E"/>
    <w:rsid w:val="005A7288"/>
    <w:rsid w:val="005A731D"/>
    <w:rsid w:val="005A76E5"/>
    <w:rsid w:val="005B0C4C"/>
    <w:rsid w:val="005B6927"/>
    <w:rsid w:val="005C049D"/>
    <w:rsid w:val="005C1067"/>
    <w:rsid w:val="005C4234"/>
    <w:rsid w:val="005C495C"/>
    <w:rsid w:val="005C6E81"/>
    <w:rsid w:val="005D0A35"/>
    <w:rsid w:val="005D6FA6"/>
    <w:rsid w:val="005D737F"/>
    <w:rsid w:val="005E1883"/>
    <w:rsid w:val="005E299C"/>
    <w:rsid w:val="005E76AF"/>
    <w:rsid w:val="005F283D"/>
    <w:rsid w:val="005F3BED"/>
    <w:rsid w:val="005F43FA"/>
    <w:rsid w:val="005F539F"/>
    <w:rsid w:val="005F5CCB"/>
    <w:rsid w:val="005F753B"/>
    <w:rsid w:val="005F769D"/>
    <w:rsid w:val="00600D20"/>
    <w:rsid w:val="0060320F"/>
    <w:rsid w:val="006034D0"/>
    <w:rsid w:val="00604150"/>
    <w:rsid w:val="00604EBB"/>
    <w:rsid w:val="006064C6"/>
    <w:rsid w:val="00610B77"/>
    <w:rsid w:val="00612ACB"/>
    <w:rsid w:val="00614C41"/>
    <w:rsid w:val="006168CA"/>
    <w:rsid w:val="00620B84"/>
    <w:rsid w:val="00620FAC"/>
    <w:rsid w:val="00624AFD"/>
    <w:rsid w:val="00624E8A"/>
    <w:rsid w:val="00625788"/>
    <w:rsid w:val="006260FB"/>
    <w:rsid w:val="00631F54"/>
    <w:rsid w:val="00634183"/>
    <w:rsid w:val="006342AD"/>
    <w:rsid w:val="0063450C"/>
    <w:rsid w:val="00634889"/>
    <w:rsid w:val="00635580"/>
    <w:rsid w:val="00635B95"/>
    <w:rsid w:val="006407AA"/>
    <w:rsid w:val="00642070"/>
    <w:rsid w:val="006423F3"/>
    <w:rsid w:val="00642F55"/>
    <w:rsid w:val="006435BC"/>
    <w:rsid w:val="00644211"/>
    <w:rsid w:val="00644404"/>
    <w:rsid w:val="00644ADB"/>
    <w:rsid w:val="00644DE7"/>
    <w:rsid w:val="00646070"/>
    <w:rsid w:val="00647037"/>
    <w:rsid w:val="0065193F"/>
    <w:rsid w:val="00651DE4"/>
    <w:rsid w:val="006529CA"/>
    <w:rsid w:val="006541FD"/>
    <w:rsid w:val="006565C0"/>
    <w:rsid w:val="00660A4B"/>
    <w:rsid w:val="00662F6C"/>
    <w:rsid w:val="00664197"/>
    <w:rsid w:val="00667C30"/>
    <w:rsid w:val="00672D28"/>
    <w:rsid w:val="006735A9"/>
    <w:rsid w:val="00673F94"/>
    <w:rsid w:val="0067411D"/>
    <w:rsid w:val="00682010"/>
    <w:rsid w:val="00684ADA"/>
    <w:rsid w:val="00687145"/>
    <w:rsid w:val="0069039C"/>
    <w:rsid w:val="00691931"/>
    <w:rsid w:val="0069233D"/>
    <w:rsid w:val="0069261C"/>
    <w:rsid w:val="00692B84"/>
    <w:rsid w:val="00693A60"/>
    <w:rsid w:val="00694BB4"/>
    <w:rsid w:val="00695113"/>
    <w:rsid w:val="006A3169"/>
    <w:rsid w:val="006A3320"/>
    <w:rsid w:val="006A3615"/>
    <w:rsid w:val="006A511F"/>
    <w:rsid w:val="006B01A7"/>
    <w:rsid w:val="006B03E2"/>
    <w:rsid w:val="006B0527"/>
    <w:rsid w:val="006B0E5A"/>
    <w:rsid w:val="006B1DA9"/>
    <w:rsid w:val="006B218A"/>
    <w:rsid w:val="006B35D0"/>
    <w:rsid w:val="006C2260"/>
    <w:rsid w:val="006C6347"/>
    <w:rsid w:val="006D0421"/>
    <w:rsid w:val="006D0FB8"/>
    <w:rsid w:val="006D132D"/>
    <w:rsid w:val="006D6CE4"/>
    <w:rsid w:val="006D7CCB"/>
    <w:rsid w:val="006E17C7"/>
    <w:rsid w:val="006E1986"/>
    <w:rsid w:val="006E3631"/>
    <w:rsid w:val="006E550A"/>
    <w:rsid w:val="006E5CDD"/>
    <w:rsid w:val="006E5FCD"/>
    <w:rsid w:val="006F420D"/>
    <w:rsid w:val="006F555E"/>
    <w:rsid w:val="00700CFE"/>
    <w:rsid w:val="0070437C"/>
    <w:rsid w:val="007060FA"/>
    <w:rsid w:val="00706935"/>
    <w:rsid w:val="00706DE9"/>
    <w:rsid w:val="00711DD8"/>
    <w:rsid w:val="007149E8"/>
    <w:rsid w:val="00714D1C"/>
    <w:rsid w:val="007175C8"/>
    <w:rsid w:val="007224A5"/>
    <w:rsid w:val="00725791"/>
    <w:rsid w:val="0072712E"/>
    <w:rsid w:val="00727222"/>
    <w:rsid w:val="0073027F"/>
    <w:rsid w:val="00732E2C"/>
    <w:rsid w:val="007355AC"/>
    <w:rsid w:val="00736EB5"/>
    <w:rsid w:val="00740511"/>
    <w:rsid w:val="00745754"/>
    <w:rsid w:val="00745CEC"/>
    <w:rsid w:val="00753208"/>
    <w:rsid w:val="007539C3"/>
    <w:rsid w:val="007560D1"/>
    <w:rsid w:val="00756DF1"/>
    <w:rsid w:val="00760E0D"/>
    <w:rsid w:val="007635C0"/>
    <w:rsid w:val="00763FBE"/>
    <w:rsid w:val="0076751F"/>
    <w:rsid w:val="00770141"/>
    <w:rsid w:val="00774BEA"/>
    <w:rsid w:val="007764B8"/>
    <w:rsid w:val="0078046C"/>
    <w:rsid w:val="007806E5"/>
    <w:rsid w:val="0078182D"/>
    <w:rsid w:val="00781C61"/>
    <w:rsid w:val="00785D7C"/>
    <w:rsid w:val="00786541"/>
    <w:rsid w:val="00787E51"/>
    <w:rsid w:val="00792565"/>
    <w:rsid w:val="00792A4D"/>
    <w:rsid w:val="00793209"/>
    <w:rsid w:val="00794F63"/>
    <w:rsid w:val="007A18E6"/>
    <w:rsid w:val="007A49F7"/>
    <w:rsid w:val="007A554A"/>
    <w:rsid w:val="007A6E1A"/>
    <w:rsid w:val="007A795C"/>
    <w:rsid w:val="007B190A"/>
    <w:rsid w:val="007B318B"/>
    <w:rsid w:val="007B7220"/>
    <w:rsid w:val="007B744D"/>
    <w:rsid w:val="007B7CE3"/>
    <w:rsid w:val="007C00BA"/>
    <w:rsid w:val="007D0121"/>
    <w:rsid w:val="007D20D1"/>
    <w:rsid w:val="007D2CAA"/>
    <w:rsid w:val="007D41DB"/>
    <w:rsid w:val="007D61FA"/>
    <w:rsid w:val="007E5AAD"/>
    <w:rsid w:val="007E7090"/>
    <w:rsid w:val="007F26AE"/>
    <w:rsid w:val="007F35C1"/>
    <w:rsid w:val="007F360B"/>
    <w:rsid w:val="007F559A"/>
    <w:rsid w:val="007F755E"/>
    <w:rsid w:val="00801226"/>
    <w:rsid w:val="00801EC6"/>
    <w:rsid w:val="00803774"/>
    <w:rsid w:val="00805023"/>
    <w:rsid w:val="00806B22"/>
    <w:rsid w:val="00811677"/>
    <w:rsid w:val="008119B3"/>
    <w:rsid w:val="00814120"/>
    <w:rsid w:val="008147FE"/>
    <w:rsid w:val="00816BB6"/>
    <w:rsid w:val="008213F4"/>
    <w:rsid w:val="008226B5"/>
    <w:rsid w:val="008226C9"/>
    <w:rsid w:val="00822AC3"/>
    <w:rsid w:val="00825A91"/>
    <w:rsid w:val="008326EC"/>
    <w:rsid w:val="00840668"/>
    <w:rsid w:val="00843CBC"/>
    <w:rsid w:val="00843FE8"/>
    <w:rsid w:val="00845DF7"/>
    <w:rsid w:val="008472A1"/>
    <w:rsid w:val="0085230C"/>
    <w:rsid w:val="008523B5"/>
    <w:rsid w:val="00852495"/>
    <w:rsid w:val="008539A4"/>
    <w:rsid w:val="00854D44"/>
    <w:rsid w:val="00855FD5"/>
    <w:rsid w:val="00856675"/>
    <w:rsid w:val="0086188B"/>
    <w:rsid w:val="00864072"/>
    <w:rsid w:val="00864451"/>
    <w:rsid w:val="008678DE"/>
    <w:rsid w:val="00874317"/>
    <w:rsid w:val="008746AC"/>
    <w:rsid w:val="00874D48"/>
    <w:rsid w:val="00875F31"/>
    <w:rsid w:val="00876BD3"/>
    <w:rsid w:val="00877E24"/>
    <w:rsid w:val="00881E05"/>
    <w:rsid w:val="0088303C"/>
    <w:rsid w:val="00887175"/>
    <w:rsid w:val="00891F74"/>
    <w:rsid w:val="00892A8D"/>
    <w:rsid w:val="008959D6"/>
    <w:rsid w:val="008960D6"/>
    <w:rsid w:val="00896E10"/>
    <w:rsid w:val="008A1723"/>
    <w:rsid w:val="008A25F5"/>
    <w:rsid w:val="008A3517"/>
    <w:rsid w:val="008A3AB7"/>
    <w:rsid w:val="008A4B6F"/>
    <w:rsid w:val="008A4EE5"/>
    <w:rsid w:val="008A5077"/>
    <w:rsid w:val="008B17AF"/>
    <w:rsid w:val="008B2A31"/>
    <w:rsid w:val="008B3A66"/>
    <w:rsid w:val="008B7E16"/>
    <w:rsid w:val="008C1A48"/>
    <w:rsid w:val="008C3873"/>
    <w:rsid w:val="008C3933"/>
    <w:rsid w:val="008C3CBE"/>
    <w:rsid w:val="008C5554"/>
    <w:rsid w:val="008D2B1C"/>
    <w:rsid w:val="008D2DB6"/>
    <w:rsid w:val="008D5698"/>
    <w:rsid w:val="008D5723"/>
    <w:rsid w:val="008D721C"/>
    <w:rsid w:val="008D753B"/>
    <w:rsid w:val="008E1291"/>
    <w:rsid w:val="008E4315"/>
    <w:rsid w:val="008E5230"/>
    <w:rsid w:val="008E6F6C"/>
    <w:rsid w:val="008F04EF"/>
    <w:rsid w:val="008F0C39"/>
    <w:rsid w:val="008F2C86"/>
    <w:rsid w:val="008F3010"/>
    <w:rsid w:val="008F5980"/>
    <w:rsid w:val="008F5F7D"/>
    <w:rsid w:val="008F64AA"/>
    <w:rsid w:val="0090384C"/>
    <w:rsid w:val="0090470A"/>
    <w:rsid w:val="00911068"/>
    <w:rsid w:val="009110E1"/>
    <w:rsid w:val="0091229C"/>
    <w:rsid w:val="009133CE"/>
    <w:rsid w:val="00913BEC"/>
    <w:rsid w:val="009223C2"/>
    <w:rsid w:val="0092244C"/>
    <w:rsid w:val="00923AF9"/>
    <w:rsid w:val="00924BAD"/>
    <w:rsid w:val="00925BA5"/>
    <w:rsid w:val="009272F4"/>
    <w:rsid w:val="009322C6"/>
    <w:rsid w:val="00936CC7"/>
    <w:rsid w:val="0093766A"/>
    <w:rsid w:val="00940909"/>
    <w:rsid w:val="00943DC8"/>
    <w:rsid w:val="009467D5"/>
    <w:rsid w:val="00946B48"/>
    <w:rsid w:val="00946BCF"/>
    <w:rsid w:val="0094734E"/>
    <w:rsid w:val="00950C2A"/>
    <w:rsid w:val="00954ED3"/>
    <w:rsid w:val="009551C9"/>
    <w:rsid w:val="009576F1"/>
    <w:rsid w:val="00957FDA"/>
    <w:rsid w:val="00960025"/>
    <w:rsid w:val="00961139"/>
    <w:rsid w:val="0096253D"/>
    <w:rsid w:val="009634A7"/>
    <w:rsid w:val="00963BEE"/>
    <w:rsid w:val="00963C68"/>
    <w:rsid w:val="00964A4B"/>
    <w:rsid w:val="00964B6C"/>
    <w:rsid w:val="00970C94"/>
    <w:rsid w:val="00972C11"/>
    <w:rsid w:val="00973235"/>
    <w:rsid w:val="00981C42"/>
    <w:rsid w:val="009849CD"/>
    <w:rsid w:val="00986A4A"/>
    <w:rsid w:val="009924BC"/>
    <w:rsid w:val="0099296B"/>
    <w:rsid w:val="00994AD3"/>
    <w:rsid w:val="00994B52"/>
    <w:rsid w:val="00994DC2"/>
    <w:rsid w:val="009976A3"/>
    <w:rsid w:val="009A07D3"/>
    <w:rsid w:val="009A43AE"/>
    <w:rsid w:val="009A5751"/>
    <w:rsid w:val="009B3C0E"/>
    <w:rsid w:val="009B3EC5"/>
    <w:rsid w:val="009B624A"/>
    <w:rsid w:val="009C0453"/>
    <w:rsid w:val="009C36BF"/>
    <w:rsid w:val="009D06F4"/>
    <w:rsid w:val="009D0F06"/>
    <w:rsid w:val="009D0F3E"/>
    <w:rsid w:val="009D214E"/>
    <w:rsid w:val="009D305A"/>
    <w:rsid w:val="009E0349"/>
    <w:rsid w:val="009E0F98"/>
    <w:rsid w:val="009E2044"/>
    <w:rsid w:val="009E47DD"/>
    <w:rsid w:val="009F21F2"/>
    <w:rsid w:val="009F3CCE"/>
    <w:rsid w:val="009F4F32"/>
    <w:rsid w:val="00A00C6D"/>
    <w:rsid w:val="00A01E44"/>
    <w:rsid w:val="00A055AF"/>
    <w:rsid w:val="00A06647"/>
    <w:rsid w:val="00A0684C"/>
    <w:rsid w:val="00A070CC"/>
    <w:rsid w:val="00A1425A"/>
    <w:rsid w:val="00A154F1"/>
    <w:rsid w:val="00A160D8"/>
    <w:rsid w:val="00A178DD"/>
    <w:rsid w:val="00A17A77"/>
    <w:rsid w:val="00A200F9"/>
    <w:rsid w:val="00A2087E"/>
    <w:rsid w:val="00A20B3E"/>
    <w:rsid w:val="00A20DBC"/>
    <w:rsid w:val="00A263CF"/>
    <w:rsid w:val="00A26694"/>
    <w:rsid w:val="00A30146"/>
    <w:rsid w:val="00A30FA3"/>
    <w:rsid w:val="00A317CB"/>
    <w:rsid w:val="00A32545"/>
    <w:rsid w:val="00A33387"/>
    <w:rsid w:val="00A3604A"/>
    <w:rsid w:val="00A3621A"/>
    <w:rsid w:val="00A37CD8"/>
    <w:rsid w:val="00A42739"/>
    <w:rsid w:val="00A42FC6"/>
    <w:rsid w:val="00A51560"/>
    <w:rsid w:val="00A53448"/>
    <w:rsid w:val="00A54AD5"/>
    <w:rsid w:val="00A573F9"/>
    <w:rsid w:val="00A61B1F"/>
    <w:rsid w:val="00A640F3"/>
    <w:rsid w:val="00A65532"/>
    <w:rsid w:val="00A66E2F"/>
    <w:rsid w:val="00A71A72"/>
    <w:rsid w:val="00A71FEA"/>
    <w:rsid w:val="00A72BB1"/>
    <w:rsid w:val="00A72CBD"/>
    <w:rsid w:val="00A75C8A"/>
    <w:rsid w:val="00A80CBA"/>
    <w:rsid w:val="00A86080"/>
    <w:rsid w:val="00A907E1"/>
    <w:rsid w:val="00A90F35"/>
    <w:rsid w:val="00A93F9B"/>
    <w:rsid w:val="00A94731"/>
    <w:rsid w:val="00A954A2"/>
    <w:rsid w:val="00AA1374"/>
    <w:rsid w:val="00AA183A"/>
    <w:rsid w:val="00AA2A3A"/>
    <w:rsid w:val="00AA3214"/>
    <w:rsid w:val="00AA3999"/>
    <w:rsid w:val="00AA7131"/>
    <w:rsid w:val="00AB0321"/>
    <w:rsid w:val="00AB0925"/>
    <w:rsid w:val="00AB1C85"/>
    <w:rsid w:val="00AB2B33"/>
    <w:rsid w:val="00AB5B43"/>
    <w:rsid w:val="00AB7DB2"/>
    <w:rsid w:val="00AC0807"/>
    <w:rsid w:val="00AC311C"/>
    <w:rsid w:val="00AC37B7"/>
    <w:rsid w:val="00AC4C8B"/>
    <w:rsid w:val="00AC55C0"/>
    <w:rsid w:val="00AC58E5"/>
    <w:rsid w:val="00AC65D4"/>
    <w:rsid w:val="00AD0137"/>
    <w:rsid w:val="00AD1232"/>
    <w:rsid w:val="00AD28B2"/>
    <w:rsid w:val="00AD2A4E"/>
    <w:rsid w:val="00AD3352"/>
    <w:rsid w:val="00AD3EC3"/>
    <w:rsid w:val="00AD5B07"/>
    <w:rsid w:val="00AD7F10"/>
    <w:rsid w:val="00AD7F62"/>
    <w:rsid w:val="00AE0A32"/>
    <w:rsid w:val="00AE1832"/>
    <w:rsid w:val="00AE18BF"/>
    <w:rsid w:val="00AE28CF"/>
    <w:rsid w:val="00AE6F93"/>
    <w:rsid w:val="00AF0AA7"/>
    <w:rsid w:val="00AF1A39"/>
    <w:rsid w:val="00AF42FC"/>
    <w:rsid w:val="00AF4D92"/>
    <w:rsid w:val="00AF5E40"/>
    <w:rsid w:val="00AF6A76"/>
    <w:rsid w:val="00B00D91"/>
    <w:rsid w:val="00B03389"/>
    <w:rsid w:val="00B035A6"/>
    <w:rsid w:val="00B04557"/>
    <w:rsid w:val="00B05FA7"/>
    <w:rsid w:val="00B07B4E"/>
    <w:rsid w:val="00B07DF7"/>
    <w:rsid w:val="00B10A68"/>
    <w:rsid w:val="00B130F4"/>
    <w:rsid w:val="00B165A5"/>
    <w:rsid w:val="00B166FD"/>
    <w:rsid w:val="00B16C0F"/>
    <w:rsid w:val="00B20E6F"/>
    <w:rsid w:val="00B25C96"/>
    <w:rsid w:val="00B25FC4"/>
    <w:rsid w:val="00B30CF7"/>
    <w:rsid w:val="00B31679"/>
    <w:rsid w:val="00B36419"/>
    <w:rsid w:val="00B36612"/>
    <w:rsid w:val="00B366D7"/>
    <w:rsid w:val="00B3727C"/>
    <w:rsid w:val="00B46963"/>
    <w:rsid w:val="00B50E0E"/>
    <w:rsid w:val="00B53F6A"/>
    <w:rsid w:val="00B5595B"/>
    <w:rsid w:val="00B607FF"/>
    <w:rsid w:val="00B60B78"/>
    <w:rsid w:val="00B616E3"/>
    <w:rsid w:val="00B61C50"/>
    <w:rsid w:val="00B61CB1"/>
    <w:rsid w:val="00B631B3"/>
    <w:rsid w:val="00B66867"/>
    <w:rsid w:val="00B713A0"/>
    <w:rsid w:val="00B744AD"/>
    <w:rsid w:val="00B77E79"/>
    <w:rsid w:val="00B8083A"/>
    <w:rsid w:val="00B8326E"/>
    <w:rsid w:val="00B836F9"/>
    <w:rsid w:val="00B84261"/>
    <w:rsid w:val="00B8466C"/>
    <w:rsid w:val="00B84D0E"/>
    <w:rsid w:val="00B854B3"/>
    <w:rsid w:val="00B8621F"/>
    <w:rsid w:val="00B8724A"/>
    <w:rsid w:val="00B8795B"/>
    <w:rsid w:val="00B87F28"/>
    <w:rsid w:val="00B91498"/>
    <w:rsid w:val="00B91E9C"/>
    <w:rsid w:val="00B956D0"/>
    <w:rsid w:val="00B9647C"/>
    <w:rsid w:val="00BA0D83"/>
    <w:rsid w:val="00BA2B7C"/>
    <w:rsid w:val="00BA3CAD"/>
    <w:rsid w:val="00BA4A41"/>
    <w:rsid w:val="00BA50BF"/>
    <w:rsid w:val="00BB197E"/>
    <w:rsid w:val="00BB2523"/>
    <w:rsid w:val="00BB4258"/>
    <w:rsid w:val="00BB7065"/>
    <w:rsid w:val="00BB7F6C"/>
    <w:rsid w:val="00BC06FD"/>
    <w:rsid w:val="00BC1AD0"/>
    <w:rsid w:val="00BC2D01"/>
    <w:rsid w:val="00BC4401"/>
    <w:rsid w:val="00BC6514"/>
    <w:rsid w:val="00BC6F5D"/>
    <w:rsid w:val="00BD41D8"/>
    <w:rsid w:val="00BD630F"/>
    <w:rsid w:val="00BE38A1"/>
    <w:rsid w:val="00BE4809"/>
    <w:rsid w:val="00BE6FB2"/>
    <w:rsid w:val="00BE7CE8"/>
    <w:rsid w:val="00BE7F62"/>
    <w:rsid w:val="00BF77BE"/>
    <w:rsid w:val="00C02E37"/>
    <w:rsid w:val="00C03EB8"/>
    <w:rsid w:val="00C05C74"/>
    <w:rsid w:val="00C06545"/>
    <w:rsid w:val="00C06C45"/>
    <w:rsid w:val="00C0779B"/>
    <w:rsid w:val="00C0791E"/>
    <w:rsid w:val="00C10F9F"/>
    <w:rsid w:val="00C126A0"/>
    <w:rsid w:val="00C153F7"/>
    <w:rsid w:val="00C1681E"/>
    <w:rsid w:val="00C21177"/>
    <w:rsid w:val="00C219A5"/>
    <w:rsid w:val="00C224D2"/>
    <w:rsid w:val="00C2282F"/>
    <w:rsid w:val="00C22A5B"/>
    <w:rsid w:val="00C24338"/>
    <w:rsid w:val="00C27AB5"/>
    <w:rsid w:val="00C27B3A"/>
    <w:rsid w:val="00C309A7"/>
    <w:rsid w:val="00C313A7"/>
    <w:rsid w:val="00C31ADF"/>
    <w:rsid w:val="00C3354A"/>
    <w:rsid w:val="00C33A4A"/>
    <w:rsid w:val="00C33CF9"/>
    <w:rsid w:val="00C35BE8"/>
    <w:rsid w:val="00C43485"/>
    <w:rsid w:val="00C43B69"/>
    <w:rsid w:val="00C45145"/>
    <w:rsid w:val="00C51BD2"/>
    <w:rsid w:val="00C51D71"/>
    <w:rsid w:val="00C5395D"/>
    <w:rsid w:val="00C54791"/>
    <w:rsid w:val="00C54D11"/>
    <w:rsid w:val="00C5637E"/>
    <w:rsid w:val="00C62F4B"/>
    <w:rsid w:val="00C62FC7"/>
    <w:rsid w:val="00C64247"/>
    <w:rsid w:val="00C653B4"/>
    <w:rsid w:val="00C70922"/>
    <w:rsid w:val="00C72707"/>
    <w:rsid w:val="00C73565"/>
    <w:rsid w:val="00C7383A"/>
    <w:rsid w:val="00C73CBD"/>
    <w:rsid w:val="00C7578F"/>
    <w:rsid w:val="00C801EF"/>
    <w:rsid w:val="00C810FF"/>
    <w:rsid w:val="00C86FF2"/>
    <w:rsid w:val="00C87D76"/>
    <w:rsid w:val="00C87E6E"/>
    <w:rsid w:val="00C90377"/>
    <w:rsid w:val="00C91181"/>
    <w:rsid w:val="00C91713"/>
    <w:rsid w:val="00C91E9A"/>
    <w:rsid w:val="00C93695"/>
    <w:rsid w:val="00C938D2"/>
    <w:rsid w:val="00C9501A"/>
    <w:rsid w:val="00C96302"/>
    <w:rsid w:val="00CA352A"/>
    <w:rsid w:val="00CA41A6"/>
    <w:rsid w:val="00CA543E"/>
    <w:rsid w:val="00CB031F"/>
    <w:rsid w:val="00CB1808"/>
    <w:rsid w:val="00CB27BD"/>
    <w:rsid w:val="00CB359A"/>
    <w:rsid w:val="00CB794B"/>
    <w:rsid w:val="00CC009A"/>
    <w:rsid w:val="00CC13C2"/>
    <w:rsid w:val="00CC1541"/>
    <w:rsid w:val="00CC290C"/>
    <w:rsid w:val="00CC763C"/>
    <w:rsid w:val="00CD1B02"/>
    <w:rsid w:val="00CD4209"/>
    <w:rsid w:val="00CD5EE3"/>
    <w:rsid w:val="00CD6B4B"/>
    <w:rsid w:val="00CE1BCF"/>
    <w:rsid w:val="00CE2A85"/>
    <w:rsid w:val="00CE2D55"/>
    <w:rsid w:val="00CE300F"/>
    <w:rsid w:val="00CE364E"/>
    <w:rsid w:val="00CF4E80"/>
    <w:rsid w:val="00CF549F"/>
    <w:rsid w:val="00CF78F8"/>
    <w:rsid w:val="00D00AAE"/>
    <w:rsid w:val="00D00C61"/>
    <w:rsid w:val="00D027F9"/>
    <w:rsid w:val="00D038B6"/>
    <w:rsid w:val="00D15A36"/>
    <w:rsid w:val="00D23580"/>
    <w:rsid w:val="00D23DD3"/>
    <w:rsid w:val="00D264A6"/>
    <w:rsid w:val="00D26622"/>
    <w:rsid w:val="00D27824"/>
    <w:rsid w:val="00D30036"/>
    <w:rsid w:val="00D33A75"/>
    <w:rsid w:val="00D34402"/>
    <w:rsid w:val="00D35535"/>
    <w:rsid w:val="00D35C39"/>
    <w:rsid w:val="00D36FAC"/>
    <w:rsid w:val="00D41E36"/>
    <w:rsid w:val="00D42C14"/>
    <w:rsid w:val="00D42D00"/>
    <w:rsid w:val="00D45D59"/>
    <w:rsid w:val="00D4683F"/>
    <w:rsid w:val="00D4692F"/>
    <w:rsid w:val="00D52638"/>
    <w:rsid w:val="00D53FBE"/>
    <w:rsid w:val="00D5523C"/>
    <w:rsid w:val="00D55D7A"/>
    <w:rsid w:val="00D57814"/>
    <w:rsid w:val="00D60C25"/>
    <w:rsid w:val="00D61972"/>
    <w:rsid w:val="00D62162"/>
    <w:rsid w:val="00D6262C"/>
    <w:rsid w:val="00D65911"/>
    <w:rsid w:val="00D674BF"/>
    <w:rsid w:val="00D72E60"/>
    <w:rsid w:val="00D732A2"/>
    <w:rsid w:val="00D80D4D"/>
    <w:rsid w:val="00D80F75"/>
    <w:rsid w:val="00D81235"/>
    <w:rsid w:val="00D8136B"/>
    <w:rsid w:val="00D82C89"/>
    <w:rsid w:val="00D85AB2"/>
    <w:rsid w:val="00D8772A"/>
    <w:rsid w:val="00D910EF"/>
    <w:rsid w:val="00D91915"/>
    <w:rsid w:val="00D93F53"/>
    <w:rsid w:val="00D947B9"/>
    <w:rsid w:val="00D94C9E"/>
    <w:rsid w:val="00D95563"/>
    <w:rsid w:val="00D978B5"/>
    <w:rsid w:val="00DA2D00"/>
    <w:rsid w:val="00DA375C"/>
    <w:rsid w:val="00DA54DD"/>
    <w:rsid w:val="00DB442F"/>
    <w:rsid w:val="00DB6292"/>
    <w:rsid w:val="00DB73A0"/>
    <w:rsid w:val="00DC0A16"/>
    <w:rsid w:val="00DC130C"/>
    <w:rsid w:val="00DC2361"/>
    <w:rsid w:val="00DC272B"/>
    <w:rsid w:val="00DC444A"/>
    <w:rsid w:val="00DC4A4B"/>
    <w:rsid w:val="00DC6DFE"/>
    <w:rsid w:val="00DD2D73"/>
    <w:rsid w:val="00DD37B1"/>
    <w:rsid w:val="00DD4AFD"/>
    <w:rsid w:val="00DD5D6F"/>
    <w:rsid w:val="00DD708F"/>
    <w:rsid w:val="00DE129A"/>
    <w:rsid w:val="00DE2E8A"/>
    <w:rsid w:val="00DE304C"/>
    <w:rsid w:val="00DE6585"/>
    <w:rsid w:val="00DE703A"/>
    <w:rsid w:val="00DE735E"/>
    <w:rsid w:val="00DF39F9"/>
    <w:rsid w:val="00E04B39"/>
    <w:rsid w:val="00E05FE6"/>
    <w:rsid w:val="00E06812"/>
    <w:rsid w:val="00E079E3"/>
    <w:rsid w:val="00E10E16"/>
    <w:rsid w:val="00E13E39"/>
    <w:rsid w:val="00E15556"/>
    <w:rsid w:val="00E15F0D"/>
    <w:rsid w:val="00E20A95"/>
    <w:rsid w:val="00E234B7"/>
    <w:rsid w:val="00E23B95"/>
    <w:rsid w:val="00E26383"/>
    <w:rsid w:val="00E266CC"/>
    <w:rsid w:val="00E304D6"/>
    <w:rsid w:val="00E3085D"/>
    <w:rsid w:val="00E309F7"/>
    <w:rsid w:val="00E34182"/>
    <w:rsid w:val="00E34A9A"/>
    <w:rsid w:val="00E35B2D"/>
    <w:rsid w:val="00E405E9"/>
    <w:rsid w:val="00E4157A"/>
    <w:rsid w:val="00E43E53"/>
    <w:rsid w:val="00E43FCF"/>
    <w:rsid w:val="00E451AC"/>
    <w:rsid w:val="00E45C6E"/>
    <w:rsid w:val="00E46393"/>
    <w:rsid w:val="00E47BD6"/>
    <w:rsid w:val="00E50CCE"/>
    <w:rsid w:val="00E5306F"/>
    <w:rsid w:val="00E545C1"/>
    <w:rsid w:val="00E60030"/>
    <w:rsid w:val="00E60D2E"/>
    <w:rsid w:val="00E627B3"/>
    <w:rsid w:val="00E63FE2"/>
    <w:rsid w:val="00E64FCB"/>
    <w:rsid w:val="00E657F6"/>
    <w:rsid w:val="00E670A7"/>
    <w:rsid w:val="00E671D7"/>
    <w:rsid w:val="00E6762B"/>
    <w:rsid w:val="00E70406"/>
    <w:rsid w:val="00E71FA3"/>
    <w:rsid w:val="00E74218"/>
    <w:rsid w:val="00E76AB1"/>
    <w:rsid w:val="00E82BD1"/>
    <w:rsid w:val="00E8469C"/>
    <w:rsid w:val="00E850AC"/>
    <w:rsid w:val="00E86704"/>
    <w:rsid w:val="00E86957"/>
    <w:rsid w:val="00E91284"/>
    <w:rsid w:val="00E95B03"/>
    <w:rsid w:val="00E9604C"/>
    <w:rsid w:val="00E96B3B"/>
    <w:rsid w:val="00E97E50"/>
    <w:rsid w:val="00EA086D"/>
    <w:rsid w:val="00EA0FCA"/>
    <w:rsid w:val="00EA122C"/>
    <w:rsid w:val="00EA41C2"/>
    <w:rsid w:val="00EA4E4E"/>
    <w:rsid w:val="00EA4E6A"/>
    <w:rsid w:val="00EA7B80"/>
    <w:rsid w:val="00EB18B1"/>
    <w:rsid w:val="00EB25FD"/>
    <w:rsid w:val="00EB5750"/>
    <w:rsid w:val="00EB684F"/>
    <w:rsid w:val="00EC2319"/>
    <w:rsid w:val="00EC2E66"/>
    <w:rsid w:val="00EC5378"/>
    <w:rsid w:val="00ED1F6F"/>
    <w:rsid w:val="00ED28DA"/>
    <w:rsid w:val="00ED2B5D"/>
    <w:rsid w:val="00EE0FEF"/>
    <w:rsid w:val="00EE2F14"/>
    <w:rsid w:val="00EE3841"/>
    <w:rsid w:val="00EF1A03"/>
    <w:rsid w:val="00EF2E82"/>
    <w:rsid w:val="00EF3875"/>
    <w:rsid w:val="00EF3DD2"/>
    <w:rsid w:val="00EF6842"/>
    <w:rsid w:val="00F01834"/>
    <w:rsid w:val="00F0265B"/>
    <w:rsid w:val="00F03711"/>
    <w:rsid w:val="00F058FF"/>
    <w:rsid w:val="00F0658D"/>
    <w:rsid w:val="00F10449"/>
    <w:rsid w:val="00F131D8"/>
    <w:rsid w:val="00F13929"/>
    <w:rsid w:val="00F14F64"/>
    <w:rsid w:val="00F153A8"/>
    <w:rsid w:val="00F1644B"/>
    <w:rsid w:val="00F2313E"/>
    <w:rsid w:val="00F23666"/>
    <w:rsid w:val="00F32070"/>
    <w:rsid w:val="00F3209F"/>
    <w:rsid w:val="00F3219A"/>
    <w:rsid w:val="00F34F8E"/>
    <w:rsid w:val="00F35FD5"/>
    <w:rsid w:val="00F37C99"/>
    <w:rsid w:val="00F37F66"/>
    <w:rsid w:val="00F41AD4"/>
    <w:rsid w:val="00F420F3"/>
    <w:rsid w:val="00F444A4"/>
    <w:rsid w:val="00F455ED"/>
    <w:rsid w:val="00F50B49"/>
    <w:rsid w:val="00F5437C"/>
    <w:rsid w:val="00F5438B"/>
    <w:rsid w:val="00F54452"/>
    <w:rsid w:val="00F55BF0"/>
    <w:rsid w:val="00F56C8E"/>
    <w:rsid w:val="00F576B4"/>
    <w:rsid w:val="00F613FC"/>
    <w:rsid w:val="00F615B8"/>
    <w:rsid w:val="00F65ED1"/>
    <w:rsid w:val="00F65EF0"/>
    <w:rsid w:val="00F664A9"/>
    <w:rsid w:val="00F70516"/>
    <w:rsid w:val="00F723D5"/>
    <w:rsid w:val="00F7306D"/>
    <w:rsid w:val="00F746B3"/>
    <w:rsid w:val="00F751D4"/>
    <w:rsid w:val="00F80660"/>
    <w:rsid w:val="00F811F6"/>
    <w:rsid w:val="00F8132D"/>
    <w:rsid w:val="00F814E7"/>
    <w:rsid w:val="00F81788"/>
    <w:rsid w:val="00F851A1"/>
    <w:rsid w:val="00F9020F"/>
    <w:rsid w:val="00F90589"/>
    <w:rsid w:val="00F908D7"/>
    <w:rsid w:val="00F91607"/>
    <w:rsid w:val="00F97BDD"/>
    <w:rsid w:val="00FA001F"/>
    <w:rsid w:val="00FA0F54"/>
    <w:rsid w:val="00FA14B9"/>
    <w:rsid w:val="00FA3A2D"/>
    <w:rsid w:val="00FA5285"/>
    <w:rsid w:val="00FA620F"/>
    <w:rsid w:val="00FA73CB"/>
    <w:rsid w:val="00FA7920"/>
    <w:rsid w:val="00FB1CD3"/>
    <w:rsid w:val="00FB2042"/>
    <w:rsid w:val="00FB20C9"/>
    <w:rsid w:val="00FB395A"/>
    <w:rsid w:val="00FB554A"/>
    <w:rsid w:val="00FB5F4D"/>
    <w:rsid w:val="00FC00DC"/>
    <w:rsid w:val="00FC1904"/>
    <w:rsid w:val="00FC3449"/>
    <w:rsid w:val="00FC6691"/>
    <w:rsid w:val="00FD1700"/>
    <w:rsid w:val="00FD34A0"/>
    <w:rsid w:val="00FD3E93"/>
    <w:rsid w:val="00FD62C9"/>
    <w:rsid w:val="00FD657D"/>
    <w:rsid w:val="00FD6A1A"/>
    <w:rsid w:val="00FD77F7"/>
    <w:rsid w:val="00FE0F9E"/>
    <w:rsid w:val="00FE1A4E"/>
    <w:rsid w:val="00FE4216"/>
    <w:rsid w:val="00FE7CAF"/>
    <w:rsid w:val="00FF2CA8"/>
    <w:rsid w:val="00FF4D1D"/>
    <w:rsid w:val="00FF5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00A7C"/>
  <w15:chartTrackingRefBased/>
  <w15:docId w15:val="{753C4809-0EAD-4BD5-A549-456BDD127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25BA5"/>
    <w:pPr>
      <w:widowControl w:val="0"/>
      <w:spacing w:line="360" w:lineRule="auto"/>
      <w:jc w:val="both"/>
    </w:pPr>
    <w:rPr>
      <w:rFonts w:ascii="Times New Roman" w:eastAsia="宋体" w:hAnsi="Times New Roman"/>
      <w:sz w:val="24"/>
    </w:rPr>
  </w:style>
  <w:style w:type="paragraph" w:styleId="1">
    <w:name w:val="heading 1"/>
    <w:basedOn w:val="a0"/>
    <w:next w:val="a0"/>
    <w:link w:val="10"/>
    <w:qFormat/>
    <w:rsid w:val="00F615B8"/>
    <w:pPr>
      <w:spacing w:before="340" w:after="330" w:line="578" w:lineRule="auto"/>
      <w:jc w:val="center"/>
      <w:outlineLvl w:val="0"/>
    </w:pPr>
    <w:rPr>
      <w:b/>
      <w:bCs/>
      <w:kern w:val="44"/>
      <w:sz w:val="30"/>
      <w:szCs w:val="44"/>
    </w:rPr>
  </w:style>
  <w:style w:type="paragraph" w:styleId="2">
    <w:name w:val="heading 2"/>
    <w:basedOn w:val="a0"/>
    <w:next w:val="a0"/>
    <w:link w:val="20"/>
    <w:unhideWhenUsed/>
    <w:qFormat/>
    <w:rsid w:val="00C653B4"/>
    <w:pPr>
      <w:spacing w:before="260" w:after="260"/>
      <w:jc w:val="left"/>
      <w:outlineLvl w:val="1"/>
    </w:pPr>
    <w:rPr>
      <w:rFonts w:cstheme="majorBidi"/>
      <w:b/>
      <w:bCs/>
      <w:sz w:val="28"/>
      <w:szCs w:val="32"/>
    </w:rPr>
  </w:style>
  <w:style w:type="paragraph" w:styleId="3">
    <w:name w:val="heading 3"/>
    <w:basedOn w:val="a0"/>
    <w:next w:val="a0"/>
    <w:link w:val="30"/>
    <w:qFormat/>
    <w:rsid w:val="0046213D"/>
    <w:pPr>
      <w:keepNext/>
      <w:keepLines/>
      <w:numPr>
        <w:ilvl w:val="2"/>
        <w:numId w:val="1"/>
      </w:numPr>
      <w:tabs>
        <w:tab w:val="left" w:pos="709"/>
      </w:tabs>
      <w:spacing w:before="140" w:after="80"/>
      <w:jc w:val="left"/>
      <w:outlineLvl w:val="2"/>
    </w:pPr>
    <w:rPr>
      <w:rFonts w:eastAsia="黑体" w:cs="Times New Roman"/>
      <w:b/>
      <w:szCs w:val="32"/>
    </w:rPr>
  </w:style>
  <w:style w:type="paragraph" w:styleId="4">
    <w:name w:val="heading 4"/>
    <w:basedOn w:val="a0"/>
    <w:next w:val="a0"/>
    <w:link w:val="41"/>
    <w:qFormat/>
    <w:rsid w:val="0046213D"/>
    <w:pPr>
      <w:keepNext/>
      <w:keepLines/>
      <w:numPr>
        <w:numId w:val="9"/>
      </w:numPr>
      <w:snapToGrid w:val="0"/>
      <w:spacing w:before="480" w:after="290" w:line="324" w:lineRule="auto"/>
      <w:outlineLvl w:val="3"/>
    </w:pPr>
    <w:rPr>
      <w:rFonts w:ascii="Arial" w:eastAsia="黑体" w:hAnsi="Arial" w:cs="Times New Roman"/>
      <w:b/>
      <w:spacing w:val="4"/>
      <w:sz w:val="21"/>
      <w:szCs w:val="20"/>
    </w:rPr>
  </w:style>
  <w:style w:type="paragraph" w:styleId="5">
    <w:name w:val="heading 5"/>
    <w:basedOn w:val="a0"/>
    <w:next w:val="a0"/>
    <w:link w:val="50"/>
    <w:qFormat/>
    <w:rsid w:val="0046213D"/>
    <w:pPr>
      <w:keepNext/>
      <w:spacing w:line="324" w:lineRule="auto"/>
      <w:ind w:left="2100"/>
      <w:outlineLvl w:val="4"/>
    </w:pPr>
    <w:rPr>
      <w:rFonts w:cs="Times New Roman"/>
      <w:b/>
      <w:bCs/>
      <w:sz w:val="28"/>
      <w:szCs w:val="21"/>
    </w:rPr>
  </w:style>
  <w:style w:type="paragraph" w:styleId="6">
    <w:name w:val="heading 6"/>
    <w:basedOn w:val="a0"/>
    <w:next w:val="a0"/>
    <w:link w:val="60"/>
    <w:qFormat/>
    <w:rsid w:val="0046213D"/>
    <w:pPr>
      <w:keepNext/>
      <w:keepLines/>
      <w:snapToGrid w:val="0"/>
      <w:spacing w:before="240" w:after="64" w:line="320" w:lineRule="auto"/>
      <w:outlineLvl w:val="5"/>
    </w:pPr>
    <w:rPr>
      <w:rFonts w:ascii="Arial" w:eastAsia="黑体" w:hAnsi="Arial" w:cs="Times New Roman"/>
      <w:b/>
      <w:spacing w:val="4"/>
      <w:szCs w:val="20"/>
    </w:rPr>
  </w:style>
  <w:style w:type="paragraph" w:styleId="7">
    <w:name w:val="heading 7"/>
    <w:basedOn w:val="a0"/>
    <w:next w:val="a0"/>
    <w:link w:val="70"/>
    <w:qFormat/>
    <w:rsid w:val="0046213D"/>
    <w:pPr>
      <w:keepNext/>
      <w:spacing w:line="324" w:lineRule="auto"/>
      <w:outlineLvl w:val="6"/>
    </w:pPr>
    <w:rPr>
      <w:rFonts w:cs="Times New Roman"/>
      <w:sz w:val="28"/>
      <w:szCs w:val="24"/>
    </w:rPr>
  </w:style>
  <w:style w:type="paragraph" w:styleId="8">
    <w:name w:val="heading 8"/>
    <w:basedOn w:val="a0"/>
    <w:next w:val="a0"/>
    <w:link w:val="80"/>
    <w:qFormat/>
    <w:rsid w:val="0046213D"/>
    <w:pPr>
      <w:keepNext/>
      <w:keepLines/>
      <w:spacing w:before="240" w:after="64" w:line="320" w:lineRule="auto"/>
      <w:outlineLvl w:val="7"/>
    </w:pPr>
    <w:rPr>
      <w:rFonts w:ascii="Arial" w:eastAsia="黑体" w:hAnsi="Arial" w:cs="Times New Roman"/>
      <w:szCs w:val="24"/>
    </w:rPr>
  </w:style>
  <w:style w:type="paragraph" w:styleId="9">
    <w:name w:val="heading 9"/>
    <w:basedOn w:val="a0"/>
    <w:next w:val="a0"/>
    <w:link w:val="90"/>
    <w:qFormat/>
    <w:rsid w:val="0046213D"/>
    <w:pPr>
      <w:keepNext/>
      <w:spacing w:line="324" w:lineRule="auto"/>
      <w:jc w:val="center"/>
      <w:outlineLvl w:val="8"/>
    </w:pPr>
    <w:rPr>
      <w:rFonts w:cs="Times New Roman"/>
      <w:b/>
      <w:bCs/>
      <w:sz w:val="30"/>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F615B8"/>
    <w:rPr>
      <w:rFonts w:ascii="Times New Roman" w:eastAsia="宋体" w:hAnsi="Times New Roman"/>
      <w:b/>
      <w:bCs/>
      <w:kern w:val="44"/>
      <w:sz w:val="30"/>
      <w:szCs w:val="44"/>
    </w:rPr>
  </w:style>
  <w:style w:type="character" w:customStyle="1" w:styleId="20">
    <w:name w:val="标题 2 字符"/>
    <w:basedOn w:val="a1"/>
    <w:link w:val="2"/>
    <w:rsid w:val="00F41AD4"/>
    <w:rPr>
      <w:rFonts w:ascii="Times New Roman" w:eastAsia="宋体" w:hAnsi="Times New Roman" w:cstheme="majorBidi"/>
      <w:b/>
      <w:bCs/>
      <w:sz w:val="28"/>
      <w:szCs w:val="32"/>
    </w:rPr>
  </w:style>
  <w:style w:type="paragraph" w:styleId="a4">
    <w:name w:val="No Spacing"/>
    <w:uiPriority w:val="1"/>
    <w:qFormat/>
    <w:rsid w:val="00F615B8"/>
    <w:pPr>
      <w:widowControl w:val="0"/>
      <w:ind w:firstLineChars="200" w:firstLine="200"/>
      <w:jc w:val="both"/>
    </w:pPr>
    <w:rPr>
      <w:rFonts w:ascii="Times New Roman" w:eastAsia="宋体" w:hAnsi="Times New Roman"/>
      <w:sz w:val="24"/>
    </w:rPr>
  </w:style>
  <w:style w:type="paragraph" w:styleId="a5">
    <w:name w:val="List Paragraph"/>
    <w:basedOn w:val="a0"/>
    <w:uiPriority w:val="99"/>
    <w:qFormat/>
    <w:rsid w:val="00F615B8"/>
    <w:pPr>
      <w:ind w:firstLineChars="200" w:firstLine="420"/>
    </w:pPr>
  </w:style>
  <w:style w:type="paragraph" w:styleId="a6">
    <w:name w:val="Normal (Web)"/>
    <w:basedOn w:val="a0"/>
    <w:uiPriority w:val="99"/>
    <w:unhideWhenUsed/>
    <w:rsid w:val="00C5637E"/>
    <w:pPr>
      <w:widowControl/>
      <w:spacing w:before="100" w:beforeAutospacing="1" w:after="100" w:afterAutospacing="1"/>
      <w:jc w:val="left"/>
    </w:pPr>
    <w:rPr>
      <w:rFonts w:ascii="宋体" w:hAnsi="宋体" w:cs="宋体"/>
      <w:kern w:val="0"/>
      <w:szCs w:val="24"/>
    </w:rPr>
  </w:style>
  <w:style w:type="character" w:styleId="a7">
    <w:name w:val="Strong"/>
    <w:basedOn w:val="a1"/>
    <w:qFormat/>
    <w:rsid w:val="00C5637E"/>
    <w:rPr>
      <w:b/>
      <w:bCs/>
    </w:rPr>
  </w:style>
  <w:style w:type="table" w:styleId="a8">
    <w:name w:val="Table Grid"/>
    <w:basedOn w:val="a2"/>
    <w:uiPriority w:val="99"/>
    <w:rsid w:val="00FE7C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1"/>
    <w:link w:val="3"/>
    <w:rsid w:val="0046213D"/>
    <w:rPr>
      <w:rFonts w:ascii="Times New Roman" w:eastAsia="黑体" w:hAnsi="Times New Roman" w:cs="Times New Roman"/>
      <w:b/>
      <w:sz w:val="24"/>
      <w:szCs w:val="32"/>
    </w:rPr>
  </w:style>
  <w:style w:type="character" w:customStyle="1" w:styleId="41">
    <w:name w:val="标题 4 字符"/>
    <w:basedOn w:val="a1"/>
    <w:link w:val="4"/>
    <w:rsid w:val="0046213D"/>
    <w:rPr>
      <w:rFonts w:ascii="Arial" w:eastAsia="黑体" w:hAnsi="Arial" w:cs="Times New Roman"/>
      <w:b/>
      <w:spacing w:val="4"/>
      <w:szCs w:val="20"/>
    </w:rPr>
  </w:style>
  <w:style w:type="character" w:customStyle="1" w:styleId="50">
    <w:name w:val="标题 5 字符"/>
    <w:basedOn w:val="a1"/>
    <w:link w:val="5"/>
    <w:rsid w:val="0046213D"/>
    <w:rPr>
      <w:rFonts w:ascii="Times New Roman" w:eastAsia="宋体" w:hAnsi="Times New Roman" w:cs="Times New Roman"/>
      <w:b/>
      <w:bCs/>
      <w:sz w:val="28"/>
      <w:szCs w:val="21"/>
    </w:rPr>
  </w:style>
  <w:style w:type="character" w:customStyle="1" w:styleId="60">
    <w:name w:val="标题 6 字符"/>
    <w:basedOn w:val="a1"/>
    <w:link w:val="6"/>
    <w:rsid w:val="0046213D"/>
    <w:rPr>
      <w:rFonts w:ascii="Arial" w:eastAsia="黑体" w:hAnsi="Arial" w:cs="Times New Roman"/>
      <w:b/>
      <w:spacing w:val="4"/>
      <w:sz w:val="24"/>
      <w:szCs w:val="20"/>
    </w:rPr>
  </w:style>
  <w:style w:type="character" w:customStyle="1" w:styleId="70">
    <w:name w:val="标题 7 字符"/>
    <w:basedOn w:val="a1"/>
    <w:link w:val="7"/>
    <w:rsid w:val="0046213D"/>
    <w:rPr>
      <w:rFonts w:ascii="Times New Roman" w:eastAsia="宋体" w:hAnsi="Times New Roman" w:cs="Times New Roman"/>
      <w:sz w:val="28"/>
      <w:szCs w:val="24"/>
    </w:rPr>
  </w:style>
  <w:style w:type="character" w:customStyle="1" w:styleId="80">
    <w:name w:val="标题 8 字符"/>
    <w:basedOn w:val="a1"/>
    <w:link w:val="8"/>
    <w:rsid w:val="0046213D"/>
    <w:rPr>
      <w:rFonts w:ascii="Arial" w:eastAsia="黑体" w:hAnsi="Arial" w:cs="Times New Roman"/>
      <w:sz w:val="24"/>
      <w:szCs w:val="24"/>
    </w:rPr>
  </w:style>
  <w:style w:type="character" w:customStyle="1" w:styleId="90">
    <w:name w:val="标题 9 字符"/>
    <w:basedOn w:val="a1"/>
    <w:link w:val="9"/>
    <w:rsid w:val="0046213D"/>
    <w:rPr>
      <w:rFonts w:ascii="Times New Roman" w:eastAsia="宋体" w:hAnsi="Times New Roman" w:cs="Times New Roman"/>
      <w:b/>
      <w:bCs/>
      <w:sz w:val="30"/>
      <w:szCs w:val="24"/>
    </w:rPr>
  </w:style>
  <w:style w:type="paragraph" w:customStyle="1" w:styleId="a9">
    <w:basedOn w:val="a0"/>
    <w:next w:val="a0"/>
    <w:rsid w:val="0046213D"/>
    <w:pPr>
      <w:spacing w:line="324" w:lineRule="auto"/>
      <w:ind w:left="630"/>
      <w:jc w:val="left"/>
    </w:pPr>
    <w:rPr>
      <w:rFonts w:cs="Times New Roman"/>
      <w:szCs w:val="21"/>
    </w:rPr>
  </w:style>
  <w:style w:type="character" w:styleId="aa">
    <w:name w:val="Hyperlink"/>
    <w:uiPriority w:val="99"/>
    <w:rsid w:val="0046213D"/>
    <w:rPr>
      <w:color w:val="0000FF"/>
      <w:u w:val="single"/>
    </w:rPr>
  </w:style>
  <w:style w:type="character" w:styleId="ab">
    <w:name w:val="annotation reference"/>
    <w:rsid w:val="0046213D"/>
    <w:rPr>
      <w:sz w:val="21"/>
      <w:szCs w:val="21"/>
    </w:rPr>
  </w:style>
  <w:style w:type="character" w:styleId="ac">
    <w:name w:val="footnote reference"/>
    <w:semiHidden/>
    <w:rsid w:val="0046213D"/>
    <w:rPr>
      <w:vertAlign w:val="superscript"/>
    </w:rPr>
  </w:style>
  <w:style w:type="character" w:styleId="ad">
    <w:name w:val="page number"/>
    <w:basedOn w:val="a1"/>
    <w:rsid w:val="0046213D"/>
  </w:style>
  <w:style w:type="character" w:styleId="HTML">
    <w:name w:val="HTML Code"/>
    <w:rsid w:val="0046213D"/>
    <w:rPr>
      <w:rFonts w:ascii="Courier New" w:eastAsia="宋体" w:hAnsi="Courier New" w:cs="Courier New" w:hint="default"/>
      <w:sz w:val="26"/>
      <w:szCs w:val="26"/>
    </w:rPr>
  </w:style>
  <w:style w:type="character" w:customStyle="1" w:styleId="t">
    <w:name w:val="t"/>
    <w:basedOn w:val="a1"/>
    <w:rsid w:val="0046213D"/>
  </w:style>
  <w:style w:type="character" w:customStyle="1" w:styleId="longtext">
    <w:name w:val="long_text"/>
    <w:basedOn w:val="a1"/>
    <w:rsid w:val="0046213D"/>
  </w:style>
  <w:style w:type="character" w:customStyle="1" w:styleId="st1">
    <w:name w:val="st1"/>
    <w:basedOn w:val="a1"/>
    <w:rsid w:val="0046213D"/>
  </w:style>
  <w:style w:type="character" w:customStyle="1" w:styleId="11">
    <w:name w:val="批注主题 字符1"/>
    <w:link w:val="ae"/>
    <w:rsid w:val="0046213D"/>
    <w:rPr>
      <w:b/>
      <w:bCs/>
      <w:sz w:val="24"/>
      <w:szCs w:val="24"/>
    </w:rPr>
  </w:style>
  <w:style w:type="character" w:customStyle="1" w:styleId="explainword1">
    <w:name w:val="explain_word1"/>
    <w:rsid w:val="0046213D"/>
    <w:rPr>
      <w:rFonts w:ascii="Verdana" w:hAnsi="Verdana" w:hint="default"/>
      <w:color w:val="00259A"/>
      <w:sz w:val="21"/>
      <w:szCs w:val="21"/>
      <w:shd w:val="clear" w:color="auto" w:fill="FFFFFF"/>
    </w:rPr>
  </w:style>
  <w:style w:type="character" w:customStyle="1" w:styleId="1Char">
    <w:name w:val="标题 1 Char"/>
    <w:rsid w:val="0046213D"/>
    <w:rPr>
      <w:rFonts w:eastAsia="黑体"/>
      <w:b/>
      <w:kern w:val="44"/>
      <w:sz w:val="32"/>
      <w:szCs w:val="44"/>
    </w:rPr>
  </w:style>
  <w:style w:type="character" w:customStyle="1" w:styleId="hit">
    <w:name w:val="hit"/>
    <w:rsid w:val="0046213D"/>
    <w:rPr>
      <w:sz w:val="24"/>
      <w:szCs w:val="24"/>
      <w:shd w:val="clear" w:color="auto" w:fill="FFFFDD"/>
      <w:vertAlign w:val="baseline"/>
    </w:rPr>
  </w:style>
  <w:style w:type="character" w:customStyle="1" w:styleId="MTEquationSection">
    <w:name w:val="MTEquationSection"/>
    <w:rsid w:val="0046213D"/>
    <w:rPr>
      <w:b/>
      <w:bCs/>
      <w:vanish/>
      <w:color w:val="FF0000"/>
      <w:sz w:val="28"/>
    </w:rPr>
  </w:style>
  <w:style w:type="character" w:customStyle="1" w:styleId="italic1">
    <w:name w:val="italic1"/>
    <w:rsid w:val="0046213D"/>
    <w:rPr>
      <w:i/>
      <w:iCs/>
    </w:rPr>
  </w:style>
  <w:style w:type="character" w:customStyle="1" w:styleId="Char">
    <w:name w:val="批注文字 Char"/>
    <w:rsid w:val="0046213D"/>
    <w:rPr>
      <w:kern w:val="2"/>
      <w:sz w:val="24"/>
      <w:szCs w:val="24"/>
    </w:rPr>
  </w:style>
  <w:style w:type="character" w:customStyle="1" w:styleId="CharChar">
    <w:name w:val="Char Char"/>
    <w:rsid w:val="0046213D"/>
    <w:rPr>
      <w:rFonts w:eastAsia="黑体"/>
      <w:b/>
      <w:kern w:val="44"/>
      <w:sz w:val="32"/>
      <w:szCs w:val="44"/>
      <w:lang w:val="en-US" w:eastAsia="zh-CN" w:bidi="ar-SA"/>
    </w:rPr>
  </w:style>
  <w:style w:type="character" w:customStyle="1" w:styleId="type2">
    <w:name w:val="type2"/>
    <w:rsid w:val="0046213D"/>
    <w:rPr>
      <w:b/>
      <w:bCs/>
      <w:caps/>
      <w:color w:val="E37222"/>
    </w:rPr>
  </w:style>
  <w:style w:type="character" w:customStyle="1" w:styleId="hps">
    <w:name w:val="hps"/>
    <w:basedOn w:val="a1"/>
    <w:rsid w:val="0046213D"/>
  </w:style>
  <w:style w:type="character" w:customStyle="1" w:styleId="small-link-text1">
    <w:name w:val="small-link-text1"/>
    <w:rsid w:val="0046213D"/>
    <w:rPr>
      <w:rFonts w:ascii="Arial" w:hAnsi="Arial" w:cs="Arial" w:hint="default"/>
      <w:color w:val="000000"/>
      <w:sz w:val="20"/>
      <w:szCs w:val="20"/>
    </w:rPr>
  </w:style>
  <w:style w:type="paragraph" w:customStyle="1" w:styleId="a">
    <w:name w:val="序列"/>
    <w:basedOn w:val="a0"/>
    <w:rsid w:val="0046213D"/>
    <w:pPr>
      <w:numPr>
        <w:numId w:val="1"/>
      </w:numPr>
      <w:tabs>
        <w:tab w:val="left" w:pos="425"/>
      </w:tabs>
      <w:snapToGrid w:val="0"/>
      <w:spacing w:line="400" w:lineRule="atLeast"/>
    </w:pPr>
    <w:rPr>
      <w:rFonts w:cs="Times New Roman"/>
      <w:spacing w:val="4"/>
      <w:szCs w:val="20"/>
    </w:rPr>
  </w:style>
  <w:style w:type="paragraph" w:customStyle="1" w:styleId="CharCharCharCharCharCharChar">
    <w:name w:val="Char Char Char Char Char Char Char"/>
    <w:basedOn w:val="a0"/>
    <w:rsid w:val="0046213D"/>
    <w:pPr>
      <w:spacing w:line="324" w:lineRule="auto"/>
    </w:pPr>
    <w:rPr>
      <w:rFonts w:ascii="Tahoma" w:hAnsi="Tahoma" w:cs="Times New Roman"/>
      <w:szCs w:val="20"/>
    </w:rPr>
  </w:style>
  <w:style w:type="paragraph" w:styleId="af">
    <w:name w:val="annotation text"/>
    <w:basedOn w:val="a0"/>
    <w:link w:val="af0"/>
    <w:unhideWhenUsed/>
    <w:rsid w:val="0046213D"/>
    <w:pPr>
      <w:spacing w:line="324" w:lineRule="auto"/>
      <w:jc w:val="left"/>
    </w:pPr>
    <w:rPr>
      <w:rFonts w:cs="Times New Roman"/>
      <w:szCs w:val="24"/>
    </w:rPr>
  </w:style>
  <w:style w:type="character" w:customStyle="1" w:styleId="af0">
    <w:name w:val="批注文字 字符"/>
    <w:basedOn w:val="a1"/>
    <w:link w:val="af"/>
    <w:rsid w:val="0046213D"/>
    <w:rPr>
      <w:rFonts w:ascii="Times New Roman" w:eastAsia="宋体" w:hAnsi="Times New Roman" w:cs="Times New Roman"/>
      <w:sz w:val="24"/>
      <w:szCs w:val="24"/>
    </w:rPr>
  </w:style>
  <w:style w:type="paragraph" w:styleId="ae">
    <w:name w:val="annotation subject"/>
    <w:basedOn w:val="af"/>
    <w:next w:val="af"/>
    <w:link w:val="11"/>
    <w:rsid w:val="0046213D"/>
    <w:rPr>
      <w:rFonts w:asciiTheme="minorHAnsi" w:eastAsiaTheme="minorEastAsia" w:hAnsiTheme="minorHAnsi" w:cstheme="minorBidi"/>
      <w:b/>
      <w:bCs/>
    </w:rPr>
  </w:style>
  <w:style w:type="character" w:customStyle="1" w:styleId="af1">
    <w:name w:val="批注主题 字符"/>
    <w:basedOn w:val="af0"/>
    <w:uiPriority w:val="99"/>
    <w:semiHidden/>
    <w:rsid w:val="0046213D"/>
    <w:rPr>
      <w:rFonts w:ascii="Times New Roman" w:eastAsia="宋体" w:hAnsi="Times New Roman" w:cs="Times New Roman"/>
      <w:b/>
      <w:bCs/>
      <w:sz w:val="24"/>
      <w:szCs w:val="24"/>
    </w:rPr>
  </w:style>
  <w:style w:type="paragraph" w:styleId="TOC">
    <w:name w:val="TOC Heading"/>
    <w:basedOn w:val="1"/>
    <w:next w:val="a0"/>
    <w:uiPriority w:val="39"/>
    <w:qFormat/>
    <w:rsid w:val="0046213D"/>
    <w:pPr>
      <w:keepNext/>
      <w:keepLines/>
      <w:widowControl/>
      <w:tabs>
        <w:tab w:val="left" w:pos="425"/>
      </w:tabs>
      <w:spacing w:before="480" w:after="0" w:line="276" w:lineRule="auto"/>
      <w:jc w:val="left"/>
      <w:outlineLvl w:val="9"/>
    </w:pPr>
    <w:rPr>
      <w:rFonts w:ascii="Cambria" w:hAnsi="Cambria" w:cs="Times New Roman"/>
      <w:color w:val="365F91"/>
      <w:kern w:val="0"/>
      <w:sz w:val="28"/>
      <w:szCs w:val="28"/>
    </w:rPr>
  </w:style>
  <w:style w:type="paragraph" w:styleId="af2">
    <w:name w:val="Normal Indent"/>
    <w:basedOn w:val="a0"/>
    <w:rsid w:val="0046213D"/>
    <w:pPr>
      <w:ind w:firstLine="420"/>
    </w:pPr>
    <w:rPr>
      <w:rFonts w:cs="Times New Roman"/>
      <w:sz w:val="21"/>
      <w:szCs w:val="24"/>
    </w:rPr>
  </w:style>
  <w:style w:type="paragraph" w:styleId="af3">
    <w:name w:val="Title"/>
    <w:basedOn w:val="a0"/>
    <w:link w:val="af4"/>
    <w:qFormat/>
    <w:rsid w:val="0046213D"/>
    <w:pPr>
      <w:spacing w:line="324" w:lineRule="auto"/>
      <w:jc w:val="center"/>
    </w:pPr>
    <w:rPr>
      <w:rFonts w:cs="Times New Roman"/>
      <w:b/>
      <w:bCs/>
      <w:szCs w:val="24"/>
    </w:rPr>
  </w:style>
  <w:style w:type="character" w:customStyle="1" w:styleId="af4">
    <w:name w:val="标题 字符"/>
    <w:basedOn w:val="a1"/>
    <w:link w:val="af3"/>
    <w:rsid w:val="0046213D"/>
    <w:rPr>
      <w:rFonts w:ascii="Times New Roman" w:eastAsia="宋体" w:hAnsi="Times New Roman" w:cs="Times New Roman"/>
      <w:b/>
      <w:bCs/>
      <w:sz w:val="24"/>
      <w:szCs w:val="24"/>
    </w:rPr>
  </w:style>
  <w:style w:type="paragraph" w:styleId="HTML0">
    <w:name w:val="HTML Preformatted"/>
    <w:basedOn w:val="a0"/>
    <w:link w:val="HTML1"/>
    <w:rsid w:val="004621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1">
    <w:name w:val="HTML 预设格式 字符"/>
    <w:basedOn w:val="a1"/>
    <w:link w:val="HTML0"/>
    <w:rsid w:val="0046213D"/>
    <w:rPr>
      <w:rFonts w:ascii="宋体" w:eastAsia="宋体" w:hAnsi="宋体" w:cs="宋体"/>
      <w:kern w:val="0"/>
      <w:sz w:val="24"/>
      <w:szCs w:val="24"/>
    </w:rPr>
  </w:style>
  <w:style w:type="paragraph" w:styleId="af5">
    <w:name w:val="table of figures"/>
    <w:basedOn w:val="a0"/>
    <w:next w:val="a0"/>
    <w:semiHidden/>
    <w:rsid w:val="0046213D"/>
    <w:pPr>
      <w:spacing w:line="324" w:lineRule="auto"/>
      <w:ind w:leftChars="200" w:left="200" w:hangingChars="200" w:hanging="200"/>
    </w:pPr>
    <w:rPr>
      <w:rFonts w:cs="Times New Roman"/>
      <w:szCs w:val="24"/>
    </w:rPr>
  </w:style>
  <w:style w:type="paragraph" w:styleId="af6">
    <w:name w:val="caption"/>
    <w:basedOn w:val="a0"/>
    <w:next w:val="a0"/>
    <w:qFormat/>
    <w:rsid w:val="0046213D"/>
    <w:pPr>
      <w:spacing w:line="324" w:lineRule="auto"/>
      <w:jc w:val="center"/>
    </w:pPr>
    <w:rPr>
      <w:rFonts w:cs="Times New Roman"/>
      <w:szCs w:val="20"/>
    </w:rPr>
  </w:style>
  <w:style w:type="paragraph" w:styleId="af7">
    <w:name w:val="Document Map"/>
    <w:basedOn w:val="a0"/>
    <w:link w:val="af8"/>
    <w:semiHidden/>
    <w:rsid w:val="0046213D"/>
    <w:pPr>
      <w:shd w:val="clear" w:color="auto" w:fill="000080"/>
      <w:spacing w:line="324" w:lineRule="auto"/>
    </w:pPr>
    <w:rPr>
      <w:rFonts w:cs="Times New Roman"/>
      <w:szCs w:val="24"/>
    </w:rPr>
  </w:style>
  <w:style w:type="character" w:customStyle="1" w:styleId="af8">
    <w:name w:val="文档结构图 字符"/>
    <w:basedOn w:val="a1"/>
    <w:link w:val="af7"/>
    <w:semiHidden/>
    <w:rsid w:val="0046213D"/>
    <w:rPr>
      <w:rFonts w:ascii="Times New Roman" w:eastAsia="宋体" w:hAnsi="Times New Roman" w:cs="Times New Roman"/>
      <w:sz w:val="24"/>
      <w:szCs w:val="24"/>
      <w:shd w:val="clear" w:color="auto" w:fill="000080"/>
    </w:rPr>
  </w:style>
  <w:style w:type="paragraph" w:styleId="31">
    <w:name w:val="Body Text 3"/>
    <w:basedOn w:val="a0"/>
    <w:link w:val="32"/>
    <w:rsid w:val="0046213D"/>
    <w:pPr>
      <w:spacing w:after="120" w:line="324" w:lineRule="auto"/>
    </w:pPr>
    <w:rPr>
      <w:rFonts w:cs="Times New Roman"/>
      <w:sz w:val="16"/>
      <w:szCs w:val="16"/>
    </w:rPr>
  </w:style>
  <w:style w:type="character" w:customStyle="1" w:styleId="32">
    <w:name w:val="正文文本 3 字符"/>
    <w:basedOn w:val="a1"/>
    <w:link w:val="31"/>
    <w:rsid w:val="0046213D"/>
    <w:rPr>
      <w:rFonts w:ascii="Times New Roman" w:eastAsia="宋体" w:hAnsi="Times New Roman" w:cs="Times New Roman"/>
      <w:sz w:val="16"/>
      <w:szCs w:val="16"/>
    </w:rPr>
  </w:style>
  <w:style w:type="paragraph" w:styleId="af9">
    <w:name w:val="header"/>
    <w:basedOn w:val="a0"/>
    <w:link w:val="afa"/>
    <w:rsid w:val="0046213D"/>
    <w:pPr>
      <w:pBdr>
        <w:bottom w:val="single" w:sz="6" w:space="1" w:color="auto"/>
      </w:pBdr>
      <w:tabs>
        <w:tab w:val="center" w:pos="4153"/>
        <w:tab w:val="right" w:pos="8306"/>
      </w:tabs>
      <w:snapToGrid w:val="0"/>
      <w:spacing w:line="324" w:lineRule="auto"/>
      <w:jc w:val="center"/>
    </w:pPr>
    <w:rPr>
      <w:rFonts w:cs="Times New Roman"/>
      <w:sz w:val="18"/>
      <w:szCs w:val="18"/>
    </w:rPr>
  </w:style>
  <w:style w:type="character" w:customStyle="1" w:styleId="afa">
    <w:name w:val="页眉 字符"/>
    <w:basedOn w:val="a1"/>
    <w:link w:val="af9"/>
    <w:rsid w:val="0046213D"/>
    <w:rPr>
      <w:rFonts w:ascii="Times New Roman" w:eastAsia="宋体" w:hAnsi="Times New Roman" w:cs="Times New Roman"/>
      <w:sz w:val="18"/>
      <w:szCs w:val="18"/>
    </w:rPr>
  </w:style>
  <w:style w:type="paragraph" w:styleId="afb">
    <w:name w:val="Body Text"/>
    <w:basedOn w:val="a0"/>
    <w:link w:val="afc"/>
    <w:rsid w:val="0046213D"/>
    <w:pPr>
      <w:spacing w:line="324" w:lineRule="auto"/>
    </w:pPr>
    <w:rPr>
      <w:rFonts w:ascii="宋体" w:hAnsi="宋体" w:cs="Times New Roman"/>
      <w:szCs w:val="24"/>
    </w:rPr>
  </w:style>
  <w:style w:type="character" w:customStyle="1" w:styleId="afc">
    <w:name w:val="正文文本 字符"/>
    <w:basedOn w:val="a1"/>
    <w:link w:val="afb"/>
    <w:rsid w:val="0046213D"/>
    <w:rPr>
      <w:rFonts w:ascii="宋体" w:eastAsia="宋体" w:hAnsi="宋体" w:cs="Times New Roman"/>
      <w:sz w:val="24"/>
      <w:szCs w:val="24"/>
    </w:rPr>
  </w:style>
  <w:style w:type="paragraph" w:styleId="afd">
    <w:name w:val="footer"/>
    <w:basedOn w:val="a0"/>
    <w:link w:val="afe"/>
    <w:uiPriority w:val="99"/>
    <w:rsid w:val="0046213D"/>
    <w:pPr>
      <w:tabs>
        <w:tab w:val="center" w:pos="4153"/>
        <w:tab w:val="right" w:pos="8306"/>
      </w:tabs>
      <w:snapToGrid w:val="0"/>
      <w:spacing w:line="324" w:lineRule="auto"/>
      <w:jc w:val="left"/>
    </w:pPr>
    <w:rPr>
      <w:rFonts w:cs="Times New Roman"/>
      <w:sz w:val="18"/>
      <w:szCs w:val="18"/>
    </w:rPr>
  </w:style>
  <w:style w:type="character" w:customStyle="1" w:styleId="afe">
    <w:name w:val="页脚 字符"/>
    <w:basedOn w:val="a1"/>
    <w:link w:val="afd"/>
    <w:uiPriority w:val="99"/>
    <w:rsid w:val="0046213D"/>
    <w:rPr>
      <w:rFonts w:ascii="Times New Roman" w:eastAsia="宋体" w:hAnsi="Times New Roman" w:cs="Times New Roman"/>
      <w:sz w:val="18"/>
      <w:szCs w:val="18"/>
    </w:rPr>
  </w:style>
  <w:style w:type="paragraph" w:styleId="21">
    <w:name w:val="Body Text Indent 2"/>
    <w:basedOn w:val="a0"/>
    <w:link w:val="22"/>
    <w:rsid w:val="0046213D"/>
    <w:pPr>
      <w:spacing w:line="324" w:lineRule="auto"/>
      <w:ind w:firstLineChars="200" w:firstLine="360"/>
    </w:pPr>
    <w:rPr>
      <w:rFonts w:cs="Times New Roman"/>
      <w:sz w:val="18"/>
      <w:szCs w:val="24"/>
    </w:rPr>
  </w:style>
  <w:style w:type="character" w:customStyle="1" w:styleId="22">
    <w:name w:val="正文文本缩进 2 字符"/>
    <w:basedOn w:val="a1"/>
    <w:link w:val="21"/>
    <w:rsid w:val="0046213D"/>
    <w:rPr>
      <w:rFonts w:ascii="Times New Roman" w:eastAsia="宋体" w:hAnsi="Times New Roman" w:cs="Times New Roman"/>
      <w:sz w:val="18"/>
      <w:szCs w:val="24"/>
    </w:rPr>
  </w:style>
  <w:style w:type="paragraph" w:styleId="aff">
    <w:name w:val="Body Text Indent"/>
    <w:basedOn w:val="a0"/>
    <w:link w:val="aff0"/>
    <w:rsid w:val="0046213D"/>
    <w:pPr>
      <w:spacing w:line="400" w:lineRule="atLeast"/>
      <w:ind w:firstLineChars="225" w:firstLine="450"/>
    </w:pPr>
    <w:rPr>
      <w:rFonts w:cs="Times New Roman"/>
      <w:szCs w:val="24"/>
    </w:rPr>
  </w:style>
  <w:style w:type="character" w:customStyle="1" w:styleId="aff0">
    <w:name w:val="正文文本缩进 字符"/>
    <w:basedOn w:val="a1"/>
    <w:link w:val="aff"/>
    <w:rsid w:val="0046213D"/>
    <w:rPr>
      <w:rFonts w:ascii="Times New Roman" w:eastAsia="宋体" w:hAnsi="Times New Roman" w:cs="Times New Roman"/>
      <w:sz w:val="24"/>
      <w:szCs w:val="24"/>
    </w:rPr>
  </w:style>
  <w:style w:type="paragraph" w:styleId="33">
    <w:name w:val="Body Text Indent 3"/>
    <w:basedOn w:val="a0"/>
    <w:link w:val="34"/>
    <w:rsid w:val="0046213D"/>
    <w:pPr>
      <w:spacing w:line="324" w:lineRule="auto"/>
      <w:ind w:left="244" w:hanging="244"/>
    </w:pPr>
    <w:rPr>
      <w:rFonts w:cs="Times New Roman"/>
      <w:sz w:val="18"/>
      <w:szCs w:val="24"/>
    </w:rPr>
  </w:style>
  <w:style w:type="character" w:customStyle="1" w:styleId="34">
    <w:name w:val="正文文本缩进 3 字符"/>
    <w:basedOn w:val="a1"/>
    <w:link w:val="33"/>
    <w:rsid w:val="0046213D"/>
    <w:rPr>
      <w:rFonts w:ascii="Times New Roman" w:eastAsia="宋体" w:hAnsi="Times New Roman" w:cs="Times New Roman"/>
      <w:sz w:val="18"/>
      <w:szCs w:val="24"/>
    </w:rPr>
  </w:style>
  <w:style w:type="paragraph" w:styleId="aff1">
    <w:name w:val="Plain Text"/>
    <w:basedOn w:val="a0"/>
    <w:link w:val="aff2"/>
    <w:rsid w:val="0046213D"/>
    <w:rPr>
      <w:rFonts w:ascii="宋体" w:hAnsi="Courier New" w:cs="Courier New"/>
      <w:sz w:val="21"/>
      <w:szCs w:val="21"/>
    </w:rPr>
  </w:style>
  <w:style w:type="character" w:customStyle="1" w:styleId="aff2">
    <w:name w:val="纯文本 字符"/>
    <w:basedOn w:val="a1"/>
    <w:link w:val="aff1"/>
    <w:rsid w:val="0046213D"/>
    <w:rPr>
      <w:rFonts w:ascii="宋体" w:eastAsia="宋体" w:hAnsi="Courier New" w:cs="Courier New"/>
      <w:szCs w:val="21"/>
    </w:rPr>
  </w:style>
  <w:style w:type="paragraph" w:styleId="aff3">
    <w:name w:val="Date"/>
    <w:basedOn w:val="a0"/>
    <w:next w:val="a0"/>
    <w:link w:val="aff4"/>
    <w:rsid w:val="0046213D"/>
    <w:pPr>
      <w:spacing w:line="324" w:lineRule="auto"/>
      <w:ind w:leftChars="2500" w:left="100"/>
    </w:pPr>
    <w:rPr>
      <w:rFonts w:cs="Times New Roman"/>
      <w:szCs w:val="24"/>
    </w:rPr>
  </w:style>
  <w:style w:type="character" w:customStyle="1" w:styleId="aff4">
    <w:name w:val="日期 字符"/>
    <w:basedOn w:val="a1"/>
    <w:link w:val="aff3"/>
    <w:rsid w:val="0046213D"/>
    <w:rPr>
      <w:rFonts w:ascii="Times New Roman" w:eastAsia="宋体" w:hAnsi="Times New Roman" w:cs="Times New Roman"/>
      <w:sz w:val="24"/>
      <w:szCs w:val="24"/>
    </w:rPr>
  </w:style>
  <w:style w:type="paragraph" w:styleId="aff5">
    <w:name w:val="footnote text"/>
    <w:basedOn w:val="a0"/>
    <w:link w:val="aff6"/>
    <w:semiHidden/>
    <w:rsid w:val="0046213D"/>
    <w:pPr>
      <w:snapToGrid w:val="0"/>
      <w:spacing w:line="324" w:lineRule="auto"/>
      <w:jc w:val="left"/>
    </w:pPr>
    <w:rPr>
      <w:rFonts w:cs="Times New Roman"/>
      <w:sz w:val="18"/>
      <w:szCs w:val="18"/>
    </w:rPr>
  </w:style>
  <w:style w:type="character" w:customStyle="1" w:styleId="aff6">
    <w:name w:val="脚注文本 字符"/>
    <w:basedOn w:val="a1"/>
    <w:link w:val="aff5"/>
    <w:semiHidden/>
    <w:rsid w:val="0046213D"/>
    <w:rPr>
      <w:rFonts w:ascii="Times New Roman" w:eastAsia="宋体" w:hAnsi="Times New Roman" w:cs="Times New Roman"/>
      <w:sz w:val="18"/>
      <w:szCs w:val="18"/>
    </w:rPr>
  </w:style>
  <w:style w:type="paragraph" w:styleId="aff7">
    <w:name w:val="Balloon Text"/>
    <w:basedOn w:val="a0"/>
    <w:link w:val="aff8"/>
    <w:semiHidden/>
    <w:rsid w:val="0046213D"/>
    <w:pPr>
      <w:spacing w:line="324" w:lineRule="auto"/>
    </w:pPr>
    <w:rPr>
      <w:rFonts w:cs="Times New Roman"/>
      <w:sz w:val="18"/>
      <w:szCs w:val="18"/>
    </w:rPr>
  </w:style>
  <w:style w:type="character" w:customStyle="1" w:styleId="aff8">
    <w:name w:val="批注框文本 字符"/>
    <w:basedOn w:val="a1"/>
    <w:link w:val="aff7"/>
    <w:semiHidden/>
    <w:rsid w:val="0046213D"/>
    <w:rPr>
      <w:rFonts w:ascii="Times New Roman" w:eastAsia="宋体" w:hAnsi="Times New Roman" w:cs="Times New Roman"/>
      <w:sz w:val="18"/>
      <w:szCs w:val="18"/>
    </w:rPr>
  </w:style>
  <w:style w:type="paragraph" w:customStyle="1" w:styleId="MTDisplayEquation">
    <w:name w:val="MTDisplayEquation"/>
    <w:basedOn w:val="a0"/>
    <w:next w:val="a0"/>
    <w:rsid w:val="0046213D"/>
    <w:pPr>
      <w:tabs>
        <w:tab w:val="center" w:pos="2240"/>
        <w:tab w:val="right" w:pos="4460"/>
      </w:tabs>
      <w:spacing w:line="324" w:lineRule="auto"/>
      <w:ind w:firstLineChars="200" w:firstLine="420"/>
    </w:pPr>
    <w:rPr>
      <w:rFonts w:cs="Times New Roman"/>
      <w:szCs w:val="24"/>
    </w:rPr>
  </w:style>
  <w:style w:type="paragraph" w:customStyle="1" w:styleId="135">
    <w:name w:val="样式 二级标题 + 行距: 多倍行距 1.35 字行"/>
    <w:basedOn w:val="a0"/>
    <w:rsid w:val="0046213D"/>
    <w:pPr>
      <w:keepNext/>
      <w:keepLines/>
      <w:spacing w:before="200" w:after="140"/>
      <w:outlineLvl w:val="1"/>
    </w:pPr>
    <w:rPr>
      <w:rFonts w:eastAsia="黑体" w:cs="Times New Roman"/>
      <w:b/>
      <w:sz w:val="28"/>
      <w:szCs w:val="20"/>
    </w:rPr>
  </w:style>
  <w:style w:type="paragraph" w:customStyle="1" w:styleId="1350">
    <w:name w:val="样式 一级标题 + 行距: 多倍行距 1.35 字行"/>
    <w:basedOn w:val="a0"/>
    <w:rsid w:val="0046213D"/>
    <w:pPr>
      <w:keepNext/>
      <w:keepLines/>
      <w:pageBreakBefore/>
      <w:spacing w:before="200" w:after="140"/>
      <w:jc w:val="center"/>
      <w:outlineLvl w:val="0"/>
    </w:pPr>
    <w:rPr>
      <w:rFonts w:eastAsia="黑体" w:cs="Times New Roman"/>
      <w:b/>
      <w:sz w:val="32"/>
      <w:szCs w:val="20"/>
    </w:rPr>
  </w:style>
  <w:style w:type="paragraph" w:customStyle="1" w:styleId="aff9">
    <w:name w:val="图"/>
    <w:basedOn w:val="a0"/>
    <w:rsid w:val="0046213D"/>
    <w:pPr>
      <w:snapToGrid w:val="0"/>
      <w:spacing w:line="400" w:lineRule="atLeast"/>
      <w:jc w:val="center"/>
    </w:pPr>
    <w:rPr>
      <w:rFonts w:cs="Times New Roman"/>
      <w:spacing w:val="4"/>
      <w:szCs w:val="20"/>
    </w:rPr>
  </w:style>
  <w:style w:type="paragraph" w:customStyle="1" w:styleId="23">
    <w:name w:val="列出段落2"/>
    <w:basedOn w:val="a0"/>
    <w:uiPriority w:val="99"/>
    <w:qFormat/>
    <w:rsid w:val="0046213D"/>
    <w:pPr>
      <w:ind w:firstLineChars="200" w:firstLine="420"/>
    </w:pPr>
    <w:rPr>
      <w:rFonts w:cs="Times New Roman"/>
      <w:sz w:val="21"/>
      <w:szCs w:val="21"/>
    </w:rPr>
  </w:style>
  <w:style w:type="table" w:customStyle="1" w:styleId="12">
    <w:name w:val="网格型1"/>
    <w:basedOn w:val="a2"/>
    <w:next w:val="a8"/>
    <w:uiPriority w:val="59"/>
    <w:qFormat/>
    <w:rsid w:val="004621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a">
    <w:name w:val="Subtitle"/>
    <w:basedOn w:val="a0"/>
    <w:next w:val="a0"/>
    <w:link w:val="affb"/>
    <w:qFormat/>
    <w:rsid w:val="0046213D"/>
    <w:pPr>
      <w:spacing w:before="240" w:after="60" w:line="312" w:lineRule="auto"/>
      <w:jc w:val="center"/>
      <w:outlineLvl w:val="1"/>
    </w:pPr>
    <w:rPr>
      <w:rFonts w:ascii="等线 Light" w:hAnsi="等线 Light" w:cs="Times New Roman"/>
      <w:b/>
      <w:bCs/>
      <w:kern w:val="28"/>
      <w:sz w:val="32"/>
      <w:szCs w:val="32"/>
    </w:rPr>
  </w:style>
  <w:style w:type="character" w:customStyle="1" w:styleId="affb">
    <w:name w:val="副标题 字符"/>
    <w:basedOn w:val="a1"/>
    <w:link w:val="affa"/>
    <w:rsid w:val="0046213D"/>
    <w:rPr>
      <w:rFonts w:ascii="等线 Light" w:eastAsia="宋体" w:hAnsi="等线 Light" w:cs="Times New Roman"/>
      <w:b/>
      <w:bCs/>
      <w:kern w:val="28"/>
      <w:sz w:val="32"/>
      <w:szCs w:val="32"/>
    </w:rPr>
  </w:style>
  <w:style w:type="character" w:styleId="affc">
    <w:name w:val="Emphasis"/>
    <w:qFormat/>
    <w:rsid w:val="0046213D"/>
    <w:rPr>
      <w:i/>
      <w:iCs/>
    </w:rPr>
  </w:style>
  <w:style w:type="paragraph" w:customStyle="1" w:styleId="42">
    <w:name w:val="标题4"/>
    <w:basedOn w:val="4"/>
    <w:link w:val="43"/>
    <w:qFormat/>
    <w:rsid w:val="0046213D"/>
    <w:pPr>
      <w:numPr>
        <w:numId w:val="0"/>
      </w:numPr>
    </w:pPr>
  </w:style>
  <w:style w:type="character" w:customStyle="1" w:styleId="43">
    <w:name w:val="标题4 字符"/>
    <w:basedOn w:val="41"/>
    <w:link w:val="42"/>
    <w:rsid w:val="0046213D"/>
    <w:rPr>
      <w:rFonts w:ascii="Arial" w:eastAsia="黑体" w:hAnsi="Arial" w:cs="Times New Roman"/>
      <w:b/>
      <w:spacing w:val="4"/>
      <w:szCs w:val="20"/>
    </w:rPr>
  </w:style>
  <w:style w:type="paragraph" w:customStyle="1" w:styleId="40">
    <w:name w:val="样式4"/>
    <w:basedOn w:val="3"/>
    <w:link w:val="44"/>
    <w:rsid w:val="0046213D"/>
    <w:pPr>
      <w:numPr>
        <w:ilvl w:val="0"/>
        <w:numId w:val="10"/>
      </w:numPr>
    </w:pPr>
    <w:rPr>
      <w:sz w:val="21"/>
    </w:rPr>
  </w:style>
  <w:style w:type="character" w:customStyle="1" w:styleId="44">
    <w:name w:val="样式4 字符"/>
    <w:link w:val="40"/>
    <w:rsid w:val="0046213D"/>
    <w:rPr>
      <w:rFonts w:ascii="Times New Roman" w:eastAsia="黑体" w:hAnsi="Times New Roman" w:cs="Times New Roman"/>
      <w:b/>
      <w:szCs w:val="32"/>
    </w:rPr>
  </w:style>
  <w:style w:type="character" w:styleId="affd">
    <w:name w:val="FollowedHyperlink"/>
    <w:basedOn w:val="a1"/>
    <w:uiPriority w:val="99"/>
    <w:semiHidden/>
    <w:unhideWhenUsed/>
    <w:rsid w:val="0046213D"/>
    <w:rPr>
      <w:color w:val="954F72" w:themeColor="followedHyperlink"/>
      <w:u w:val="single"/>
    </w:rPr>
  </w:style>
  <w:style w:type="paragraph" w:styleId="affe">
    <w:name w:val="Body Text First Indent"/>
    <w:basedOn w:val="afb"/>
    <w:link w:val="afff"/>
    <w:uiPriority w:val="99"/>
    <w:semiHidden/>
    <w:unhideWhenUsed/>
    <w:rsid w:val="0046213D"/>
    <w:pPr>
      <w:spacing w:after="120"/>
      <w:ind w:firstLineChars="100" w:firstLine="420"/>
    </w:pPr>
    <w:rPr>
      <w:rFonts w:ascii="Times New Roman" w:hAnsi="Times New Roman"/>
    </w:rPr>
  </w:style>
  <w:style w:type="character" w:customStyle="1" w:styleId="afff">
    <w:name w:val="正文文本首行缩进 字符"/>
    <w:basedOn w:val="afc"/>
    <w:link w:val="affe"/>
    <w:uiPriority w:val="99"/>
    <w:semiHidden/>
    <w:rsid w:val="0046213D"/>
    <w:rPr>
      <w:rFonts w:ascii="Times New Roman" w:eastAsia="宋体" w:hAnsi="Times New Roman" w:cs="Times New Roman"/>
      <w:sz w:val="24"/>
      <w:szCs w:val="24"/>
    </w:rPr>
  </w:style>
  <w:style w:type="paragraph" w:styleId="TOC3">
    <w:name w:val="toc 3"/>
    <w:basedOn w:val="a0"/>
    <w:next w:val="a0"/>
    <w:autoRedefine/>
    <w:uiPriority w:val="39"/>
    <w:unhideWhenUsed/>
    <w:rsid w:val="0046213D"/>
    <w:pPr>
      <w:ind w:leftChars="400" w:left="840"/>
    </w:pPr>
  </w:style>
  <w:style w:type="paragraph" w:styleId="TOC1">
    <w:name w:val="toc 1"/>
    <w:basedOn w:val="a0"/>
    <w:next w:val="a0"/>
    <w:autoRedefine/>
    <w:uiPriority w:val="39"/>
    <w:unhideWhenUsed/>
    <w:rsid w:val="0046213D"/>
  </w:style>
  <w:style w:type="paragraph" w:styleId="TOC2">
    <w:name w:val="toc 2"/>
    <w:basedOn w:val="a0"/>
    <w:next w:val="a0"/>
    <w:autoRedefine/>
    <w:uiPriority w:val="39"/>
    <w:unhideWhenUsed/>
    <w:rsid w:val="0046213D"/>
    <w:pPr>
      <w:ind w:leftChars="200" w:left="420"/>
    </w:pPr>
  </w:style>
  <w:style w:type="character" w:styleId="afff0">
    <w:name w:val="Placeholder Text"/>
    <w:basedOn w:val="a1"/>
    <w:uiPriority w:val="99"/>
    <w:semiHidden/>
    <w:rsid w:val="00C62F4B"/>
    <w:rPr>
      <w:color w:val="808080"/>
    </w:rPr>
  </w:style>
  <w:style w:type="paragraph" w:customStyle="1" w:styleId="alt">
    <w:name w:val="alt"/>
    <w:basedOn w:val="a0"/>
    <w:rsid w:val="00AD0137"/>
    <w:pPr>
      <w:widowControl/>
      <w:spacing w:before="100" w:beforeAutospacing="1" w:after="100" w:afterAutospacing="1" w:line="240" w:lineRule="auto"/>
      <w:jc w:val="left"/>
    </w:pPr>
    <w:rPr>
      <w:rFonts w:ascii="宋体" w:hAnsi="宋体" w:cs="宋体"/>
      <w:kern w:val="0"/>
      <w:szCs w:val="24"/>
    </w:rPr>
  </w:style>
  <w:style w:type="character" w:customStyle="1" w:styleId="keyword">
    <w:name w:val="keyword"/>
    <w:basedOn w:val="a1"/>
    <w:rsid w:val="00AD0137"/>
  </w:style>
  <w:style w:type="character" w:customStyle="1" w:styleId="string">
    <w:name w:val="string"/>
    <w:basedOn w:val="a1"/>
    <w:rsid w:val="00AD0137"/>
  </w:style>
  <w:style w:type="character" w:customStyle="1" w:styleId="comment">
    <w:name w:val="comment"/>
    <w:basedOn w:val="a1"/>
    <w:rsid w:val="00AD0137"/>
  </w:style>
  <w:style w:type="character" w:customStyle="1" w:styleId="number">
    <w:name w:val="number"/>
    <w:basedOn w:val="a1"/>
    <w:rsid w:val="00AD0137"/>
  </w:style>
  <w:style w:type="character" w:customStyle="1" w:styleId="md-plain">
    <w:name w:val="md-plain"/>
    <w:basedOn w:val="a1"/>
    <w:rsid w:val="00343A59"/>
  </w:style>
  <w:style w:type="character" w:styleId="afff1">
    <w:name w:val="Unresolved Mention"/>
    <w:basedOn w:val="a1"/>
    <w:uiPriority w:val="99"/>
    <w:semiHidden/>
    <w:unhideWhenUsed/>
    <w:rsid w:val="00EA7B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0553">
      <w:bodyDiv w:val="1"/>
      <w:marLeft w:val="0"/>
      <w:marRight w:val="0"/>
      <w:marTop w:val="0"/>
      <w:marBottom w:val="0"/>
      <w:divBdr>
        <w:top w:val="none" w:sz="0" w:space="0" w:color="auto"/>
        <w:left w:val="none" w:sz="0" w:space="0" w:color="auto"/>
        <w:bottom w:val="none" w:sz="0" w:space="0" w:color="auto"/>
        <w:right w:val="none" w:sz="0" w:space="0" w:color="auto"/>
      </w:divBdr>
    </w:div>
    <w:div w:id="28341064">
      <w:bodyDiv w:val="1"/>
      <w:marLeft w:val="0"/>
      <w:marRight w:val="0"/>
      <w:marTop w:val="0"/>
      <w:marBottom w:val="0"/>
      <w:divBdr>
        <w:top w:val="none" w:sz="0" w:space="0" w:color="auto"/>
        <w:left w:val="none" w:sz="0" w:space="0" w:color="auto"/>
        <w:bottom w:val="none" w:sz="0" w:space="0" w:color="auto"/>
        <w:right w:val="none" w:sz="0" w:space="0" w:color="auto"/>
      </w:divBdr>
    </w:div>
    <w:div w:id="122121297">
      <w:bodyDiv w:val="1"/>
      <w:marLeft w:val="0"/>
      <w:marRight w:val="0"/>
      <w:marTop w:val="0"/>
      <w:marBottom w:val="0"/>
      <w:divBdr>
        <w:top w:val="none" w:sz="0" w:space="0" w:color="auto"/>
        <w:left w:val="none" w:sz="0" w:space="0" w:color="auto"/>
        <w:bottom w:val="none" w:sz="0" w:space="0" w:color="auto"/>
        <w:right w:val="none" w:sz="0" w:space="0" w:color="auto"/>
      </w:divBdr>
    </w:div>
    <w:div w:id="162816722">
      <w:bodyDiv w:val="1"/>
      <w:marLeft w:val="0"/>
      <w:marRight w:val="0"/>
      <w:marTop w:val="0"/>
      <w:marBottom w:val="0"/>
      <w:divBdr>
        <w:top w:val="none" w:sz="0" w:space="0" w:color="auto"/>
        <w:left w:val="none" w:sz="0" w:space="0" w:color="auto"/>
        <w:bottom w:val="none" w:sz="0" w:space="0" w:color="auto"/>
        <w:right w:val="none" w:sz="0" w:space="0" w:color="auto"/>
      </w:divBdr>
    </w:div>
    <w:div w:id="191766481">
      <w:bodyDiv w:val="1"/>
      <w:marLeft w:val="0"/>
      <w:marRight w:val="0"/>
      <w:marTop w:val="0"/>
      <w:marBottom w:val="0"/>
      <w:divBdr>
        <w:top w:val="none" w:sz="0" w:space="0" w:color="auto"/>
        <w:left w:val="none" w:sz="0" w:space="0" w:color="auto"/>
        <w:bottom w:val="none" w:sz="0" w:space="0" w:color="auto"/>
        <w:right w:val="none" w:sz="0" w:space="0" w:color="auto"/>
      </w:divBdr>
    </w:div>
    <w:div w:id="291256212">
      <w:bodyDiv w:val="1"/>
      <w:marLeft w:val="0"/>
      <w:marRight w:val="0"/>
      <w:marTop w:val="0"/>
      <w:marBottom w:val="0"/>
      <w:divBdr>
        <w:top w:val="none" w:sz="0" w:space="0" w:color="auto"/>
        <w:left w:val="none" w:sz="0" w:space="0" w:color="auto"/>
        <w:bottom w:val="none" w:sz="0" w:space="0" w:color="auto"/>
        <w:right w:val="none" w:sz="0" w:space="0" w:color="auto"/>
      </w:divBdr>
    </w:div>
    <w:div w:id="314342270">
      <w:bodyDiv w:val="1"/>
      <w:marLeft w:val="0"/>
      <w:marRight w:val="0"/>
      <w:marTop w:val="0"/>
      <w:marBottom w:val="0"/>
      <w:divBdr>
        <w:top w:val="none" w:sz="0" w:space="0" w:color="auto"/>
        <w:left w:val="none" w:sz="0" w:space="0" w:color="auto"/>
        <w:bottom w:val="none" w:sz="0" w:space="0" w:color="auto"/>
        <w:right w:val="none" w:sz="0" w:space="0" w:color="auto"/>
      </w:divBdr>
    </w:div>
    <w:div w:id="324935408">
      <w:bodyDiv w:val="1"/>
      <w:marLeft w:val="0"/>
      <w:marRight w:val="0"/>
      <w:marTop w:val="0"/>
      <w:marBottom w:val="0"/>
      <w:divBdr>
        <w:top w:val="none" w:sz="0" w:space="0" w:color="auto"/>
        <w:left w:val="none" w:sz="0" w:space="0" w:color="auto"/>
        <w:bottom w:val="none" w:sz="0" w:space="0" w:color="auto"/>
        <w:right w:val="none" w:sz="0" w:space="0" w:color="auto"/>
      </w:divBdr>
    </w:div>
    <w:div w:id="349185048">
      <w:bodyDiv w:val="1"/>
      <w:marLeft w:val="0"/>
      <w:marRight w:val="0"/>
      <w:marTop w:val="0"/>
      <w:marBottom w:val="0"/>
      <w:divBdr>
        <w:top w:val="none" w:sz="0" w:space="0" w:color="auto"/>
        <w:left w:val="none" w:sz="0" w:space="0" w:color="auto"/>
        <w:bottom w:val="none" w:sz="0" w:space="0" w:color="auto"/>
        <w:right w:val="none" w:sz="0" w:space="0" w:color="auto"/>
      </w:divBdr>
    </w:div>
    <w:div w:id="365646680">
      <w:bodyDiv w:val="1"/>
      <w:marLeft w:val="0"/>
      <w:marRight w:val="0"/>
      <w:marTop w:val="0"/>
      <w:marBottom w:val="0"/>
      <w:divBdr>
        <w:top w:val="none" w:sz="0" w:space="0" w:color="auto"/>
        <w:left w:val="none" w:sz="0" w:space="0" w:color="auto"/>
        <w:bottom w:val="none" w:sz="0" w:space="0" w:color="auto"/>
        <w:right w:val="none" w:sz="0" w:space="0" w:color="auto"/>
      </w:divBdr>
    </w:div>
    <w:div w:id="383799934">
      <w:bodyDiv w:val="1"/>
      <w:marLeft w:val="0"/>
      <w:marRight w:val="0"/>
      <w:marTop w:val="0"/>
      <w:marBottom w:val="0"/>
      <w:divBdr>
        <w:top w:val="none" w:sz="0" w:space="0" w:color="auto"/>
        <w:left w:val="none" w:sz="0" w:space="0" w:color="auto"/>
        <w:bottom w:val="none" w:sz="0" w:space="0" w:color="auto"/>
        <w:right w:val="none" w:sz="0" w:space="0" w:color="auto"/>
      </w:divBdr>
    </w:div>
    <w:div w:id="422189333">
      <w:bodyDiv w:val="1"/>
      <w:marLeft w:val="0"/>
      <w:marRight w:val="0"/>
      <w:marTop w:val="0"/>
      <w:marBottom w:val="0"/>
      <w:divBdr>
        <w:top w:val="none" w:sz="0" w:space="0" w:color="auto"/>
        <w:left w:val="none" w:sz="0" w:space="0" w:color="auto"/>
        <w:bottom w:val="none" w:sz="0" w:space="0" w:color="auto"/>
        <w:right w:val="none" w:sz="0" w:space="0" w:color="auto"/>
      </w:divBdr>
    </w:div>
    <w:div w:id="469248493">
      <w:bodyDiv w:val="1"/>
      <w:marLeft w:val="0"/>
      <w:marRight w:val="0"/>
      <w:marTop w:val="0"/>
      <w:marBottom w:val="0"/>
      <w:divBdr>
        <w:top w:val="none" w:sz="0" w:space="0" w:color="auto"/>
        <w:left w:val="none" w:sz="0" w:space="0" w:color="auto"/>
        <w:bottom w:val="none" w:sz="0" w:space="0" w:color="auto"/>
        <w:right w:val="none" w:sz="0" w:space="0" w:color="auto"/>
      </w:divBdr>
    </w:div>
    <w:div w:id="851721571">
      <w:bodyDiv w:val="1"/>
      <w:marLeft w:val="0"/>
      <w:marRight w:val="0"/>
      <w:marTop w:val="0"/>
      <w:marBottom w:val="0"/>
      <w:divBdr>
        <w:top w:val="none" w:sz="0" w:space="0" w:color="auto"/>
        <w:left w:val="none" w:sz="0" w:space="0" w:color="auto"/>
        <w:bottom w:val="none" w:sz="0" w:space="0" w:color="auto"/>
        <w:right w:val="none" w:sz="0" w:space="0" w:color="auto"/>
      </w:divBdr>
    </w:div>
    <w:div w:id="874777772">
      <w:bodyDiv w:val="1"/>
      <w:marLeft w:val="0"/>
      <w:marRight w:val="0"/>
      <w:marTop w:val="0"/>
      <w:marBottom w:val="0"/>
      <w:divBdr>
        <w:top w:val="none" w:sz="0" w:space="0" w:color="auto"/>
        <w:left w:val="none" w:sz="0" w:space="0" w:color="auto"/>
        <w:bottom w:val="none" w:sz="0" w:space="0" w:color="auto"/>
        <w:right w:val="none" w:sz="0" w:space="0" w:color="auto"/>
      </w:divBdr>
    </w:div>
    <w:div w:id="897285678">
      <w:bodyDiv w:val="1"/>
      <w:marLeft w:val="0"/>
      <w:marRight w:val="0"/>
      <w:marTop w:val="0"/>
      <w:marBottom w:val="0"/>
      <w:divBdr>
        <w:top w:val="none" w:sz="0" w:space="0" w:color="auto"/>
        <w:left w:val="none" w:sz="0" w:space="0" w:color="auto"/>
        <w:bottom w:val="none" w:sz="0" w:space="0" w:color="auto"/>
        <w:right w:val="none" w:sz="0" w:space="0" w:color="auto"/>
      </w:divBdr>
    </w:div>
    <w:div w:id="989558555">
      <w:bodyDiv w:val="1"/>
      <w:marLeft w:val="0"/>
      <w:marRight w:val="0"/>
      <w:marTop w:val="0"/>
      <w:marBottom w:val="0"/>
      <w:divBdr>
        <w:top w:val="none" w:sz="0" w:space="0" w:color="auto"/>
        <w:left w:val="none" w:sz="0" w:space="0" w:color="auto"/>
        <w:bottom w:val="none" w:sz="0" w:space="0" w:color="auto"/>
        <w:right w:val="none" w:sz="0" w:space="0" w:color="auto"/>
      </w:divBdr>
    </w:div>
    <w:div w:id="992640388">
      <w:bodyDiv w:val="1"/>
      <w:marLeft w:val="0"/>
      <w:marRight w:val="0"/>
      <w:marTop w:val="0"/>
      <w:marBottom w:val="0"/>
      <w:divBdr>
        <w:top w:val="none" w:sz="0" w:space="0" w:color="auto"/>
        <w:left w:val="none" w:sz="0" w:space="0" w:color="auto"/>
        <w:bottom w:val="none" w:sz="0" w:space="0" w:color="auto"/>
        <w:right w:val="none" w:sz="0" w:space="0" w:color="auto"/>
      </w:divBdr>
    </w:div>
    <w:div w:id="1008100780">
      <w:bodyDiv w:val="1"/>
      <w:marLeft w:val="0"/>
      <w:marRight w:val="0"/>
      <w:marTop w:val="0"/>
      <w:marBottom w:val="0"/>
      <w:divBdr>
        <w:top w:val="none" w:sz="0" w:space="0" w:color="auto"/>
        <w:left w:val="none" w:sz="0" w:space="0" w:color="auto"/>
        <w:bottom w:val="none" w:sz="0" w:space="0" w:color="auto"/>
        <w:right w:val="none" w:sz="0" w:space="0" w:color="auto"/>
      </w:divBdr>
    </w:div>
    <w:div w:id="1031229078">
      <w:bodyDiv w:val="1"/>
      <w:marLeft w:val="0"/>
      <w:marRight w:val="0"/>
      <w:marTop w:val="0"/>
      <w:marBottom w:val="0"/>
      <w:divBdr>
        <w:top w:val="none" w:sz="0" w:space="0" w:color="auto"/>
        <w:left w:val="none" w:sz="0" w:space="0" w:color="auto"/>
        <w:bottom w:val="none" w:sz="0" w:space="0" w:color="auto"/>
        <w:right w:val="none" w:sz="0" w:space="0" w:color="auto"/>
      </w:divBdr>
    </w:div>
    <w:div w:id="1107386255">
      <w:bodyDiv w:val="1"/>
      <w:marLeft w:val="0"/>
      <w:marRight w:val="0"/>
      <w:marTop w:val="0"/>
      <w:marBottom w:val="0"/>
      <w:divBdr>
        <w:top w:val="none" w:sz="0" w:space="0" w:color="auto"/>
        <w:left w:val="none" w:sz="0" w:space="0" w:color="auto"/>
        <w:bottom w:val="none" w:sz="0" w:space="0" w:color="auto"/>
        <w:right w:val="none" w:sz="0" w:space="0" w:color="auto"/>
      </w:divBdr>
    </w:div>
    <w:div w:id="1181549785">
      <w:bodyDiv w:val="1"/>
      <w:marLeft w:val="0"/>
      <w:marRight w:val="0"/>
      <w:marTop w:val="0"/>
      <w:marBottom w:val="0"/>
      <w:divBdr>
        <w:top w:val="none" w:sz="0" w:space="0" w:color="auto"/>
        <w:left w:val="none" w:sz="0" w:space="0" w:color="auto"/>
        <w:bottom w:val="none" w:sz="0" w:space="0" w:color="auto"/>
        <w:right w:val="none" w:sz="0" w:space="0" w:color="auto"/>
      </w:divBdr>
    </w:div>
    <w:div w:id="1199702134">
      <w:bodyDiv w:val="1"/>
      <w:marLeft w:val="0"/>
      <w:marRight w:val="0"/>
      <w:marTop w:val="0"/>
      <w:marBottom w:val="0"/>
      <w:divBdr>
        <w:top w:val="none" w:sz="0" w:space="0" w:color="auto"/>
        <w:left w:val="none" w:sz="0" w:space="0" w:color="auto"/>
        <w:bottom w:val="none" w:sz="0" w:space="0" w:color="auto"/>
        <w:right w:val="none" w:sz="0" w:space="0" w:color="auto"/>
      </w:divBdr>
    </w:div>
    <w:div w:id="1224830409">
      <w:bodyDiv w:val="1"/>
      <w:marLeft w:val="0"/>
      <w:marRight w:val="0"/>
      <w:marTop w:val="0"/>
      <w:marBottom w:val="0"/>
      <w:divBdr>
        <w:top w:val="none" w:sz="0" w:space="0" w:color="auto"/>
        <w:left w:val="none" w:sz="0" w:space="0" w:color="auto"/>
        <w:bottom w:val="none" w:sz="0" w:space="0" w:color="auto"/>
        <w:right w:val="none" w:sz="0" w:space="0" w:color="auto"/>
      </w:divBdr>
    </w:div>
    <w:div w:id="1277954794">
      <w:bodyDiv w:val="1"/>
      <w:marLeft w:val="0"/>
      <w:marRight w:val="0"/>
      <w:marTop w:val="0"/>
      <w:marBottom w:val="0"/>
      <w:divBdr>
        <w:top w:val="none" w:sz="0" w:space="0" w:color="auto"/>
        <w:left w:val="none" w:sz="0" w:space="0" w:color="auto"/>
        <w:bottom w:val="none" w:sz="0" w:space="0" w:color="auto"/>
        <w:right w:val="none" w:sz="0" w:space="0" w:color="auto"/>
      </w:divBdr>
    </w:div>
    <w:div w:id="1345551439">
      <w:bodyDiv w:val="1"/>
      <w:marLeft w:val="0"/>
      <w:marRight w:val="0"/>
      <w:marTop w:val="0"/>
      <w:marBottom w:val="0"/>
      <w:divBdr>
        <w:top w:val="none" w:sz="0" w:space="0" w:color="auto"/>
        <w:left w:val="none" w:sz="0" w:space="0" w:color="auto"/>
        <w:bottom w:val="none" w:sz="0" w:space="0" w:color="auto"/>
        <w:right w:val="none" w:sz="0" w:space="0" w:color="auto"/>
      </w:divBdr>
      <w:divsChild>
        <w:div w:id="1905526720">
          <w:marLeft w:val="0"/>
          <w:marRight w:val="0"/>
          <w:marTop w:val="0"/>
          <w:marBottom w:val="225"/>
          <w:divBdr>
            <w:top w:val="none" w:sz="0" w:space="0" w:color="auto"/>
            <w:left w:val="none" w:sz="0" w:space="0" w:color="auto"/>
            <w:bottom w:val="none" w:sz="0" w:space="0" w:color="auto"/>
            <w:right w:val="none" w:sz="0" w:space="0" w:color="auto"/>
          </w:divBdr>
          <w:divsChild>
            <w:div w:id="1387993630">
              <w:marLeft w:val="15"/>
              <w:marRight w:val="0"/>
              <w:marTop w:val="0"/>
              <w:marBottom w:val="0"/>
              <w:divBdr>
                <w:top w:val="none" w:sz="0" w:space="0" w:color="auto"/>
                <w:left w:val="none" w:sz="0" w:space="0" w:color="auto"/>
                <w:bottom w:val="none" w:sz="0" w:space="0" w:color="auto"/>
                <w:right w:val="none" w:sz="0" w:space="0" w:color="auto"/>
              </w:divBdr>
            </w:div>
            <w:div w:id="1987346194">
              <w:marLeft w:val="0"/>
              <w:marRight w:val="0"/>
              <w:marTop w:val="0"/>
              <w:marBottom w:val="225"/>
              <w:divBdr>
                <w:top w:val="none" w:sz="0" w:space="0" w:color="auto"/>
                <w:left w:val="none" w:sz="0" w:space="0" w:color="auto"/>
                <w:bottom w:val="none" w:sz="0" w:space="0" w:color="auto"/>
                <w:right w:val="none" w:sz="0" w:space="0" w:color="auto"/>
              </w:divBdr>
            </w:div>
          </w:divsChild>
        </w:div>
        <w:div w:id="472676206">
          <w:marLeft w:val="0"/>
          <w:marRight w:val="0"/>
          <w:marTop w:val="0"/>
          <w:marBottom w:val="0"/>
          <w:divBdr>
            <w:top w:val="single" w:sz="6" w:space="4" w:color="F6F6F6"/>
            <w:left w:val="single" w:sz="6" w:space="0" w:color="F6F6F6"/>
            <w:bottom w:val="single" w:sz="6" w:space="0" w:color="F6F6F6"/>
            <w:right w:val="single" w:sz="6" w:space="0" w:color="F6F6F6"/>
          </w:divBdr>
          <w:divsChild>
            <w:div w:id="12852897">
              <w:marLeft w:val="0"/>
              <w:marRight w:val="0"/>
              <w:marTop w:val="0"/>
              <w:marBottom w:val="0"/>
              <w:divBdr>
                <w:top w:val="none" w:sz="0" w:space="0" w:color="auto"/>
                <w:left w:val="none" w:sz="0" w:space="0" w:color="auto"/>
                <w:bottom w:val="none" w:sz="0" w:space="0" w:color="auto"/>
                <w:right w:val="none" w:sz="0" w:space="0" w:color="auto"/>
              </w:divBdr>
              <w:divsChild>
                <w:div w:id="850679354">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 w:id="1371371487">
      <w:bodyDiv w:val="1"/>
      <w:marLeft w:val="0"/>
      <w:marRight w:val="0"/>
      <w:marTop w:val="0"/>
      <w:marBottom w:val="0"/>
      <w:divBdr>
        <w:top w:val="none" w:sz="0" w:space="0" w:color="auto"/>
        <w:left w:val="none" w:sz="0" w:space="0" w:color="auto"/>
        <w:bottom w:val="none" w:sz="0" w:space="0" w:color="auto"/>
        <w:right w:val="none" w:sz="0" w:space="0" w:color="auto"/>
      </w:divBdr>
    </w:div>
    <w:div w:id="1483692547">
      <w:bodyDiv w:val="1"/>
      <w:marLeft w:val="0"/>
      <w:marRight w:val="0"/>
      <w:marTop w:val="0"/>
      <w:marBottom w:val="0"/>
      <w:divBdr>
        <w:top w:val="none" w:sz="0" w:space="0" w:color="auto"/>
        <w:left w:val="none" w:sz="0" w:space="0" w:color="auto"/>
        <w:bottom w:val="none" w:sz="0" w:space="0" w:color="auto"/>
        <w:right w:val="none" w:sz="0" w:space="0" w:color="auto"/>
      </w:divBdr>
    </w:div>
    <w:div w:id="1542860342">
      <w:bodyDiv w:val="1"/>
      <w:marLeft w:val="0"/>
      <w:marRight w:val="0"/>
      <w:marTop w:val="0"/>
      <w:marBottom w:val="0"/>
      <w:divBdr>
        <w:top w:val="none" w:sz="0" w:space="0" w:color="auto"/>
        <w:left w:val="none" w:sz="0" w:space="0" w:color="auto"/>
        <w:bottom w:val="none" w:sz="0" w:space="0" w:color="auto"/>
        <w:right w:val="none" w:sz="0" w:space="0" w:color="auto"/>
      </w:divBdr>
    </w:div>
    <w:div w:id="1547908537">
      <w:bodyDiv w:val="1"/>
      <w:marLeft w:val="0"/>
      <w:marRight w:val="0"/>
      <w:marTop w:val="0"/>
      <w:marBottom w:val="0"/>
      <w:divBdr>
        <w:top w:val="none" w:sz="0" w:space="0" w:color="auto"/>
        <w:left w:val="none" w:sz="0" w:space="0" w:color="auto"/>
        <w:bottom w:val="none" w:sz="0" w:space="0" w:color="auto"/>
        <w:right w:val="none" w:sz="0" w:space="0" w:color="auto"/>
      </w:divBdr>
    </w:div>
    <w:div w:id="1581402526">
      <w:bodyDiv w:val="1"/>
      <w:marLeft w:val="0"/>
      <w:marRight w:val="0"/>
      <w:marTop w:val="0"/>
      <w:marBottom w:val="0"/>
      <w:divBdr>
        <w:top w:val="none" w:sz="0" w:space="0" w:color="auto"/>
        <w:left w:val="none" w:sz="0" w:space="0" w:color="auto"/>
        <w:bottom w:val="none" w:sz="0" w:space="0" w:color="auto"/>
        <w:right w:val="none" w:sz="0" w:space="0" w:color="auto"/>
      </w:divBdr>
    </w:div>
    <w:div w:id="1610237909">
      <w:bodyDiv w:val="1"/>
      <w:marLeft w:val="0"/>
      <w:marRight w:val="0"/>
      <w:marTop w:val="0"/>
      <w:marBottom w:val="0"/>
      <w:divBdr>
        <w:top w:val="none" w:sz="0" w:space="0" w:color="auto"/>
        <w:left w:val="none" w:sz="0" w:space="0" w:color="auto"/>
        <w:bottom w:val="none" w:sz="0" w:space="0" w:color="auto"/>
        <w:right w:val="none" w:sz="0" w:space="0" w:color="auto"/>
      </w:divBdr>
    </w:div>
    <w:div w:id="1614820871">
      <w:bodyDiv w:val="1"/>
      <w:marLeft w:val="0"/>
      <w:marRight w:val="0"/>
      <w:marTop w:val="0"/>
      <w:marBottom w:val="0"/>
      <w:divBdr>
        <w:top w:val="none" w:sz="0" w:space="0" w:color="auto"/>
        <w:left w:val="none" w:sz="0" w:space="0" w:color="auto"/>
        <w:bottom w:val="none" w:sz="0" w:space="0" w:color="auto"/>
        <w:right w:val="none" w:sz="0" w:space="0" w:color="auto"/>
      </w:divBdr>
    </w:div>
    <w:div w:id="1618411891">
      <w:bodyDiv w:val="1"/>
      <w:marLeft w:val="0"/>
      <w:marRight w:val="0"/>
      <w:marTop w:val="0"/>
      <w:marBottom w:val="0"/>
      <w:divBdr>
        <w:top w:val="none" w:sz="0" w:space="0" w:color="auto"/>
        <w:left w:val="none" w:sz="0" w:space="0" w:color="auto"/>
        <w:bottom w:val="none" w:sz="0" w:space="0" w:color="auto"/>
        <w:right w:val="none" w:sz="0" w:space="0" w:color="auto"/>
      </w:divBdr>
    </w:div>
    <w:div w:id="1626306962">
      <w:bodyDiv w:val="1"/>
      <w:marLeft w:val="0"/>
      <w:marRight w:val="0"/>
      <w:marTop w:val="0"/>
      <w:marBottom w:val="0"/>
      <w:divBdr>
        <w:top w:val="none" w:sz="0" w:space="0" w:color="auto"/>
        <w:left w:val="none" w:sz="0" w:space="0" w:color="auto"/>
        <w:bottom w:val="none" w:sz="0" w:space="0" w:color="auto"/>
        <w:right w:val="none" w:sz="0" w:space="0" w:color="auto"/>
      </w:divBdr>
    </w:div>
    <w:div w:id="1659505110">
      <w:bodyDiv w:val="1"/>
      <w:marLeft w:val="0"/>
      <w:marRight w:val="0"/>
      <w:marTop w:val="0"/>
      <w:marBottom w:val="0"/>
      <w:divBdr>
        <w:top w:val="none" w:sz="0" w:space="0" w:color="auto"/>
        <w:left w:val="none" w:sz="0" w:space="0" w:color="auto"/>
        <w:bottom w:val="none" w:sz="0" w:space="0" w:color="auto"/>
        <w:right w:val="none" w:sz="0" w:space="0" w:color="auto"/>
      </w:divBdr>
    </w:div>
    <w:div w:id="1676422306">
      <w:bodyDiv w:val="1"/>
      <w:marLeft w:val="0"/>
      <w:marRight w:val="0"/>
      <w:marTop w:val="0"/>
      <w:marBottom w:val="0"/>
      <w:divBdr>
        <w:top w:val="none" w:sz="0" w:space="0" w:color="auto"/>
        <w:left w:val="none" w:sz="0" w:space="0" w:color="auto"/>
        <w:bottom w:val="none" w:sz="0" w:space="0" w:color="auto"/>
        <w:right w:val="none" w:sz="0" w:space="0" w:color="auto"/>
      </w:divBdr>
    </w:div>
    <w:div w:id="1685935482">
      <w:bodyDiv w:val="1"/>
      <w:marLeft w:val="0"/>
      <w:marRight w:val="0"/>
      <w:marTop w:val="0"/>
      <w:marBottom w:val="0"/>
      <w:divBdr>
        <w:top w:val="none" w:sz="0" w:space="0" w:color="auto"/>
        <w:left w:val="none" w:sz="0" w:space="0" w:color="auto"/>
        <w:bottom w:val="none" w:sz="0" w:space="0" w:color="auto"/>
        <w:right w:val="none" w:sz="0" w:space="0" w:color="auto"/>
      </w:divBdr>
    </w:div>
    <w:div w:id="1774745889">
      <w:bodyDiv w:val="1"/>
      <w:marLeft w:val="0"/>
      <w:marRight w:val="0"/>
      <w:marTop w:val="0"/>
      <w:marBottom w:val="0"/>
      <w:divBdr>
        <w:top w:val="none" w:sz="0" w:space="0" w:color="auto"/>
        <w:left w:val="none" w:sz="0" w:space="0" w:color="auto"/>
        <w:bottom w:val="none" w:sz="0" w:space="0" w:color="auto"/>
        <w:right w:val="none" w:sz="0" w:space="0" w:color="auto"/>
      </w:divBdr>
    </w:div>
    <w:div w:id="1835031623">
      <w:bodyDiv w:val="1"/>
      <w:marLeft w:val="0"/>
      <w:marRight w:val="0"/>
      <w:marTop w:val="0"/>
      <w:marBottom w:val="0"/>
      <w:divBdr>
        <w:top w:val="none" w:sz="0" w:space="0" w:color="auto"/>
        <w:left w:val="none" w:sz="0" w:space="0" w:color="auto"/>
        <w:bottom w:val="none" w:sz="0" w:space="0" w:color="auto"/>
        <w:right w:val="none" w:sz="0" w:space="0" w:color="auto"/>
      </w:divBdr>
    </w:div>
    <w:div w:id="1907687672">
      <w:bodyDiv w:val="1"/>
      <w:marLeft w:val="0"/>
      <w:marRight w:val="0"/>
      <w:marTop w:val="0"/>
      <w:marBottom w:val="0"/>
      <w:divBdr>
        <w:top w:val="none" w:sz="0" w:space="0" w:color="auto"/>
        <w:left w:val="none" w:sz="0" w:space="0" w:color="auto"/>
        <w:bottom w:val="none" w:sz="0" w:space="0" w:color="auto"/>
        <w:right w:val="none" w:sz="0" w:space="0" w:color="auto"/>
      </w:divBdr>
    </w:div>
    <w:div w:id="1911230503">
      <w:bodyDiv w:val="1"/>
      <w:marLeft w:val="0"/>
      <w:marRight w:val="0"/>
      <w:marTop w:val="0"/>
      <w:marBottom w:val="0"/>
      <w:divBdr>
        <w:top w:val="none" w:sz="0" w:space="0" w:color="auto"/>
        <w:left w:val="none" w:sz="0" w:space="0" w:color="auto"/>
        <w:bottom w:val="none" w:sz="0" w:space="0" w:color="auto"/>
        <w:right w:val="none" w:sz="0" w:space="0" w:color="auto"/>
      </w:divBdr>
    </w:div>
    <w:div w:id="1969431186">
      <w:bodyDiv w:val="1"/>
      <w:marLeft w:val="0"/>
      <w:marRight w:val="0"/>
      <w:marTop w:val="0"/>
      <w:marBottom w:val="0"/>
      <w:divBdr>
        <w:top w:val="none" w:sz="0" w:space="0" w:color="auto"/>
        <w:left w:val="none" w:sz="0" w:space="0" w:color="auto"/>
        <w:bottom w:val="none" w:sz="0" w:space="0" w:color="auto"/>
        <w:right w:val="none" w:sz="0" w:space="0" w:color="auto"/>
      </w:divBdr>
    </w:div>
    <w:div w:id="210502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s://www.jianshu.com/p/ec86b571ee30" TargetMode="External"/><Relationship Id="rId3" Type="http://schemas.openxmlformats.org/officeDocument/2006/relationships/styles" Target="styles.xml"/><Relationship Id="rId21" Type="http://schemas.openxmlformats.org/officeDocument/2006/relationships/hyperlink" Target="https://blog.csdn.net/gracejpw/article/details/103054668"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chart" Target="charts/chart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s://www.cnblogs.com/wodexk/p/10292947.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blog.csdn.net/lanchunhui/article/details/50521648" TargetMode="External"/><Relationship Id="rId10" Type="http://schemas.openxmlformats.org/officeDocument/2006/relationships/footer" Target="footer1.xml"/><Relationship Id="rId19" Type="http://schemas.openxmlformats.org/officeDocument/2006/relationships/hyperlink" Target="https://amitness.com/2020/05/data-augmentation-for-nl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www.jianshu.com/p/6b5ef5afdf14"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9755d080f9cc65f8/Desktop/&#19968;&#20123;&#23454;&#39564;/&#26426;&#22120;&#23398;&#20064;/&#25968;&#25454;&#22686;&#24378;.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9755d080f9cc65f8/Desktop/&#19968;&#20123;&#23454;&#39564;/&#26426;&#22120;&#23398;&#20064;/&#25968;&#25454;&#22686;&#24378;.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测试集评估结果</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Sheet1!$B$6</c:f>
              <c:strCache>
                <c:ptCount val="1"/>
                <c:pt idx="0">
                  <c:v>不增强</c:v>
                </c:pt>
              </c:strCache>
            </c:strRef>
          </c:tx>
          <c:spPr>
            <a:ln w="28575" cap="rnd">
              <a:solidFill>
                <a:schemeClr val="accent1"/>
              </a:solidFill>
              <a:round/>
            </a:ln>
            <a:effectLst/>
          </c:spPr>
          <c:marker>
            <c:symbol val="none"/>
          </c:marker>
          <c:dLbls>
            <c:dLbl>
              <c:idx val="1"/>
              <c:delete val="1"/>
              <c:extLst>
                <c:ext xmlns:c15="http://schemas.microsoft.com/office/drawing/2012/chart" uri="{CE6537A1-D6FC-4f65-9D91-7224C49458BB}"/>
                <c:ext xmlns:c16="http://schemas.microsoft.com/office/drawing/2014/chart" uri="{C3380CC4-5D6E-409C-BE32-E72D297353CC}">
                  <c16:uniqueId val="{00000000-D8E8-42F4-B28C-C69C0E9AA542}"/>
                </c:ext>
              </c:extLst>
            </c:dLbl>
            <c:dLbl>
              <c:idx val="2"/>
              <c:delete val="1"/>
              <c:extLst>
                <c:ext xmlns:c15="http://schemas.microsoft.com/office/drawing/2012/chart" uri="{CE6537A1-D6FC-4f65-9D91-7224C49458BB}"/>
                <c:ext xmlns:c16="http://schemas.microsoft.com/office/drawing/2014/chart" uri="{C3380CC4-5D6E-409C-BE32-E72D297353CC}">
                  <c16:uniqueId val="{00000001-D8E8-42F4-B28C-C69C0E9AA542}"/>
                </c:ext>
              </c:extLst>
            </c:dLbl>
            <c:dLbl>
              <c:idx val="3"/>
              <c:delete val="1"/>
              <c:extLst>
                <c:ext xmlns:c15="http://schemas.microsoft.com/office/drawing/2012/chart" uri="{CE6537A1-D6FC-4f65-9D91-7224C49458BB}"/>
                <c:ext xmlns:c16="http://schemas.microsoft.com/office/drawing/2014/chart" uri="{C3380CC4-5D6E-409C-BE32-E72D297353CC}">
                  <c16:uniqueId val="{00000002-D8E8-42F4-B28C-C69C0E9AA54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Sheet1!$C$5:$F$5</c:f>
              <c:numCache>
                <c:formatCode>General</c:formatCode>
                <c:ptCount val="4"/>
                <c:pt idx="0">
                  <c:v>200</c:v>
                </c:pt>
                <c:pt idx="1">
                  <c:v>400</c:v>
                </c:pt>
                <c:pt idx="2">
                  <c:v>600</c:v>
                </c:pt>
                <c:pt idx="3">
                  <c:v>800</c:v>
                </c:pt>
              </c:numCache>
            </c:numRef>
          </c:cat>
          <c:val>
            <c:numRef>
              <c:f>Sheet1!$C$6:$F$6</c:f>
              <c:numCache>
                <c:formatCode>0.0000_ </c:formatCode>
                <c:ptCount val="4"/>
                <c:pt idx="0">
                  <c:v>0.76526915113871596</c:v>
                </c:pt>
                <c:pt idx="1">
                  <c:v>0.76526915113871596</c:v>
                </c:pt>
                <c:pt idx="2">
                  <c:v>0.76526915113871596</c:v>
                </c:pt>
                <c:pt idx="3">
                  <c:v>0.76526915113871596</c:v>
                </c:pt>
              </c:numCache>
            </c:numRef>
          </c:val>
          <c:smooth val="0"/>
          <c:extLst>
            <c:ext xmlns:c16="http://schemas.microsoft.com/office/drawing/2014/chart" uri="{C3380CC4-5D6E-409C-BE32-E72D297353CC}">
              <c16:uniqueId val="{00000003-D8E8-42F4-B28C-C69C0E9AA542}"/>
            </c:ext>
          </c:extLst>
        </c:ser>
        <c:ser>
          <c:idx val="1"/>
          <c:order val="1"/>
          <c:tx>
            <c:strRef>
              <c:f>Sheet1!$B$7</c:f>
              <c:strCache>
                <c:ptCount val="1"/>
                <c:pt idx="0">
                  <c:v>数据增强</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Sheet1!$C$5:$F$5</c:f>
              <c:numCache>
                <c:formatCode>General</c:formatCode>
                <c:ptCount val="4"/>
                <c:pt idx="0">
                  <c:v>200</c:v>
                </c:pt>
                <c:pt idx="1">
                  <c:v>400</c:v>
                </c:pt>
                <c:pt idx="2">
                  <c:v>600</c:v>
                </c:pt>
                <c:pt idx="3">
                  <c:v>800</c:v>
                </c:pt>
              </c:numCache>
            </c:numRef>
          </c:cat>
          <c:val>
            <c:numRef>
              <c:f>Sheet1!$C$7:$F$7</c:f>
              <c:numCache>
                <c:formatCode>0.0000_ </c:formatCode>
                <c:ptCount val="4"/>
                <c:pt idx="0">
                  <c:v>0.77096457532363505</c:v>
                </c:pt>
                <c:pt idx="1">
                  <c:v>0.77284111400520905</c:v>
                </c:pt>
                <c:pt idx="2">
                  <c:v>0.77023451825531397</c:v>
                </c:pt>
                <c:pt idx="3">
                  <c:v>0.77254971262191396</c:v>
                </c:pt>
              </c:numCache>
            </c:numRef>
          </c:val>
          <c:smooth val="0"/>
          <c:extLst>
            <c:ext xmlns:c16="http://schemas.microsoft.com/office/drawing/2014/chart" uri="{C3380CC4-5D6E-409C-BE32-E72D297353CC}">
              <c16:uniqueId val="{00000004-D8E8-42F4-B28C-C69C0E9AA542}"/>
            </c:ext>
          </c:extLst>
        </c:ser>
        <c:dLbls>
          <c:dLblPos val="t"/>
          <c:showLegendKey val="0"/>
          <c:showVal val="1"/>
          <c:showCatName val="0"/>
          <c:showSerName val="0"/>
          <c:showPercent val="0"/>
          <c:showBubbleSize val="0"/>
        </c:dLbls>
        <c:smooth val="0"/>
        <c:axId val="1310014639"/>
        <c:axId val="1310005487"/>
      </c:lineChart>
      <c:catAx>
        <c:axId val="13100146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负样本增强数量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10005487"/>
        <c:crosses val="autoZero"/>
        <c:auto val="1"/>
        <c:lblAlgn val="ctr"/>
        <c:lblOffset val="100"/>
        <c:noMultiLvlLbl val="0"/>
      </c:catAx>
      <c:valAx>
        <c:axId val="13100054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micro-f1</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0_ "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100146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0" i="0" u="none" strike="noStrike" baseline="0">
                <a:effectLst/>
              </a:rPr>
              <a:t>交叉验证</a:t>
            </a:r>
            <a:r>
              <a:rPr lang="zh-CN" altLang="en-US" sz="1400" b="0" i="0" u="none" strike="noStrike" baseline="0">
                <a:effectLst/>
              </a:rPr>
              <a:t>评估结果</a:t>
            </a:r>
            <a:endParaRPr lang="zh-CN" altLang="en-US"/>
          </a:p>
        </c:rich>
      </c:tx>
      <c:layout>
        <c:manualLayout>
          <c:xMode val="edge"/>
          <c:yMode val="edge"/>
          <c:x val="0.35069444444444442"/>
          <c:y val="4.629629629629629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Sheet1!$B$28</c:f>
              <c:strCache>
                <c:ptCount val="1"/>
                <c:pt idx="0">
                  <c:v>不增强</c:v>
                </c:pt>
              </c:strCache>
            </c:strRef>
          </c:tx>
          <c:spPr>
            <a:ln w="28575" cap="rnd">
              <a:solidFill>
                <a:schemeClr val="accent1"/>
              </a:solidFill>
              <a:round/>
            </a:ln>
            <a:effectLst/>
          </c:spPr>
          <c:marker>
            <c:symbol val="none"/>
          </c:marker>
          <c:dLbls>
            <c:dLbl>
              <c:idx val="1"/>
              <c:delete val="1"/>
              <c:extLst>
                <c:ext xmlns:c15="http://schemas.microsoft.com/office/drawing/2012/chart" uri="{CE6537A1-D6FC-4f65-9D91-7224C49458BB}"/>
                <c:ext xmlns:c16="http://schemas.microsoft.com/office/drawing/2014/chart" uri="{C3380CC4-5D6E-409C-BE32-E72D297353CC}">
                  <c16:uniqueId val="{00000000-4BA5-44A6-B9A5-98F8EE76820F}"/>
                </c:ext>
              </c:extLst>
            </c:dLbl>
            <c:dLbl>
              <c:idx val="2"/>
              <c:delete val="1"/>
              <c:extLst>
                <c:ext xmlns:c15="http://schemas.microsoft.com/office/drawing/2012/chart" uri="{CE6537A1-D6FC-4f65-9D91-7224C49458BB}"/>
                <c:ext xmlns:c16="http://schemas.microsoft.com/office/drawing/2014/chart" uri="{C3380CC4-5D6E-409C-BE32-E72D297353CC}">
                  <c16:uniqueId val="{00000001-4BA5-44A6-B9A5-98F8EE76820F}"/>
                </c:ext>
              </c:extLst>
            </c:dLbl>
            <c:dLbl>
              <c:idx val="3"/>
              <c:delete val="1"/>
              <c:extLst>
                <c:ext xmlns:c15="http://schemas.microsoft.com/office/drawing/2012/chart" uri="{CE6537A1-D6FC-4f65-9D91-7224C49458BB}"/>
                <c:ext xmlns:c16="http://schemas.microsoft.com/office/drawing/2014/chart" uri="{C3380CC4-5D6E-409C-BE32-E72D297353CC}">
                  <c16:uniqueId val="{00000002-4BA5-44A6-B9A5-98F8EE76820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Sheet1!$C$27:$F$27</c:f>
              <c:numCache>
                <c:formatCode>General</c:formatCode>
                <c:ptCount val="4"/>
                <c:pt idx="0">
                  <c:v>200</c:v>
                </c:pt>
                <c:pt idx="1">
                  <c:v>400</c:v>
                </c:pt>
                <c:pt idx="2">
                  <c:v>600</c:v>
                </c:pt>
                <c:pt idx="3">
                  <c:v>800</c:v>
                </c:pt>
              </c:numCache>
            </c:numRef>
          </c:cat>
          <c:val>
            <c:numRef>
              <c:f>Sheet1!$C$28:$F$28</c:f>
              <c:numCache>
                <c:formatCode>0.0000_ </c:formatCode>
                <c:ptCount val="4"/>
                <c:pt idx="0">
                  <c:v>0.70420498156460898</c:v>
                </c:pt>
                <c:pt idx="1">
                  <c:v>0.70420498156460898</c:v>
                </c:pt>
                <c:pt idx="2">
                  <c:v>0.70420498156460898</c:v>
                </c:pt>
                <c:pt idx="3">
                  <c:v>0.70420498156460898</c:v>
                </c:pt>
              </c:numCache>
            </c:numRef>
          </c:val>
          <c:smooth val="0"/>
          <c:extLst>
            <c:ext xmlns:c16="http://schemas.microsoft.com/office/drawing/2014/chart" uri="{C3380CC4-5D6E-409C-BE32-E72D297353CC}">
              <c16:uniqueId val="{00000003-4BA5-44A6-B9A5-98F8EE76820F}"/>
            </c:ext>
          </c:extLst>
        </c:ser>
        <c:ser>
          <c:idx val="1"/>
          <c:order val="1"/>
          <c:tx>
            <c:strRef>
              <c:f>Sheet1!$B$29</c:f>
              <c:strCache>
                <c:ptCount val="1"/>
                <c:pt idx="0">
                  <c:v>数据增强</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Sheet1!$C$27:$F$27</c:f>
              <c:numCache>
                <c:formatCode>General</c:formatCode>
                <c:ptCount val="4"/>
                <c:pt idx="0">
                  <c:v>200</c:v>
                </c:pt>
                <c:pt idx="1">
                  <c:v>400</c:v>
                </c:pt>
                <c:pt idx="2">
                  <c:v>600</c:v>
                </c:pt>
                <c:pt idx="3">
                  <c:v>800</c:v>
                </c:pt>
              </c:numCache>
            </c:numRef>
          </c:cat>
          <c:val>
            <c:numRef>
              <c:f>Sheet1!$C$29:$F$29</c:f>
              <c:numCache>
                <c:formatCode>0.0000_ </c:formatCode>
                <c:ptCount val="4"/>
                <c:pt idx="0">
                  <c:v>0.84768025452593199</c:v>
                </c:pt>
                <c:pt idx="1">
                  <c:v>0.88846620576732604</c:v>
                </c:pt>
                <c:pt idx="2">
                  <c:v>0.91378221157120298</c:v>
                </c:pt>
                <c:pt idx="3">
                  <c:v>0.92466853137411997</c:v>
                </c:pt>
              </c:numCache>
            </c:numRef>
          </c:val>
          <c:smooth val="0"/>
          <c:extLst>
            <c:ext xmlns:c16="http://schemas.microsoft.com/office/drawing/2014/chart" uri="{C3380CC4-5D6E-409C-BE32-E72D297353CC}">
              <c16:uniqueId val="{00000004-4BA5-44A6-B9A5-98F8EE76820F}"/>
            </c:ext>
          </c:extLst>
        </c:ser>
        <c:dLbls>
          <c:dLblPos val="t"/>
          <c:showLegendKey val="0"/>
          <c:showVal val="1"/>
          <c:showCatName val="0"/>
          <c:showSerName val="0"/>
          <c:showPercent val="0"/>
          <c:showBubbleSize val="0"/>
        </c:dLbls>
        <c:smooth val="0"/>
        <c:axId val="813099280"/>
        <c:axId val="813098448"/>
      </c:lineChart>
      <c:catAx>
        <c:axId val="813099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负样本增强数量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13098448"/>
        <c:crosses val="autoZero"/>
        <c:auto val="1"/>
        <c:lblAlgn val="ctr"/>
        <c:lblOffset val="100"/>
        <c:noMultiLvlLbl val="0"/>
      </c:catAx>
      <c:valAx>
        <c:axId val="813098448"/>
        <c:scaling>
          <c:orientation val="minMax"/>
          <c:min val="0.6500000000000001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macro-f1</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13099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8310D-365D-4C3E-A26F-B82AD01D0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19</Pages>
  <Words>2374</Words>
  <Characters>13536</Characters>
  <Application>Microsoft Office Word</Application>
  <DocSecurity>0</DocSecurity>
  <Lines>112</Lines>
  <Paragraphs>31</Paragraphs>
  <ScaleCrop>false</ScaleCrop>
  <Company/>
  <LinksUpToDate>false</LinksUpToDate>
  <CharactersWithSpaces>15879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浚哲 张</dc:creator>
  <cp:keywords/>
  <dc:description/>
  <cp:lastModifiedBy>David W</cp:lastModifiedBy>
  <cp:revision>53</cp:revision>
  <dcterms:created xsi:type="dcterms:W3CDTF">2021-12-09T08:41:00Z</dcterms:created>
  <dcterms:modified xsi:type="dcterms:W3CDTF">2021-12-09T11:13:00Z</dcterms:modified>
</cp:coreProperties>
</file>