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30853" w14:textId="0880E597" w:rsidR="004A60E4" w:rsidRDefault="0065367B">
      <w:r>
        <w:t>{{ CASENUM }}</w:t>
      </w:r>
    </w:p>
    <w:p w14:paraId="0CC1823B" w14:textId="51CAD51E" w:rsidR="004F7CC9" w:rsidRDefault="004F7CC9">
      <w:r>
        <w:t>{{ NAME }}</w:t>
      </w:r>
    </w:p>
    <w:p w14:paraId="64450DA2" w14:textId="7C02FA5E" w:rsidR="004F7CC9" w:rsidRDefault="004F7CC9">
      <w:r>
        <w:t>{{ RANK }}</w:t>
      </w:r>
    </w:p>
    <w:p w14:paraId="1145A933" w14:textId="00F1FE91" w:rsidR="004F7CC9" w:rsidRDefault="004F7CC9">
      <w:r>
        <w:t>{{ BADGE }}</w:t>
      </w:r>
    </w:p>
    <w:sectPr w:rsidR="004F7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B6"/>
    <w:rsid w:val="00125896"/>
    <w:rsid w:val="004A60E4"/>
    <w:rsid w:val="004F7CC9"/>
    <w:rsid w:val="005239B6"/>
    <w:rsid w:val="0064787F"/>
    <w:rsid w:val="0065367B"/>
    <w:rsid w:val="006D73F3"/>
    <w:rsid w:val="00A3444B"/>
    <w:rsid w:val="00B274E0"/>
    <w:rsid w:val="00E71F24"/>
    <w:rsid w:val="00F3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BBCF1"/>
  <w15:chartTrackingRefBased/>
  <w15:docId w15:val="{54BEFAE1-56BD-4EB5-A4DC-EA9A14B0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OVPD Forensics</dc:creator>
  <cp:keywords/>
  <dc:description/>
  <cp:lastModifiedBy>OVPD Forensics</cp:lastModifiedBy>
  <cp:revision>3</cp:revision>
  <dcterms:created xsi:type="dcterms:W3CDTF">2024-09-23T16:55:00Z</dcterms:created>
  <dcterms:modified xsi:type="dcterms:W3CDTF">2024-09-23T19:29:00Z</dcterms:modified>
</cp:coreProperties>
</file>