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name: Nitrogen in rain, Photsysnthesis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Supplemental Worksheet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Supplemental Worksheet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Supplemental Worksheet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Lesson plan: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Core concepts: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-Plants absorb nitrogen in the form of nitrates to help them grow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-Nitrogen is present in the atmosphere but must be transformed into nitrates through a process called nitrogen fixation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-Plants perform photosynthesis to create sugar &amp; oxygen from carbon dioxide, water, &amp; light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Materials needed: Copy from previous pilot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Learning Objectives: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Structure: Copy from previous pilot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Assessment: Copy from previous pilot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 MC questions: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% of the atmosphere is composed of nitrogen?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21%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56%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78%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92%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Nitrogen mixes with what element to create nitrogen oxide?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Nitrogen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Oxygen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Carbon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Uranium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is the form of nitrogen that plants can use?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Nitrogen gas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Nitrogen Oxide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Ammonia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Nitrates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is the process that transforms atmospheric nitrogen into a form that plants can use?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Nitrogen breakdown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Nitrogen fixation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Nitrogen dissolution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Nitrogen </w:t>
      </w:r>
      <w:r w:rsidDel="00000000" w:rsidR="00000000" w:rsidRPr="00000000">
        <w:rPr>
          <w:rtl w:val="0"/>
        </w:rPr>
        <w:t xml:space="preserve">caellation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Nitrogen is a component of which molecules?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Chlorophyll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Mitochondria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Glucose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Cellulose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Which of the following performs photosynthesis?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Chlorophyll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Mitochondria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Glucose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Cellulose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Which of the following is needed for photosynthesis?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Heat energy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Oxygen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Water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Which of the following is a product of photosynthesis?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Sunlight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Carbon dioxide</w:t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Sugar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Nitrogen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Which of the following equations best describes photosynthesis?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Glucose + O2 = H20+CO2+light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H20+CO2+light = glucose + O2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CO2+heat = N2 + O2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N2 + O2 = CO2+heat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Why are plants important?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They provide food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They provide oxygen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They are important for the ecosystem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 open-ended questions: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Describe the process of photosynthesis in your own words: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How does nitrogen get from the atmosphere to inside a plant?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Are plants necessary for life? Why or why not?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What would happen if humans could photosynthesize? Would you like to live in a universe where humans </w:t>
      </w:r>
      <w:r w:rsidDel="00000000" w:rsidR="00000000" w:rsidRPr="00000000">
        <w:rPr>
          <w:rtl w:val="0"/>
        </w:rPr>
        <w:t xml:space="preserve">performed</w:t>
      </w:r>
      <w:r w:rsidDel="00000000" w:rsidR="00000000" w:rsidRPr="00000000">
        <w:rPr>
          <w:rtl w:val="0"/>
        </w:rPr>
        <w:t xml:space="preserve"> photosynthesis?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 external resources: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