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could be the basis for the myth of bigfoot?</w:t>
      </w:r>
    </w:p>
    <w:p w:rsidR="00000000" w:rsidDel="00000000" w:rsidP="00000000" w:rsidRDefault="00000000" w:rsidRPr="00000000" w14:paraId="0000000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Black bear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Freisian horse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Water buffalo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Canadian Tree Monitor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could be the basis for the myth of the Loch Ness monster?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Large eels or the Greenland Shark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Anglerfish or swimming elephants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Lake sturgeons or the Giant Squid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Plesiosaurs or the Blue Whale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garden slender salamander best characterized as?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Amphibian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Reptile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Invertebrate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one factor that has limited the range of garden slender salamanders?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Deforestation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Urban sprawl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Ocean acidification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Plastic pollution and eutrophication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conditions are garden slender salamanders most likely to thrive under?</w:t>
      </w:r>
    </w:p>
    <w:p w:rsidR="00000000" w:rsidDel="00000000" w:rsidP="00000000" w:rsidRDefault="00000000" w:rsidRPr="00000000" w14:paraId="0000001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Moist conditions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Dry conditions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Hot conditions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Cold conditions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describes the skin of a salamander?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Rough &amp; dry</w:t>
      </w:r>
    </w:p>
    <w:p w:rsidR="00000000" w:rsidDel="00000000" w:rsidP="00000000" w:rsidRDefault="00000000" w:rsidRPr="00000000" w14:paraId="0000001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Moist &amp; slimy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Dark &amp; scaly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Thin &amp; delicate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Newts are generally smaller than salamanders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Garden slender salamanders have no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Feet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Skeleton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Lungs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these is NOT a way that garden slender salamanders avoid predators?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Burrowing and hiding in the tunnels of earthworms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Losing their tails to distract predators</w:t>
      </w:r>
    </w:p>
    <w:p w:rsidR="00000000" w:rsidDel="00000000" w:rsidP="00000000" w:rsidRDefault="00000000" w:rsidRPr="00000000" w14:paraId="0000002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Showing bright colors on their skin when in danger to mimic poisonous newts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None of these are ways that garden slender salamanders avoid predators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best describes the diet of garden slender salamanders?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Decaying organic matter from both plants and animals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Mainly plants along with some small insects</w:t>
      </w:r>
    </w:p>
    <w:p w:rsidR="00000000" w:rsidDel="00000000" w:rsidP="00000000" w:rsidRDefault="00000000" w:rsidRPr="00000000" w14:paraId="0000002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Mainly arthropods and insects, such as pill bugs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Mainly other small animals, such as earthworms and newts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Open ended questions: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to </w:t>
      </w:r>
      <w:r w:rsidDel="00000000" w:rsidR="00000000" w:rsidRPr="00000000">
        <w:rPr>
          <w:rtl w:val="0"/>
        </w:rPr>
        <w:t xml:space="preserve">have garden slender</w:t>
      </w:r>
      <w:r w:rsidDel="00000000" w:rsidR="00000000" w:rsidRPr="00000000">
        <w:rPr>
          <w:rtl w:val="0"/>
        </w:rPr>
        <w:t xml:space="preserve"> salamanders in your garden? Why or why not?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activity has greatly reduced the habitat available for garden slender salamanders and other animals. What are some ways we can minimize our impact on other species?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favorite thing that you learned from this video?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