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Worksheet 1: "Gastropods in Backyards - Introduction and Identification"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Objective: Introduce students to the basic concepts of gastropods and their characteristics.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Fill in the Blanks: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Watch the "Backyard Science - Gastropods" video and fill in the blanks to complete the sentences.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a. Gastropods are part of the mollusk family, which includes _______________, _______________, _______________, and _______________.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b. During summer months, snails and slugs are likely hiding under _______________, _______________, or _______________.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c. Slugs move with a foot that uses muscular contractions to navigate terrain, and a layer of _______________ protects them and is easily visible.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Identification Challenge: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a list of gastropod characteristics mentioned in the video.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Challenge students to identify and list three gastropods commonly found in their local environment (backyard, park, etc.).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Encourage them to use online resources or field guides to aid in identification.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Worksheet 2: "Slug Exploration - Backyard Activity"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Objective: Engage students in a hands-on activity where they explore their surroundings for gastropods.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Backyard Exploration: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Encourage students to go to their backyards, local parks, or natural areas to search for gastropods.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Ask them to observe and document the gastropods they find, noting their features and behaviors.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Optionally, students can take pictures or draw sketches of the gastropods they encounter.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Data Collection and Analysis: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Have students record the following details for each gastropod found: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Location (under rocks, planters, plant debris, etc.)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Any observable behaviors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Reflection and Reporting: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After the exploration, students can reflect on their findings and share their observations with the class.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Discuss commonalities and differences in the gastropods found by various students.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Worksheet 3: "Gastropod Ecology and Adaptations"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Objective: Explore the ecological role and adaptations of gastropods in their environments.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Adaptations and Survival: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Choose one gastropod species identified during the exploration.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Describe the adaptations that help it survive in its environment.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Discuss how these adaptations contribute to the gastropod's role in the ecosystem.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Ecosystem Importance: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Research and list the ways in which gastropods are important in ecosystems.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a visual representation (diagram, chart, or infographic) to illustrate the relationships between gastropods and other organisms in the ecosystem.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Discuss how gastropods are both beneficial and challenging for humans, considering their impact on crops and their importance in ecosystems.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Explore potential ways to coexist with gastropods in urban and agricultural settings.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