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1A0C" w:rsidRPr="00701A0C" w:rsidRDefault="00701A0C" w:rsidP="00701A0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01A0C">
        <w:rPr>
          <w:rFonts w:ascii="Times New Roman" w:hAnsi="Times New Roman" w:cs="Times New Roman"/>
          <w:bCs/>
          <w:sz w:val="28"/>
          <w:szCs w:val="28"/>
          <w:lang/>
        </w:rPr>
        <w:t xml:space="preserve">Номера с нефункциональными требованиями: </w:t>
      </w:r>
      <w:r w:rsidRPr="00701A0C">
        <w:rPr>
          <w:rFonts w:ascii="Times New Roman" w:hAnsi="Times New Roman" w:cs="Times New Roman"/>
          <w:bCs/>
          <w:sz w:val="28"/>
          <w:szCs w:val="28"/>
        </w:rPr>
        <w:t>2, 3, 4, 5, 7, 8, 9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701A0C" w:rsidRPr="00701A0C" w:rsidRDefault="00701A0C" w:rsidP="00701A0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1A0C">
        <w:rPr>
          <w:rFonts w:ascii="Times New Roman" w:hAnsi="Times New Roman" w:cs="Times New Roman"/>
          <w:bCs/>
          <w:sz w:val="28"/>
          <w:szCs w:val="28"/>
        </w:rPr>
        <w:t>Система должна формировать список свободных слотов не более чем за 10 секунд при одновременно работающих 1000 пользователей.</w:t>
      </w:r>
    </w:p>
    <w:p w:rsidR="00701A0C" w:rsidRPr="00701A0C" w:rsidRDefault="00701A0C" w:rsidP="00701A0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kern w:val="0"/>
          <w:sz w:val="28"/>
          <w:szCs w:val="28"/>
          <w:lang w:eastAsia="ru-RU"/>
          <w14:ligatures w14:val="none"/>
        </w:rPr>
      </w:pPr>
      <w:r w:rsidRPr="00701A0C">
        <w:rPr>
          <w:rFonts w:ascii="Times New Roman" w:eastAsia="Times New Roman" w:hAnsi="Times New Roman" w:cs="Times New Roman"/>
          <w:bCs/>
          <w:color w:val="212121"/>
          <w:kern w:val="0"/>
          <w:sz w:val="28"/>
          <w:szCs w:val="28"/>
          <w:lang w:eastAsia="ru-RU"/>
          <w14:ligatures w14:val="none"/>
        </w:rPr>
        <w:t>Система должна предоставлять доступ к функциям в соответствии с назначенной пользователю ролью.</w:t>
      </w:r>
    </w:p>
    <w:p w:rsidR="00701A0C" w:rsidRPr="00701A0C" w:rsidRDefault="00701A0C" w:rsidP="00701A0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kern w:val="0"/>
          <w:sz w:val="28"/>
          <w:szCs w:val="28"/>
          <w:lang w:eastAsia="ru-RU"/>
          <w14:ligatures w14:val="none"/>
        </w:rPr>
      </w:pPr>
      <w:r w:rsidRPr="00701A0C">
        <w:rPr>
          <w:rFonts w:ascii="Times New Roman" w:eastAsia="Times New Roman" w:hAnsi="Times New Roman" w:cs="Times New Roman"/>
          <w:bCs/>
          <w:color w:val="212121"/>
          <w:kern w:val="0"/>
          <w:sz w:val="28"/>
          <w:szCs w:val="28"/>
          <w:lang w:eastAsia="ru-RU"/>
          <w14:ligatures w14:val="none"/>
        </w:rPr>
        <w:t>Система должна предоставлять доступ к данным зоны ответственности управления, только сотрудникам управления и контролерам.</w:t>
      </w:r>
    </w:p>
    <w:p w:rsidR="00701A0C" w:rsidRPr="00701A0C" w:rsidRDefault="00701A0C" w:rsidP="00701A0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kern w:val="0"/>
          <w:sz w:val="28"/>
          <w:szCs w:val="28"/>
          <w:lang w:eastAsia="ru-RU"/>
          <w14:ligatures w14:val="none"/>
        </w:rPr>
      </w:pPr>
      <w:r w:rsidRPr="00701A0C">
        <w:rPr>
          <w:rFonts w:ascii="Times New Roman" w:eastAsia="Times New Roman" w:hAnsi="Times New Roman" w:cs="Times New Roman"/>
          <w:bCs/>
          <w:color w:val="212121"/>
          <w:kern w:val="0"/>
          <w:sz w:val="28"/>
          <w:szCs w:val="28"/>
          <w:lang w:eastAsia="ru-RU"/>
          <w14:ligatures w14:val="none"/>
        </w:rPr>
        <w:t>Система должна сохранять информацию о выполненных курьером заказах не менее 3 лет.</w:t>
      </w:r>
    </w:p>
    <w:p w:rsidR="00701A0C" w:rsidRPr="00701A0C" w:rsidRDefault="00701A0C" w:rsidP="00701A0C">
      <w:pPr>
        <w:pStyle w:val="a7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kern w:val="0"/>
          <w:sz w:val="28"/>
          <w:szCs w:val="28"/>
          <w:lang w:eastAsia="ru-RU"/>
          <w14:ligatures w14:val="none"/>
        </w:rPr>
      </w:pPr>
      <w:r w:rsidRPr="00701A0C">
        <w:rPr>
          <w:rFonts w:ascii="Times New Roman" w:eastAsia="Times New Roman" w:hAnsi="Times New Roman" w:cs="Times New Roman"/>
          <w:bCs/>
          <w:color w:val="212121"/>
          <w:kern w:val="0"/>
          <w:sz w:val="28"/>
          <w:szCs w:val="28"/>
          <w:lang w:eastAsia="ru-RU"/>
          <w14:ligatures w14:val="none"/>
        </w:rPr>
        <w:t>Система должна рассчитывать остатки на конец дня на лицевых счетах клиентов не позднее 50 минут после закрытия оперативного дня при количестве лицевых счетов клиентов не более 1000000.</w:t>
      </w:r>
    </w:p>
    <w:p w:rsidR="00701A0C" w:rsidRPr="00701A0C" w:rsidRDefault="00701A0C" w:rsidP="00701A0C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kern w:val="0"/>
          <w:sz w:val="28"/>
          <w:szCs w:val="28"/>
          <w:lang w:eastAsia="ru-RU"/>
          <w14:ligatures w14:val="none"/>
        </w:rPr>
      </w:pPr>
      <w:r w:rsidRPr="00701A0C">
        <w:rPr>
          <w:rFonts w:ascii="Times New Roman" w:eastAsia="Times New Roman" w:hAnsi="Times New Roman" w:cs="Times New Roman"/>
          <w:bCs/>
          <w:color w:val="212121"/>
          <w:kern w:val="0"/>
          <w:sz w:val="28"/>
          <w:szCs w:val="28"/>
          <w:lang w:eastAsia="ru-RU"/>
          <w14:ligatures w14:val="none"/>
        </w:rPr>
        <w:t>Восстановление системы при сбое должно выполняться не более чем за 30 минут.</w:t>
      </w:r>
    </w:p>
    <w:p w:rsidR="0050657E" w:rsidRPr="00701A0C" w:rsidRDefault="00701A0C" w:rsidP="00701A0C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kern w:val="0"/>
          <w:sz w:val="28"/>
          <w:szCs w:val="28"/>
          <w:lang w:eastAsia="ru-RU"/>
          <w14:ligatures w14:val="none"/>
        </w:rPr>
      </w:pPr>
      <w:r w:rsidRPr="00701A0C">
        <w:rPr>
          <w:rFonts w:ascii="Times New Roman" w:eastAsia="Times New Roman" w:hAnsi="Times New Roman" w:cs="Times New Roman"/>
          <w:bCs/>
          <w:color w:val="212121"/>
          <w:kern w:val="0"/>
          <w:sz w:val="28"/>
          <w:szCs w:val="28"/>
          <w:lang w:eastAsia="ru-RU"/>
          <w14:ligatures w14:val="none"/>
        </w:rPr>
        <w:t>Система должна восстанавливать введенные ранее данные. Допускается потеря данных не более, чем за 5 минут перед сбоем.</w:t>
      </w:r>
    </w:p>
    <w:sectPr w:rsidR="0050657E" w:rsidRPr="00701A0C" w:rsidSect="00701A0C">
      <w:pgSz w:w="11906" w:h="16838"/>
      <w:pgMar w:top="1134" w:right="1701" w:bottom="1134" w:left="85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71CD9"/>
    <w:multiLevelType w:val="hybridMultilevel"/>
    <w:tmpl w:val="94028C0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50EC5"/>
    <w:multiLevelType w:val="hybridMultilevel"/>
    <w:tmpl w:val="CF1E5FF4"/>
    <w:lvl w:ilvl="0" w:tplc="5A1C7E4C">
      <w:start w:val="7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09395930">
    <w:abstractNumId w:val="0"/>
  </w:num>
  <w:num w:numId="2" w16cid:durableId="152110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7E"/>
    <w:rsid w:val="0050657E"/>
    <w:rsid w:val="00701A0C"/>
    <w:rsid w:val="00DB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919C8"/>
  <w15:chartTrackingRefBased/>
  <w15:docId w15:val="{4DF99944-9329-D244-B8F7-33A7B7D6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A0C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06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5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5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5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5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5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5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5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5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5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6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2026-02-08T19:23:00Z</dcterms:created>
  <dcterms:modified xsi:type="dcterms:W3CDTF">2026-02-08T19:31:00Z</dcterms:modified>
</cp:coreProperties>
</file>