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3969"/>
        <w:gridCol w:w="3969"/>
      </w:tblGrid>
      <w:tr w:rsidR="00BF630F" w:rsidRPr="00FB3CF1" w:rsidTr="00144B26">
        <w:trPr>
          <w:trHeight w:val="20"/>
          <w:tblHeader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630F" w:rsidRPr="00FB3CF1" w:rsidRDefault="00BF630F" w:rsidP="00CD49A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3CF1"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630F" w:rsidRPr="00FB3CF1" w:rsidRDefault="00BF630F" w:rsidP="00144B2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3CF1">
              <w:rPr>
                <w:rFonts w:ascii="Times New Roman" w:hAnsi="Times New Roman" w:cs="Times New Roman"/>
                <w:sz w:val="28"/>
                <w:szCs w:val="28"/>
              </w:rPr>
              <w:t>Барбершоп</w:t>
            </w:r>
            <w:proofErr w:type="spellEnd"/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630F" w:rsidRPr="00FB3CF1" w:rsidRDefault="00BF630F" w:rsidP="00144B2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3CF1">
              <w:rPr>
                <w:rFonts w:ascii="Times New Roman" w:hAnsi="Times New Roman" w:cs="Times New Roman"/>
                <w:sz w:val="28"/>
                <w:szCs w:val="28"/>
              </w:rPr>
              <w:t>Доставка</w:t>
            </w:r>
          </w:p>
        </w:tc>
      </w:tr>
      <w:tr w:rsidR="00BF630F" w:rsidRPr="00FB3CF1" w:rsidTr="00144B26">
        <w:trPr>
          <w:trHeight w:val="20"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630F" w:rsidRPr="00FB3CF1" w:rsidRDefault="00BF630F" w:rsidP="00CD49A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3CF1">
              <w:rPr>
                <w:rFonts w:ascii="Times New Roman" w:hAnsi="Times New Roman" w:cs="Times New Roman"/>
                <w:sz w:val="28"/>
                <w:szCs w:val="28"/>
              </w:rPr>
              <w:t>Нужно ли масштабирование?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630F" w:rsidRPr="00FB3CF1" w:rsidRDefault="00BF630F" w:rsidP="00144B26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8"/>
                <w:szCs w:val="28"/>
              </w:rPr>
            </w:pPr>
            <w:r w:rsidRPr="00FB3CF1">
              <w:rPr>
                <w:rFonts w:ascii="Times New Roman" w:hAnsi="Times New Roman" w:cs="Times New Roman"/>
                <w:sz w:val="28"/>
                <w:szCs w:val="28"/>
              </w:rPr>
              <w:t>Прямо указано в задаче. Сначала 5% точек, потом — вся сеть по РФ.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630F" w:rsidRPr="00FB3CF1" w:rsidRDefault="00BF630F" w:rsidP="00144B26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8"/>
                <w:szCs w:val="28"/>
              </w:rPr>
            </w:pPr>
            <w:r w:rsidRPr="00FB3CF1">
              <w:rPr>
                <w:rFonts w:ascii="Times New Roman" w:hAnsi="Times New Roman" w:cs="Times New Roman"/>
                <w:sz w:val="28"/>
                <w:szCs w:val="28"/>
              </w:rPr>
              <w:t>Подразумевается. Стартап, который планирует расти.</w:t>
            </w:r>
          </w:p>
        </w:tc>
      </w:tr>
      <w:tr w:rsidR="00BF630F" w:rsidRPr="00FB3CF1" w:rsidTr="00144B26">
        <w:trPr>
          <w:trHeight w:val="20"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630F" w:rsidRPr="00FB3CF1" w:rsidRDefault="00BF630F" w:rsidP="00CD49A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3CF1">
              <w:rPr>
                <w:rFonts w:ascii="Times New Roman" w:hAnsi="Times New Roman" w:cs="Times New Roman"/>
                <w:sz w:val="28"/>
                <w:szCs w:val="28"/>
              </w:rPr>
              <w:t>Какое масштабирование нужно?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630F" w:rsidRPr="00FB3CF1" w:rsidRDefault="00BF630F" w:rsidP="00144B26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8"/>
                <w:szCs w:val="28"/>
              </w:rPr>
            </w:pPr>
            <w:r w:rsidRPr="00FB3CF1">
              <w:rPr>
                <w:rFonts w:ascii="Times New Roman" w:hAnsi="Times New Roman" w:cs="Times New Roman"/>
                <w:sz w:val="28"/>
                <w:szCs w:val="28"/>
              </w:rPr>
              <w:t>1. По регионам. Система должна работать одинаково в Москве и во Владивостоке.</w:t>
            </w:r>
            <w:r w:rsidRPr="00FB3CF1">
              <w:rPr>
                <w:rFonts w:ascii="Times New Roman" w:hAnsi="Times New Roman" w:cs="Times New Roman"/>
                <w:sz w:val="28"/>
                <w:szCs w:val="28"/>
              </w:rPr>
              <w:br/>
              <w:t>2. По нагрузке. Пиковая нагрузка перед праздниками — в 2,5 раза выше обычной.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630F" w:rsidRPr="00FB3CF1" w:rsidRDefault="00BF630F" w:rsidP="00144B26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8"/>
                <w:szCs w:val="28"/>
              </w:rPr>
            </w:pPr>
            <w:r w:rsidRPr="00FB3CF1">
              <w:rPr>
                <w:rFonts w:ascii="Times New Roman" w:hAnsi="Times New Roman" w:cs="Times New Roman"/>
                <w:sz w:val="28"/>
                <w:szCs w:val="28"/>
              </w:rPr>
              <w:t>1. По количеству пользователей. Нужно выдержать рост числа курьеров, заказов и партнёров в 10–100 раз.</w:t>
            </w:r>
            <w:r w:rsidRPr="00FB3CF1">
              <w:rPr>
                <w:rFonts w:ascii="Times New Roman" w:hAnsi="Times New Roman" w:cs="Times New Roman"/>
                <w:sz w:val="28"/>
                <w:szCs w:val="28"/>
              </w:rPr>
              <w:br/>
              <w:t>2. По географии. Возможность запустить систему в новом городе без переделки архитектуры.</w:t>
            </w:r>
          </w:p>
        </w:tc>
      </w:tr>
      <w:tr w:rsidR="00BF630F" w:rsidRPr="00FB3CF1" w:rsidTr="00144B26">
        <w:trPr>
          <w:trHeight w:val="20"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630F" w:rsidRPr="00FB3CF1" w:rsidRDefault="00BF630F" w:rsidP="00CD49A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3CF1">
              <w:rPr>
                <w:rFonts w:ascii="Times New Roman" w:hAnsi="Times New Roman" w:cs="Times New Roman"/>
                <w:sz w:val="28"/>
                <w:szCs w:val="28"/>
              </w:rPr>
              <w:t>Особые требования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630F" w:rsidRPr="00FB3CF1" w:rsidRDefault="00BF630F" w:rsidP="00144B26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8"/>
                <w:szCs w:val="28"/>
              </w:rPr>
            </w:pPr>
            <w:r w:rsidRPr="00FB3CF1">
              <w:rPr>
                <w:rFonts w:ascii="Times New Roman" w:hAnsi="Times New Roman" w:cs="Times New Roman"/>
                <w:sz w:val="28"/>
                <w:szCs w:val="28"/>
              </w:rPr>
              <w:t>Разные часовые пояса в РФ. Расписание должно показываться каждому клиенту в его локальном времени.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630F" w:rsidRPr="00FB3CF1" w:rsidRDefault="00BF630F" w:rsidP="00144B26">
            <w:pPr>
              <w:spacing w:after="0" w:line="240" w:lineRule="auto"/>
              <w:ind w:left="-170" w:right="-170"/>
              <w:rPr>
                <w:rFonts w:ascii="Times New Roman" w:hAnsi="Times New Roman" w:cs="Times New Roman"/>
                <w:sz w:val="28"/>
                <w:szCs w:val="28"/>
              </w:rPr>
            </w:pPr>
            <w:r w:rsidRPr="00FB3CF1">
              <w:rPr>
                <w:rFonts w:ascii="Times New Roman" w:hAnsi="Times New Roman" w:cs="Times New Roman"/>
                <w:sz w:val="28"/>
                <w:szCs w:val="28"/>
              </w:rPr>
              <w:t>Высокие требования к производительности при росте: время отклика не должно падать при увеличении числа курьеров.</w:t>
            </w:r>
          </w:p>
        </w:tc>
      </w:tr>
    </w:tbl>
    <w:p w:rsidR="00BF630F" w:rsidRPr="00FB3CF1" w:rsidRDefault="00BF630F" w:rsidP="00144B2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3962"/>
        <w:gridCol w:w="3976"/>
      </w:tblGrid>
      <w:tr w:rsidR="00BF630F" w:rsidRPr="00FB3CF1" w:rsidTr="00144B26">
        <w:trPr>
          <w:tblHeader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630F" w:rsidRPr="00FB3CF1" w:rsidRDefault="00BF630F" w:rsidP="00CD49A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3CF1">
              <w:rPr>
                <w:rFonts w:ascii="Times New Roman" w:hAnsi="Times New Roman" w:cs="Times New Roman"/>
                <w:sz w:val="28"/>
                <w:szCs w:val="28"/>
              </w:rPr>
              <w:t>Локализация</w:t>
            </w:r>
          </w:p>
        </w:tc>
        <w:tc>
          <w:tcPr>
            <w:tcW w:w="3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630F" w:rsidRPr="00FB3CF1" w:rsidRDefault="00BF630F" w:rsidP="00144B2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3CF1">
              <w:rPr>
                <w:rFonts w:ascii="Times New Roman" w:hAnsi="Times New Roman" w:cs="Times New Roman"/>
                <w:sz w:val="28"/>
                <w:szCs w:val="28"/>
              </w:rPr>
              <w:t>Барбершоп</w:t>
            </w:r>
            <w:proofErr w:type="spellEnd"/>
          </w:p>
        </w:tc>
        <w:tc>
          <w:tcPr>
            <w:tcW w:w="3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630F" w:rsidRPr="00FB3CF1" w:rsidRDefault="00BF630F" w:rsidP="00144B2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3CF1">
              <w:rPr>
                <w:rFonts w:ascii="Times New Roman" w:hAnsi="Times New Roman" w:cs="Times New Roman"/>
                <w:sz w:val="28"/>
                <w:szCs w:val="28"/>
              </w:rPr>
              <w:t>Доставка</w:t>
            </w:r>
          </w:p>
        </w:tc>
      </w:tr>
      <w:tr w:rsidR="00BF630F" w:rsidRPr="00FB3CF1" w:rsidTr="00144B26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630F" w:rsidRPr="00FB3CF1" w:rsidRDefault="00BF630F" w:rsidP="00CD49A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3CF1">
              <w:rPr>
                <w:rFonts w:ascii="Times New Roman" w:hAnsi="Times New Roman" w:cs="Times New Roman"/>
                <w:sz w:val="28"/>
                <w:szCs w:val="28"/>
              </w:rPr>
              <w:t>Нужна ли локализация?</w:t>
            </w:r>
          </w:p>
        </w:tc>
        <w:tc>
          <w:tcPr>
            <w:tcW w:w="3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630F" w:rsidRPr="00FB3CF1" w:rsidRDefault="00BF630F" w:rsidP="00144B2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3CF1">
              <w:rPr>
                <w:rFonts w:ascii="Times New Roman" w:hAnsi="Times New Roman" w:cs="Times New Roman"/>
                <w:sz w:val="28"/>
                <w:szCs w:val="28"/>
              </w:rPr>
              <w:t>При масштабировании на РФ — критична.</w:t>
            </w:r>
          </w:p>
        </w:tc>
        <w:tc>
          <w:tcPr>
            <w:tcW w:w="3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630F" w:rsidRPr="00FB3CF1" w:rsidRDefault="00BF630F" w:rsidP="00144B2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3CF1">
              <w:rPr>
                <w:rFonts w:ascii="Times New Roman" w:hAnsi="Times New Roman" w:cs="Times New Roman"/>
                <w:sz w:val="28"/>
                <w:szCs w:val="28"/>
              </w:rPr>
              <w:t>На старте не так критична.</w:t>
            </w:r>
          </w:p>
        </w:tc>
      </w:tr>
      <w:tr w:rsidR="00BF630F" w:rsidRPr="00FB3CF1" w:rsidTr="00144B26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630F" w:rsidRPr="00FB3CF1" w:rsidRDefault="00BF630F" w:rsidP="00CD49A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3CF1">
              <w:rPr>
                <w:rFonts w:ascii="Times New Roman" w:hAnsi="Times New Roman" w:cs="Times New Roman"/>
                <w:sz w:val="28"/>
                <w:szCs w:val="28"/>
              </w:rPr>
              <w:t>Атрибуты локализации</w:t>
            </w:r>
          </w:p>
        </w:tc>
        <w:tc>
          <w:tcPr>
            <w:tcW w:w="3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630F" w:rsidRPr="00FB3CF1" w:rsidRDefault="00BF630F" w:rsidP="00144B2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3CF1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FB3CF1">
              <w:rPr>
                <w:rFonts w:ascii="Times New Roman" w:hAnsi="Times New Roman" w:cs="Times New Roman"/>
                <w:sz w:val="28"/>
                <w:szCs w:val="28"/>
              </w:rPr>
              <w:t>Мультиязычность</w:t>
            </w:r>
            <w:proofErr w:type="spellEnd"/>
            <w:r w:rsidRPr="00FB3CF1">
              <w:rPr>
                <w:rFonts w:ascii="Times New Roman" w:hAnsi="Times New Roman" w:cs="Times New Roman"/>
                <w:sz w:val="28"/>
                <w:szCs w:val="28"/>
              </w:rPr>
              <w:t>: Минимум — русский, английский. Возможно, языки регионов РФ.</w:t>
            </w:r>
            <w:r w:rsidRPr="00FB3CF1">
              <w:rPr>
                <w:rFonts w:ascii="Times New Roman" w:hAnsi="Times New Roman" w:cs="Times New Roman"/>
                <w:sz w:val="28"/>
                <w:szCs w:val="28"/>
              </w:rPr>
              <w:br/>
              <w:t>2. Локализация форматов: Дата/время, номера телефонов, валюты (рубли).</w:t>
            </w:r>
          </w:p>
        </w:tc>
        <w:tc>
          <w:tcPr>
            <w:tcW w:w="3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630F" w:rsidRPr="00FB3CF1" w:rsidRDefault="00BF630F" w:rsidP="00144B2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3CF1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FB3CF1">
              <w:rPr>
                <w:rFonts w:ascii="Times New Roman" w:hAnsi="Times New Roman" w:cs="Times New Roman"/>
                <w:sz w:val="28"/>
                <w:szCs w:val="28"/>
              </w:rPr>
              <w:t>Мультиязычность</w:t>
            </w:r>
            <w:proofErr w:type="spellEnd"/>
            <w:r w:rsidRPr="00FB3CF1">
              <w:rPr>
                <w:rFonts w:ascii="Times New Roman" w:hAnsi="Times New Roman" w:cs="Times New Roman"/>
                <w:sz w:val="28"/>
                <w:szCs w:val="28"/>
              </w:rPr>
              <w:t xml:space="preserve"> интерфейса</w:t>
            </w:r>
            <w:proofErr w:type="gramStart"/>
            <w:r w:rsidRPr="00FB3CF1">
              <w:rPr>
                <w:rFonts w:ascii="Times New Roman" w:hAnsi="Times New Roman" w:cs="Times New Roman"/>
                <w:sz w:val="28"/>
                <w:szCs w:val="28"/>
              </w:rPr>
              <w:t>: Для</w:t>
            </w:r>
            <w:proofErr w:type="gramEnd"/>
            <w:r w:rsidRPr="00FB3CF1">
              <w:rPr>
                <w:rFonts w:ascii="Times New Roman" w:hAnsi="Times New Roman" w:cs="Times New Roman"/>
                <w:sz w:val="28"/>
                <w:szCs w:val="28"/>
              </w:rPr>
              <w:t xml:space="preserve"> курьеров — русский </w:t>
            </w:r>
            <w:r w:rsidR="00144B26" w:rsidRPr="00FB3CF1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FB3CF1">
              <w:rPr>
                <w:rFonts w:ascii="Times New Roman" w:hAnsi="Times New Roman" w:cs="Times New Roman"/>
                <w:sz w:val="28"/>
                <w:szCs w:val="28"/>
              </w:rPr>
              <w:t xml:space="preserve"> языки СНГ, если среди них много иностранцев.</w:t>
            </w:r>
            <w:r w:rsidRPr="00FB3CF1">
              <w:rPr>
                <w:rFonts w:ascii="Times New Roman" w:hAnsi="Times New Roman" w:cs="Times New Roman"/>
                <w:sz w:val="28"/>
                <w:szCs w:val="28"/>
              </w:rPr>
              <w:br/>
              <w:t>2. Локализация адресов: Поддержка разных форматов адресов в РФ.</w:t>
            </w:r>
          </w:p>
        </w:tc>
      </w:tr>
      <w:tr w:rsidR="00BF630F" w:rsidRPr="00FB3CF1" w:rsidTr="00144B26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630F" w:rsidRPr="00FB3CF1" w:rsidRDefault="00BF630F" w:rsidP="00CD49A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3CF1">
              <w:rPr>
                <w:rFonts w:ascii="Times New Roman" w:hAnsi="Times New Roman" w:cs="Times New Roman"/>
                <w:sz w:val="28"/>
                <w:szCs w:val="28"/>
              </w:rPr>
              <w:t>Период</w:t>
            </w:r>
          </w:p>
        </w:tc>
        <w:tc>
          <w:tcPr>
            <w:tcW w:w="3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630F" w:rsidRPr="00FB3CF1" w:rsidRDefault="00BF630F" w:rsidP="00144B2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3CF1">
              <w:rPr>
                <w:rFonts w:ascii="Times New Roman" w:hAnsi="Times New Roman" w:cs="Times New Roman"/>
                <w:sz w:val="28"/>
                <w:szCs w:val="28"/>
              </w:rPr>
              <w:t>Сразу при расширении на несколько регионов.</w:t>
            </w:r>
          </w:p>
        </w:tc>
        <w:tc>
          <w:tcPr>
            <w:tcW w:w="3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630F" w:rsidRPr="00FB3CF1" w:rsidRDefault="00BF630F" w:rsidP="00144B2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3CF1">
              <w:rPr>
                <w:rFonts w:ascii="Times New Roman" w:hAnsi="Times New Roman" w:cs="Times New Roman"/>
                <w:sz w:val="28"/>
                <w:szCs w:val="28"/>
              </w:rPr>
              <w:t>При выходе в новые регионы или при найме курьеров-иностранцев.</w:t>
            </w:r>
          </w:p>
        </w:tc>
      </w:tr>
    </w:tbl>
    <w:p w:rsidR="0050657E" w:rsidRPr="00FB3CF1" w:rsidRDefault="0050657E" w:rsidP="00144B2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kern w:val="0"/>
          <w:sz w:val="28"/>
          <w:szCs w:val="28"/>
          <w:lang w:eastAsia="ru-RU"/>
          <w14:ligatures w14:val="none"/>
        </w:rPr>
      </w:pPr>
    </w:p>
    <w:sectPr w:rsidR="0050657E" w:rsidRPr="00FB3CF1" w:rsidSect="00BF630F">
      <w:pgSz w:w="11906" w:h="16838"/>
      <w:pgMar w:top="1134" w:right="1701" w:bottom="1134" w:left="85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71CD9"/>
    <w:multiLevelType w:val="hybridMultilevel"/>
    <w:tmpl w:val="94028C0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150EC5"/>
    <w:multiLevelType w:val="hybridMultilevel"/>
    <w:tmpl w:val="CF1E5FF4"/>
    <w:lvl w:ilvl="0" w:tplc="5A1C7E4C">
      <w:start w:val="7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109395930">
    <w:abstractNumId w:val="0"/>
  </w:num>
  <w:num w:numId="2" w16cid:durableId="152110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57E"/>
    <w:rsid w:val="00144B26"/>
    <w:rsid w:val="00282A05"/>
    <w:rsid w:val="0050657E"/>
    <w:rsid w:val="0067029E"/>
    <w:rsid w:val="00701A0C"/>
    <w:rsid w:val="00BF630F"/>
    <w:rsid w:val="00CD49AD"/>
    <w:rsid w:val="00DB308C"/>
    <w:rsid w:val="00FB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F99944-9329-D244-B8F7-33A7B7D6A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1A0C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506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6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6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6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65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65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65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65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65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65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6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6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6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6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65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65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65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6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65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6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8</cp:revision>
  <dcterms:created xsi:type="dcterms:W3CDTF">2026-02-08T19:23:00Z</dcterms:created>
  <dcterms:modified xsi:type="dcterms:W3CDTF">2026-02-08T20:29:00Z</dcterms:modified>
</cp:coreProperties>
</file>