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1B09" w:rsidRPr="00201B09" w:rsidRDefault="00201B09" w:rsidP="00201B09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*Exercise 08 — Актуализация UC02 «Сформировать расписание мастера»</w:t>
      </w:r>
    </w:p>
    <w:p w:rsidR="00201B09" w:rsidRPr="00201B09" w:rsidRDefault="00201B09" w:rsidP="00201B09">
      <w:pPr>
        <w:pStyle w:val="2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Полная последовательность шагов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644"/>
        <w:gridCol w:w="5756"/>
        <w:gridCol w:w="3508"/>
        <w:gridCol w:w="1439"/>
        <w:gridCol w:w="3043"/>
      </w:tblGrid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Шаг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Действие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Приложение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Роль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Интеграционный метод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1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Менеджер открывает страницу ввода слотов мастеров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Клиент (веб-браузер)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Менеджер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2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 загружает форму создания расписания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приложения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 /schedule-form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3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 загружает список мастеров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→ БД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 /masters/active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4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Менеджер выбирает дату для расписания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Клиент (веб-браузер)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Менеджер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5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 проверяет выбранную дату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Клиент (JavaScript)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6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Менеджер выбирает слот (время начала)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Клиент (веб-браузер)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Менеджер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7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 проверяет доступность слота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→ БД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 /schedule/check-slot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8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Менеджер выбирает мастера из списка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Клиент (веб-браузер)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Менеджер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9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 валидирует выбранного мастера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→ БД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 /masters/{id}/validate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10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 проверяет конфликты в расписании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→ БД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 /schedule/conflicts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11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Менеджер подтверждает создание слота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Клиент (веб-браузер)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Менеджер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12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 создает слот в расписании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→ БД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POST /schedule/slots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13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 уведомляет мастера о новом слоте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→ Сервис уведомлений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POST /notifications/master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14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 возвращает подтверждение менеджеру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→ Клиент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JSON response</w:t>
            </w:r>
            <w:bookmarkStart w:id="0" w:name="полная-последовательность-шагов"/>
            <w:bookmarkEnd w:id="0"/>
          </w:p>
        </w:tc>
      </w:tr>
    </w:tbl>
    <w:p w:rsidR="00201B09" w:rsidRPr="00201B09" w:rsidRDefault="00201B09" w:rsidP="00201B09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lastRenderedPageBreak/>
        <w:t>Альтернативные сценарии</w:t>
      </w:r>
    </w:p>
    <w:p w:rsidR="00201B09" w:rsidRPr="00201B09" w:rsidRDefault="00201B09" w:rsidP="00201B09">
      <w:pPr>
        <w:pStyle w:val="3"/>
        <w:spacing w:before="0"/>
        <w:rPr>
          <w:rFonts w:ascii="Times New Roman" w:hAnsi="Times New Roman" w:cs="Times New Roman"/>
          <w:color w:val="000000" w:themeColor="text1"/>
          <w:lang/>
        </w:rPr>
      </w:pPr>
      <w:r w:rsidRPr="00201B09">
        <w:rPr>
          <w:rFonts w:ascii="Times New Roman" w:hAnsi="Times New Roman" w:cs="Times New Roman"/>
          <w:color w:val="000000" w:themeColor="text1"/>
          <w:lang/>
        </w:rPr>
        <w:t>Альтернативный сценарий 1: Слот забронирован клиентом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644"/>
        <w:gridCol w:w="5756"/>
        <w:gridCol w:w="3508"/>
        <w:gridCol w:w="1439"/>
        <w:gridCol w:w="3043"/>
      </w:tblGrid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Шаг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Действие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Приложение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Роль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Интеграционный метод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7а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 обнаруживает бронирование слота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→ БД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SELECT запрос к БД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7б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 показывает информацию о бронировании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→ Клиент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JSON response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7в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 отображает данные клиента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Клиент (веб-браузер)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7г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Менеджер связывается с клиентом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Внешний канал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Менеджер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Телефонный звонок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7д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Менеджер договаривается о переносе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Внешний канал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Менеджер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7е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Менеджер вносит изменения в бронирование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Клиент → Сервер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Менеджер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PUT /bookings/{id}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7ж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 отправляет SMS клиенту об изменении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→ SMS-сервис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POST /sms/send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7з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Возврат к шагу 12 основного сценария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  <w:bookmarkStart w:id="1" w:name="X28c95d5def004387db3f728cc9c9f36d25d9f74"/>
            <w:bookmarkEnd w:id="1"/>
          </w:p>
        </w:tc>
      </w:tr>
    </w:tbl>
    <w:p w:rsidR="00201B09" w:rsidRPr="00201B09" w:rsidRDefault="00201B09" w:rsidP="00201B09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201B09">
        <w:rPr>
          <w:rFonts w:ascii="Times New Roman" w:hAnsi="Times New Roman" w:cs="Times New Roman"/>
          <w:color w:val="000000" w:themeColor="text1"/>
          <w:lang/>
        </w:rPr>
        <w:t>Альтернативный сценарий 2: Мастер недоступен в выбранное время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644"/>
        <w:gridCol w:w="5756"/>
        <w:gridCol w:w="3508"/>
        <w:gridCol w:w="1439"/>
        <w:gridCol w:w="3043"/>
      </w:tblGrid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Шаг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Действие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Приложение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Роль10 pt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Интеграционный метод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10а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 обнаруживает конфликт расписания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→ БД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SELECT с JOIN по расписанию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10б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 показывает конфликтующие записи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→ Клиент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JSON response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10в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Менеджер выбирает другое время или мастера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Клиент (веб-браузер)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Менеджер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10г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Возврат к шагу 6 или 8 основного сценария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</w:tr>
    </w:tbl>
    <w:p w:rsidR="00201B09" w:rsidRPr="00201B09" w:rsidRDefault="00201B09" w:rsidP="00201B09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201B09">
        <w:rPr>
          <w:rFonts w:ascii="Times New Roman" w:hAnsi="Times New Roman" w:cs="Times New Roman"/>
          <w:color w:val="000000" w:themeColor="text1"/>
          <w:lang/>
        </w:rPr>
        <w:t>Альтернативный сценарий 3: Ошибка отправки уведомления мастеру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644"/>
        <w:gridCol w:w="5756"/>
        <w:gridCol w:w="3508"/>
        <w:gridCol w:w="1439"/>
        <w:gridCol w:w="3043"/>
      </w:tblGrid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Шаг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Действие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Приложение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Роль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Интеграционный метод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13а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Сервис уведомлений недоступен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← Сервис уведомлений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HTTP error response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13б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 логирует ошибку уведомления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приложения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lastRenderedPageBreak/>
              <w:t>13в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 помечает уведомление для повтора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→ БД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INSERT в таблицу отложенных задач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13г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 возвращает предупреждение менеджеру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→ Клиент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JSON warning response</w:t>
            </w:r>
          </w:p>
        </w:tc>
      </w:tr>
    </w:tbl>
    <w:p w:rsidR="00201B09" w:rsidRPr="00201B09" w:rsidRDefault="00201B09" w:rsidP="00201B09">
      <w:pPr>
        <w:pStyle w:val="3"/>
        <w:spacing w:before="0"/>
        <w:rPr>
          <w:rFonts w:ascii="Times New Roman" w:hAnsi="Times New Roman" w:cs="Times New Roman"/>
          <w:color w:val="000000" w:themeColor="text1"/>
          <w:lang/>
        </w:rPr>
      </w:pPr>
      <w:r w:rsidRPr="00201B09">
        <w:rPr>
          <w:rFonts w:ascii="Times New Roman" w:hAnsi="Times New Roman" w:cs="Times New Roman"/>
          <w:color w:val="000000" w:themeColor="text1"/>
          <w:lang/>
        </w:rPr>
        <w:t>Альтернативный сценарий 4: Мастер неактивен или уволен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644"/>
        <w:gridCol w:w="5756"/>
        <w:gridCol w:w="3508"/>
        <w:gridCol w:w="1439"/>
        <w:gridCol w:w="3043"/>
      </w:tblGrid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Шаг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Действие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Приложение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Роль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Интеграционный метод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9а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 обнаруживает неактивного мастера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→ БД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SELECT с проверкой статуса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9б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 отображает ошибку статуса мастера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→ Клиент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JSON error response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9в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 предлагает список активных мастеров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→ БД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 /masters/active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9г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Менеджер выбирает другого мастера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Клиент (веб-браузер)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Менеджер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9д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Возврат к шагу 8 основного сценария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</w:tr>
    </w:tbl>
    <w:p w:rsidR="00201B09" w:rsidRPr="00201B09" w:rsidRDefault="00201B09" w:rsidP="00201B09">
      <w:pPr>
        <w:pStyle w:val="3"/>
        <w:spacing w:before="0"/>
        <w:rPr>
          <w:rFonts w:ascii="Times New Roman" w:hAnsi="Times New Roman" w:cs="Times New Roman"/>
          <w:color w:val="000000" w:themeColor="text1"/>
          <w:lang/>
        </w:rPr>
      </w:pPr>
      <w:r w:rsidRPr="00201B09">
        <w:rPr>
          <w:rFonts w:ascii="Times New Roman" w:hAnsi="Times New Roman" w:cs="Times New Roman"/>
          <w:color w:val="000000" w:themeColor="text1"/>
          <w:lang/>
        </w:rPr>
        <w:t>Альтернативный сценарий 5: Ошибка валидации данных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644"/>
        <w:gridCol w:w="5756"/>
        <w:gridCol w:w="3508"/>
        <w:gridCol w:w="1439"/>
        <w:gridCol w:w="3043"/>
      </w:tblGrid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Шаг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Действие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Приложение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Роль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Интеграционный метод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5а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 обнаруживает некорректную дату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Клиент (JavaScript)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5б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 отображает ошибку валидации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Клиент (веб-браузер)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5в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Менеджер исправляет дату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Клиент (веб-браузер)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Менеджер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</w:tr>
      <w:tr w:rsidR="00201B09" w:rsidRPr="00201B09" w:rsidTr="00201B09">
        <w:tc>
          <w:tcPr>
            <w:tcW w:w="6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5г</w:t>
            </w:r>
          </w:p>
        </w:tc>
        <w:tc>
          <w:tcPr>
            <w:tcW w:w="57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Возврат к шагу 4 основного сценария</w:t>
            </w:r>
          </w:p>
        </w:tc>
        <w:tc>
          <w:tcPr>
            <w:tcW w:w="351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44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30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</w:tr>
    </w:tbl>
    <w:p w:rsidR="00201B09" w:rsidRPr="00201B09" w:rsidRDefault="00201B09" w:rsidP="00201B09">
      <w:pPr>
        <w:pStyle w:val="2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Интеграционные методы в UC02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4062"/>
        <w:gridCol w:w="4857"/>
        <w:gridCol w:w="2429"/>
        <w:gridCol w:w="3042"/>
      </w:tblGrid>
      <w:tr w:rsidR="00201B09" w:rsidRPr="00201B09" w:rsidTr="00201B09">
        <w:tc>
          <w:tcPr>
            <w:tcW w:w="406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Метод</w:t>
            </w:r>
          </w:p>
        </w:tc>
        <w:tc>
          <w:tcPr>
            <w:tcW w:w="48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Назначение</w:t>
            </w:r>
          </w:p>
        </w:tc>
        <w:tc>
          <w:tcPr>
            <w:tcW w:w="243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Система-источник</w:t>
            </w:r>
          </w:p>
        </w:tc>
        <w:tc>
          <w:tcPr>
            <w:tcW w:w="3044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Система-получатель</w:t>
            </w:r>
          </w:p>
        </w:tc>
      </w:tr>
      <w:tr w:rsidR="00201B09" w:rsidRPr="00201B09" w:rsidTr="00201B09">
        <w:tc>
          <w:tcPr>
            <w:tcW w:w="406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 /schedule-form</w:t>
            </w:r>
          </w:p>
        </w:tc>
        <w:tc>
          <w:tcPr>
            <w:tcW w:w="48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Загрузка формы создания расписания</w:t>
            </w:r>
          </w:p>
        </w:tc>
        <w:tc>
          <w:tcPr>
            <w:tcW w:w="243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приложения</w:t>
            </w:r>
          </w:p>
        </w:tc>
        <w:tc>
          <w:tcPr>
            <w:tcW w:w="3044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Клиент (браузер)</w:t>
            </w:r>
          </w:p>
        </w:tc>
      </w:tr>
      <w:tr w:rsidR="00201B09" w:rsidRPr="00201B09" w:rsidTr="00201B09">
        <w:tc>
          <w:tcPr>
            <w:tcW w:w="406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 /masters/active</w:t>
            </w:r>
          </w:p>
        </w:tc>
        <w:tc>
          <w:tcPr>
            <w:tcW w:w="48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Получение списка активных мастеров</w:t>
            </w:r>
          </w:p>
        </w:tc>
        <w:tc>
          <w:tcPr>
            <w:tcW w:w="243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База данных</w:t>
            </w:r>
          </w:p>
        </w:tc>
        <w:tc>
          <w:tcPr>
            <w:tcW w:w="3044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приложения</w:t>
            </w:r>
          </w:p>
        </w:tc>
      </w:tr>
      <w:tr w:rsidR="00201B09" w:rsidRPr="00201B09" w:rsidTr="00201B09">
        <w:tc>
          <w:tcPr>
            <w:tcW w:w="406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 /schedule/check-slot</w:t>
            </w:r>
          </w:p>
        </w:tc>
        <w:tc>
          <w:tcPr>
            <w:tcW w:w="48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Проверка доступности слота</w:t>
            </w:r>
          </w:p>
        </w:tc>
        <w:tc>
          <w:tcPr>
            <w:tcW w:w="243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База данных</w:t>
            </w:r>
          </w:p>
        </w:tc>
        <w:tc>
          <w:tcPr>
            <w:tcW w:w="3044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приложения</w:t>
            </w:r>
          </w:p>
        </w:tc>
      </w:tr>
      <w:tr w:rsidR="00201B09" w:rsidRPr="00201B09" w:rsidTr="00201B09">
        <w:tc>
          <w:tcPr>
            <w:tcW w:w="406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 /masters/{id}/validate</w:t>
            </w:r>
          </w:p>
        </w:tc>
        <w:tc>
          <w:tcPr>
            <w:tcW w:w="48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Валидация мастера</w:t>
            </w:r>
          </w:p>
        </w:tc>
        <w:tc>
          <w:tcPr>
            <w:tcW w:w="243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База данных</w:t>
            </w:r>
          </w:p>
        </w:tc>
        <w:tc>
          <w:tcPr>
            <w:tcW w:w="3044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приложения</w:t>
            </w:r>
          </w:p>
        </w:tc>
      </w:tr>
      <w:tr w:rsidR="00201B09" w:rsidRPr="00201B09" w:rsidTr="00201B09">
        <w:tc>
          <w:tcPr>
            <w:tcW w:w="406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 /schedule/conflicts</w:t>
            </w:r>
          </w:p>
        </w:tc>
        <w:tc>
          <w:tcPr>
            <w:tcW w:w="48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Проверка конфликтов расписания</w:t>
            </w:r>
          </w:p>
        </w:tc>
        <w:tc>
          <w:tcPr>
            <w:tcW w:w="243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База данных</w:t>
            </w:r>
          </w:p>
        </w:tc>
        <w:tc>
          <w:tcPr>
            <w:tcW w:w="3044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приложения</w:t>
            </w:r>
          </w:p>
        </w:tc>
      </w:tr>
      <w:tr w:rsidR="00201B09" w:rsidRPr="00201B09" w:rsidTr="00201B09">
        <w:tc>
          <w:tcPr>
            <w:tcW w:w="406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lastRenderedPageBreak/>
              <w:t>POST /schedule/slots</w:t>
            </w:r>
          </w:p>
        </w:tc>
        <w:tc>
          <w:tcPr>
            <w:tcW w:w="48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Создание слота расписания</w:t>
            </w:r>
          </w:p>
        </w:tc>
        <w:tc>
          <w:tcPr>
            <w:tcW w:w="243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приложения</w:t>
            </w:r>
          </w:p>
        </w:tc>
        <w:tc>
          <w:tcPr>
            <w:tcW w:w="3044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База данных</w:t>
            </w:r>
          </w:p>
        </w:tc>
      </w:tr>
      <w:tr w:rsidR="00201B09" w:rsidRPr="00201B09" w:rsidTr="00201B09">
        <w:tc>
          <w:tcPr>
            <w:tcW w:w="406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PUT /bookings/{id}</w:t>
            </w:r>
          </w:p>
        </w:tc>
        <w:tc>
          <w:tcPr>
            <w:tcW w:w="48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Изменение бронирования клиента</w:t>
            </w:r>
          </w:p>
        </w:tc>
        <w:tc>
          <w:tcPr>
            <w:tcW w:w="243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приложения</w:t>
            </w:r>
          </w:p>
        </w:tc>
        <w:tc>
          <w:tcPr>
            <w:tcW w:w="3044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База данных</w:t>
            </w:r>
          </w:p>
        </w:tc>
      </w:tr>
      <w:tr w:rsidR="00201B09" w:rsidRPr="00201B09" w:rsidTr="00201B09">
        <w:tc>
          <w:tcPr>
            <w:tcW w:w="406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POST /notifications/master</w:t>
            </w:r>
          </w:p>
        </w:tc>
        <w:tc>
          <w:tcPr>
            <w:tcW w:w="48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Уведомление мастера</w:t>
            </w:r>
          </w:p>
        </w:tc>
        <w:tc>
          <w:tcPr>
            <w:tcW w:w="243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приложения</w:t>
            </w:r>
          </w:p>
        </w:tc>
        <w:tc>
          <w:tcPr>
            <w:tcW w:w="3044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Сервис уведомлений</w:t>
            </w:r>
          </w:p>
        </w:tc>
      </w:tr>
      <w:tr w:rsidR="00201B09" w:rsidRPr="00201B09" w:rsidTr="00201B09">
        <w:tc>
          <w:tcPr>
            <w:tcW w:w="406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POST /sms/send</w:t>
            </w:r>
          </w:p>
        </w:tc>
        <w:tc>
          <w:tcPr>
            <w:tcW w:w="48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Отправка SMS клиенту</w:t>
            </w:r>
          </w:p>
        </w:tc>
        <w:tc>
          <w:tcPr>
            <w:tcW w:w="243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приложения</w:t>
            </w:r>
          </w:p>
        </w:tc>
        <w:tc>
          <w:tcPr>
            <w:tcW w:w="3044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SMS-сервис</w:t>
            </w:r>
          </w:p>
        </w:tc>
      </w:tr>
    </w:tbl>
    <w:p w:rsidR="00201B09" w:rsidRPr="00201B09" w:rsidRDefault="00201B09" w:rsidP="00201B09">
      <w:pPr>
        <w:pStyle w:val="2"/>
        <w:spacing w:before="29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Используемые справочники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3319"/>
        <w:gridCol w:w="5420"/>
        <w:gridCol w:w="5651"/>
      </w:tblGrid>
      <w:tr w:rsidR="00201B09" w:rsidRPr="00201B09" w:rsidTr="00201B09">
        <w:tc>
          <w:tcPr>
            <w:tcW w:w="3321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Справочник</w:t>
            </w:r>
          </w:p>
        </w:tc>
        <w:tc>
          <w:tcPr>
            <w:tcW w:w="5424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Описание</w:t>
            </w:r>
          </w:p>
        </w:tc>
        <w:tc>
          <w:tcPr>
            <w:tcW w:w="565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Интеграционное взаимодействие</w:t>
            </w:r>
          </w:p>
        </w:tc>
      </w:tr>
      <w:tr w:rsidR="00201B09" w:rsidRPr="00201B09" w:rsidTr="00201B09">
        <w:tc>
          <w:tcPr>
            <w:tcW w:w="3321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Мастера</w:t>
            </w:r>
          </w:p>
        </w:tc>
        <w:tc>
          <w:tcPr>
            <w:tcW w:w="5424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Справочник активных мастеров барбершопа</w:t>
            </w:r>
          </w:p>
        </w:tc>
        <w:tc>
          <w:tcPr>
            <w:tcW w:w="565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 /masters/active</w:t>
            </w:r>
          </w:p>
        </w:tc>
      </w:tr>
      <w:tr w:rsidR="00201B09" w:rsidRPr="00201B09" w:rsidTr="00201B09">
        <w:tc>
          <w:tcPr>
            <w:tcW w:w="3321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Роли сотрудников</w:t>
            </w:r>
          </w:p>
        </w:tc>
        <w:tc>
          <w:tcPr>
            <w:tcW w:w="5424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Проверка роли “Мастер”</w:t>
            </w:r>
          </w:p>
        </w:tc>
        <w:tc>
          <w:tcPr>
            <w:tcW w:w="565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 /roles/master</w:t>
            </w:r>
          </w:p>
        </w:tc>
      </w:tr>
      <w:tr w:rsidR="00201B09" w:rsidRPr="00201B09" w:rsidTr="00201B09">
        <w:tc>
          <w:tcPr>
            <w:tcW w:w="3321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Статусы слотов</w:t>
            </w:r>
          </w:p>
        </w:tc>
        <w:tc>
          <w:tcPr>
            <w:tcW w:w="5424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Справочник статусов слотов расписания</w:t>
            </w:r>
          </w:p>
        </w:tc>
        <w:tc>
          <w:tcPr>
            <w:tcW w:w="565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 /slot-statuses</w:t>
            </w:r>
          </w:p>
        </w:tc>
      </w:tr>
      <w:tr w:rsidR="00201B09" w:rsidRPr="00201B09" w:rsidTr="00201B09">
        <w:tc>
          <w:tcPr>
            <w:tcW w:w="3321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Типы уведомлений</w:t>
            </w:r>
          </w:p>
        </w:tc>
        <w:tc>
          <w:tcPr>
            <w:tcW w:w="5424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Виды уведомлений для мастеров</w:t>
            </w:r>
          </w:p>
        </w:tc>
        <w:tc>
          <w:tcPr>
            <w:tcW w:w="565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 /notification-types</w:t>
            </w:r>
          </w:p>
        </w:tc>
      </w:tr>
      <w:tr w:rsidR="00201B09" w:rsidRPr="00201B09" w:rsidTr="00201B09">
        <w:tc>
          <w:tcPr>
            <w:tcW w:w="3321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Каналы связи</w:t>
            </w:r>
          </w:p>
        </w:tc>
        <w:tc>
          <w:tcPr>
            <w:tcW w:w="5424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Каналы для уведомления мастеров</w:t>
            </w:r>
          </w:p>
        </w:tc>
        <w:tc>
          <w:tcPr>
            <w:tcW w:w="565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 /communication-channels</w:t>
            </w:r>
          </w:p>
        </w:tc>
      </w:tr>
    </w:tbl>
    <w:p w:rsidR="00201B09" w:rsidRPr="00201B09" w:rsidRDefault="00201B09" w:rsidP="00201B09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Доработка UC с учетом передачи справочных данных</w:t>
      </w:r>
    </w:p>
    <w:p w:rsidR="00201B09" w:rsidRPr="00201B09" w:rsidRDefault="00201B09" w:rsidP="00201B09">
      <w:pPr>
        <w:pStyle w:val="FirstParagraph"/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Выбранный вариант</w:t>
      </w: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: Актуальный справочник передается до выполнения UC (включен в предусловие).</w:t>
      </w:r>
    </w:p>
    <w:p w:rsidR="00201B09" w:rsidRPr="00201B09" w:rsidRDefault="00201B09" w:rsidP="00201B09">
      <w:pPr>
        <w:pStyle w:val="3"/>
        <w:spacing w:before="0"/>
        <w:rPr>
          <w:rFonts w:ascii="Times New Roman" w:hAnsi="Times New Roman" w:cs="Times New Roman"/>
          <w:color w:val="000000" w:themeColor="text1"/>
          <w:lang/>
        </w:rPr>
      </w:pPr>
      <w:r w:rsidRPr="00201B09">
        <w:rPr>
          <w:rFonts w:ascii="Times New Roman" w:hAnsi="Times New Roman" w:cs="Times New Roman"/>
          <w:color w:val="000000" w:themeColor="text1"/>
          <w:lang/>
        </w:rPr>
        <w:t>Дополненные предусловия:</w:t>
      </w:r>
    </w:p>
    <w:p w:rsidR="00201B09" w:rsidRPr="00201B09" w:rsidRDefault="00201B09" w:rsidP="00201B09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Менеджер получил график работы мастеров</w:t>
      </w:r>
    </w:p>
    <w:p w:rsidR="00201B09" w:rsidRPr="00201B09" w:rsidRDefault="00201B09" w:rsidP="00201B09">
      <w:pPr>
        <w:pStyle w:val="Compact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Менеджер зашел на сайт и аутентифицирован</w:t>
      </w:r>
    </w:p>
    <w:p w:rsidR="00201B09" w:rsidRPr="00201B09" w:rsidRDefault="00201B09" w:rsidP="00201B09">
      <w:pPr>
        <w:pStyle w:val="Compact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Система загрузила актуальные справочники мастеров и статусов</w:t>
      </w:r>
    </w:p>
    <w:p w:rsidR="00201B09" w:rsidRPr="00201B09" w:rsidRDefault="00201B09" w:rsidP="00201B09">
      <w:pPr>
        <w:pStyle w:val="Compact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Система проверила доступность сервиса уведомлений</w:t>
      </w:r>
    </w:p>
    <w:p w:rsidR="00201B09" w:rsidRPr="00201B09" w:rsidRDefault="00201B09" w:rsidP="00201B09">
      <w:pPr>
        <w:pStyle w:val="Compact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bookmarkStart w:id="2" w:name="дополненные-предусловия"/>
      <w:r w:rsidRPr="00201B0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Система синхронизировала данные о ролях сотрудников</w:t>
      </w:r>
      <w:bookmarkEnd w:id="2"/>
    </w:p>
    <w:p w:rsidR="00201B09" w:rsidRPr="00201B09" w:rsidRDefault="00201B09" w:rsidP="00201B09">
      <w:pPr>
        <w:pStyle w:val="3"/>
        <w:spacing w:before="0"/>
        <w:rPr>
          <w:rFonts w:ascii="Times New Roman" w:hAnsi="Times New Roman" w:cs="Times New Roman"/>
          <w:color w:val="000000" w:themeColor="text1"/>
          <w:lang/>
        </w:rPr>
      </w:pPr>
      <w:bookmarkStart w:id="3" w:name="дополненный-шаг-инициализации"/>
      <w:r w:rsidRPr="00201B09">
        <w:rPr>
          <w:rFonts w:ascii="Times New Roman" w:hAnsi="Times New Roman" w:cs="Times New Roman"/>
          <w:color w:val="000000" w:themeColor="text1"/>
          <w:lang/>
        </w:rPr>
        <w:t>Дополненный шаг инициализации:</w:t>
      </w:r>
    </w:p>
    <w:p w:rsidR="00201B09" w:rsidRPr="00201B09" w:rsidRDefault="00201B09" w:rsidP="00201B09">
      <w:pPr>
        <w:pStyle w:val="FirstParagraph"/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Шаг 0</w:t>
      </w: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: Система загружает необходимые справочники при входе менеджера: - GET /api/reference/masters/active - GET /api/reference/slot-statuses - GET /api/reference/notification-types - GET /api/reference/communication-channels</w:t>
      </w:r>
      <w:bookmarkEnd w:id="3"/>
    </w:p>
    <w:p w:rsidR="00201B09" w:rsidRPr="00201B09" w:rsidRDefault="00201B09" w:rsidP="00201B09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bookmarkStart w:id="4" w:name="бизнес-правила-uc02"/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Бизнес-правила UC02</w:t>
      </w:r>
    </w:p>
    <w:p w:rsidR="00201B09" w:rsidRPr="00201B09" w:rsidRDefault="00201B09" w:rsidP="00201B09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Слот</w:t>
      </w: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: Период времени длительностью 1 час с указанием начального времени</w:t>
      </w:r>
    </w:p>
    <w:p w:rsidR="00201B09" w:rsidRPr="00201B09" w:rsidRDefault="00201B09" w:rsidP="00201B09">
      <w:pPr>
        <w:pStyle w:val="Compact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Мастер</w:t>
      </w: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: Должен иметь роль “Мастер” в системе и статус “Активный”</w:t>
      </w:r>
    </w:p>
    <w:p w:rsidR="00201B09" w:rsidRPr="00201B09" w:rsidRDefault="00201B09" w:rsidP="00201B09">
      <w:pPr>
        <w:pStyle w:val="Compact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Конфликты</w:t>
      </w: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: Один мастер не может быть назначен на пересекающиеся слоты</w:t>
      </w:r>
    </w:p>
    <w:p w:rsidR="00201B09" w:rsidRPr="00201B09" w:rsidRDefault="00201B09" w:rsidP="00201B09">
      <w:pPr>
        <w:pStyle w:val="Compact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lastRenderedPageBreak/>
        <w:t>Бронирование</w:t>
      </w: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: Если слот забронирован клиентом, требуется согласование переноса</w:t>
      </w:r>
    </w:p>
    <w:p w:rsidR="00201B09" w:rsidRPr="00201B09" w:rsidRDefault="00201B09" w:rsidP="00201B09">
      <w:pPr>
        <w:pStyle w:val="Compact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Уведомления</w:t>
      </w: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: Мастер должен быть уведомлен о новых слотах в расписании</w:t>
      </w:r>
    </w:p>
    <w:p w:rsidR="00201B09" w:rsidRPr="00201B09" w:rsidRDefault="00201B09" w:rsidP="00201B09">
      <w:pPr>
        <w:pStyle w:val="Compact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Валидация времени</w:t>
      </w: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: Слоты создаются только на будущие даты</w:t>
      </w:r>
    </w:p>
    <w:p w:rsidR="00201B09" w:rsidRPr="00201B09" w:rsidRDefault="00201B09" w:rsidP="00201B09">
      <w:pPr>
        <w:pStyle w:val="Compact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Рабочие часы</w:t>
      </w: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: Слоты создаются только в рабочее время барбершопа</w:t>
      </w:r>
      <w:bookmarkEnd w:id="4"/>
    </w:p>
    <w:p w:rsidR="00201B09" w:rsidRPr="00201B09" w:rsidRDefault="00201B09" w:rsidP="00201B09">
      <w:pPr>
        <w:pStyle w:val="2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Роли и их действия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3343"/>
        <w:gridCol w:w="6655"/>
        <w:gridCol w:w="4392"/>
      </w:tblGrid>
      <w:tr w:rsidR="00201B09" w:rsidRPr="00201B09" w:rsidTr="00201B09">
        <w:tc>
          <w:tcPr>
            <w:tcW w:w="33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Роль</w:t>
            </w:r>
          </w:p>
        </w:tc>
        <w:tc>
          <w:tcPr>
            <w:tcW w:w="66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Действия в UC02</w:t>
            </w:r>
          </w:p>
        </w:tc>
        <w:tc>
          <w:tcPr>
            <w:tcW w:w="439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Система/Приложение</w:t>
            </w:r>
          </w:p>
        </w:tc>
      </w:tr>
      <w:tr w:rsidR="00201B09" w:rsidRPr="00201B09" w:rsidTr="00201B09">
        <w:tc>
          <w:tcPr>
            <w:tcW w:w="33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Менеджер</w:t>
            </w:r>
          </w:p>
        </w:tc>
        <w:tc>
          <w:tcPr>
            <w:tcW w:w="66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Создание расписания, выбор мастера, подтверждение слота</w:t>
            </w:r>
          </w:p>
        </w:tc>
        <w:tc>
          <w:tcPr>
            <w:tcW w:w="439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Клиент (веб-браузер)</w:t>
            </w:r>
          </w:p>
        </w:tc>
      </w:tr>
      <w:tr w:rsidR="00201B09" w:rsidRPr="00201B09" w:rsidTr="00201B09">
        <w:tc>
          <w:tcPr>
            <w:tcW w:w="33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Система</w:t>
            </w:r>
          </w:p>
        </w:tc>
        <w:tc>
          <w:tcPr>
            <w:tcW w:w="66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Валидация данных, проверка конфликтов, сохранение</w:t>
            </w:r>
          </w:p>
        </w:tc>
        <w:tc>
          <w:tcPr>
            <w:tcW w:w="439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Сервер приложения</w:t>
            </w:r>
          </w:p>
        </w:tc>
      </w:tr>
      <w:tr w:rsidR="00201B09" w:rsidRPr="00201B09" w:rsidTr="00201B09">
        <w:tc>
          <w:tcPr>
            <w:tcW w:w="33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База данных</w:t>
            </w:r>
          </w:p>
        </w:tc>
        <w:tc>
          <w:tcPr>
            <w:tcW w:w="66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Хранение расписания, мастеров, бронирований</w:t>
            </w:r>
          </w:p>
        </w:tc>
        <w:tc>
          <w:tcPr>
            <w:tcW w:w="439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СУБД</w:t>
            </w:r>
          </w:p>
        </w:tc>
      </w:tr>
      <w:tr w:rsidR="00201B09" w:rsidRPr="00201B09" w:rsidTr="00201B09">
        <w:tc>
          <w:tcPr>
            <w:tcW w:w="33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Сервис уведомлений</w:t>
            </w:r>
          </w:p>
        </w:tc>
        <w:tc>
          <w:tcPr>
            <w:tcW w:w="66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Отправка уведомлений мастерам</w:t>
            </w:r>
          </w:p>
        </w:tc>
        <w:tc>
          <w:tcPr>
            <w:tcW w:w="439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Внешний сервис</w:t>
            </w:r>
          </w:p>
        </w:tc>
      </w:tr>
      <w:tr w:rsidR="00201B09" w:rsidRPr="00201B09" w:rsidTr="00201B09">
        <w:tc>
          <w:tcPr>
            <w:tcW w:w="334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SMS-сервис</w:t>
            </w:r>
          </w:p>
        </w:tc>
        <w:tc>
          <w:tcPr>
            <w:tcW w:w="6660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Отправка SMS клиентам при изменениях</w:t>
            </w:r>
          </w:p>
        </w:tc>
        <w:tc>
          <w:tcPr>
            <w:tcW w:w="4395" w:type="dxa"/>
          </w:tcPr>
          <w:p w:rsidR="00201B09" w:rsidRPr="00201B09" w:rsidRDefault="00201B09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201B09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Внешний сервис</w:t>
            </w:r>
            <w:bookmarkStart w:id="5" w:name="роли-и-их-действия"/>
            <w:bookmarkEnd w:id="5"/>
          </w:p>
        </w:tc>
      </w:tr>
    </w:tbl>
    <w:p w:rsidR="00201B09" w:rsidRPr="00201B09" w:rsidRDefault="00201B09" w:rsidP="00201B09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Потоки данных</w:t>
      </w:r>
    </w:p>
    <w:p w:rsidR="00201B09" w:rsidRPr="00201B09" w:rsidRDefault="00201B09" w:rsidP="00201B09">
      <w:pPr>
        <w:pStyle w:val="3"/>
        <w:spacing w:before="0"/>
        <w:rPr>
          <w:rFonts w:ascii="Times New Roman" w:hAnsi="Times New Roman" w:cs="Times New Roman"/>
          <w:color w:val="000000" w:themeColor="text1"/>
          <w:lang/>
        </w:rPr>
      </w:pPr>
      <w:r w:rsidRPr="00201B09">
        <w:rPr>
          <w:rFonts w:ascii="Times New Roman" w:hAnsi="Times New Roman" w:cs="Times New Roman"/>
          <w:color w:val="000000" w:themeColor="text1"/>
          <w:lang/>
        </w:rPr>
        <w:t>Входящие данные:</w:t>
      </w:r>
    </w:p>
    <w:p w:rsidR="00201B09" w:rsidRPr="00201B09" w:rsidRDefault="00201B09" w:rsidP="00201B09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Дата и время слота</w:t>
      </w:r>
    </w:p>
    <w:p w:rsidR="00201B09" w:rsidRPr="00201B09" w:rsidRDefault="00201B09" w:rsidP="00201B09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ID выбранного мастера</w:t>
      </w:r>
    </w:p>
    <w:p w:rsidR="00201B09" w:rsidRPr="00201B09" w:rsidRDefault="00201B09" w:rsidP="00201B09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ID менеджера (из сессии)</w:t>
      </w:r>
    </w:p>
    <w:p w:rsidR="00201B09" w:rsidRPr="00201B09" w:rsidRDefault="00201B09" w:rsidP="00201B09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bookmarkStart w:id="6" w:name="входящие-данные"/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Дополнительные параметры слота</w:t>
      </w:r>
      <w:bookmarkEnd w:id="6"/>
    </w:p>
    <w:p w:rsidR="00201B09" w:rsidRPr="00201B09" w:rsidRDefault="00201B09" w:rsidP="00201B09">
      <w:pPr>
        <w:pStyle w:val="3"/>
        <w:spacing w:before="0"/>
        <w:rPr>
          <w:rFonts w:ascii="Times New Roman" w:hAnsi="Times New Roman" w:cs="Times New Roman"/>
          <w:color w:val="000000" w:themeColor="text1"/>
          <w:lang/>
        </w:rPr>
      </w:pPr>
      <w:r w:rsidRPr="00201B09">
        <w:rPr>
          <w:rFonts w:ascii="Times New Roman" w:hAnsi="Times New Roman" w:cs="Times New Roman"/>
          <w:color w:val="000000" w:themeColor="text1"/>
          <w:lang/>
        </w:rPr>
        <w:t>Исходящие данные:</w:t>
      </w:r>
    </w:p>
    <w:p w:rsidR="00201B09" w:rsidRPr="00201B09" w:rsidRDefault="00201B09" w:rsidP="00201B09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Подтверждение создания слота</w:t>
      </w:r>
    </w:p>
    <w:p w:rsidR="00201B09" w:rsidRPr="00201B09" w:rsidRDefault="00201B09" w:rsidP="00201B09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Уведомление мастеру</w:t>
      </w:r>
    </w:p>
    <w:p w:rsidR="00201B09" w:rsidRPr="00201B09" w:rsidRDefault="00201B09" w:rsidP="00201B09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SMS клиенту (при изменении существующего бронирования)</w:t>
      </w:r>
    </w:p>
    <w:p w:rsidR="00201B09" w:rsidRPr="00201B09" w:rsidRDefault="00201B09" w:rsidP="00201B09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bookmarkStart w:id="7" w:name="исходящие-данные"/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Логи операций</w:t>
      </w:r>
      <w:bookmarkEnd w:id="7"/>
    </w:p>
    <w:p w:rsidR="00201B09" w:rsidRPr="00201B09" w:rsidRDefault="00201B09" w:rsidP="00201B09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Точки интеграции</w:t>
      </w:r>
    </w:p>
    <w:p w:rsidR="00201B09" w:rsidRPr="00201B09" w:rsidRDefault="00201B09" w:rsidP="00201B09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Внутренние интеграции:</w:t>
      </w:r>
    </w:p>
    <w:p w:rsidR="00201B09" w:rsidRPr="00201B09" w:rsidRDefault="00201B09" w:rsidP="00201B09">
      <w:pPr>
        <w:pStyle w:val="Compact"/>
        <w:numPr>
          <w:ilvl w:val="1"/>
          <w:numId w:val="2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База данных (создание, чтение, обновление)</w:t>
      </w:r>
    </w:p>
    <w:p w:rsidR="00201B09" w:rsidRPr="00201B09" w:rsidRDefault="00201B09" w:rsidP="00201B09">
      <w:pPr>
        <w:pStyle w:val="Compact"/>
        <w:numPr>
          <w:ilvl w:val="1"/>
          <w:numId w:val="2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Система аутентификации (проверка прав менеджера)</w:t>
      </w:r>
    </w:p>
    <w:p w:rsidR="00201B09" w:rsidRPr="00201B09" w:rsidRDefault="00201B09" w:rsidP="00201B09">
      <w:pPr>
        <w:pStyle w:val="Compact"/>
        <w:numPr>
          <w:ilvl w:val="1"/>
          <w:numId w:val="2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Система логирования (запись операций)</w:t>
      </w:r>
    </w:p>
    <w:p w:rsidR="00201B09" w:rsidRPr="00201B09" w:rsidRDefault="00201B09" w:rsidP="00201B09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Внешние интеграции:</w:t>
      </w:r>
    </w:p>
    <w:p w:rsidR="00201B09" w:rsidRPr="00201B09" w:rsidRDefault="00201B09" w:rsidP="00201B09">
      <w:pPr>
        <w:pStyle w:val="Compact"/>
        <w:numPr>
          <w:ilvl w:val="1"/>
          <w:numId w:val="2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Сервис уведомлений (email, push-уведомления)</w:t>
      </w:r>
    </w:p>
    <w:p w:rsidR="00201B09" w:rsidRPr="00201B09" w:rsidRDefault="00201B09" w:rsidP="00201B09">
      <w:pPr>
        <w:pStyle w:val="Compact"/>
        <w:numPr>
          <w:ilvl w:val="1"/>
          <w:numId w:val="2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lastRenderedPageBreak/>
        <w:t>SMS-шлюз (уведомления клиентам)</w:t>
      </w:r>
    </w:p>
    <w:p w:rsidR="00201B09" w:rsidRPr="00201B09" w:rsidRDefault="00201B09" w:rsidP="00201B09">
      <w:pPr>
        <w:pStyle w:val="Compact"/>
        <w:numPr>
          <w:ilvl w:val="1"/>
          <w:numId w:val="2"/>
        </w:numPr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bookmarkStart w:id="8" w:name="точки-интеграции"/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Календарные системы (синхронизация расписания)</w:t>
      </w:r>
      <w:bookmarkEnd w:id="8"/>
    </w:p>
    <w:p w:rsidR="00201B09" w:rsidRPr="00201B09" w:rsidRDefault="00201B09" w:rsidP="00201B09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Обработка ошибок</w:t>
      </w:r>
    </w:p>
    <w:p w:rsidR="00516E45" w:rsidRPr="00201B09" w:rsidRDefault="00201B09" w:rsidP="00201B09">
      <w:pPr>
        <w:pStyle w:val="FirstParagraph"/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bookmarkStart w:id="9" w:name="X2c71d8f0df71fd4ecd1fd08e15484dcad3f71b8"/>
      <w:bookmarkStart w:id="10" w:name="обработка-ошибок"/>
      <w:r w:rsidRPr="00201B09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Критические точки для обработки ошибок: - Недоступность базы данных - Конфликты в расписании - Недоступность внешних сервисов - Некорректные входные данные - Нарушение бизнес-правил</w:t>
      </w:r>
      <w:bookmarkEnd w:id="9"/>
      <w:bookmarkEnd w:id="10"/>
    </w:p>
    <w:sectPr w:rsidR="00516E45" w:rsidRPr="00201B09" w:rsidSect="00201B09">
      <w:pgSz w:w="15840" w:h="12240" w:orient="landscape"/>
      <w:pgMar w:top="540" w:right="720" w:bottom="540" w:left="72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941AE"/>
    <w:multiLevelType w:val="multilevel"/>
    <w:tmpl w:val="D38AE4C8"/>
    <w:lvl w:ilvl="0">
      <w:start w:val="1"/>
      <w:numFmt w:val="bullet"/>
      <w:lvlText w:val=""/>
      <w:lvlJc w:val="left"/>
      <w:pPr>
        <w:ind w:left="600" w:hanging="360"/>
      </w:pPr>
      <w:rPr>
        <w:rFonts w:ascii="Symbol" w:hAnsi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" w15:restartNumberingAfterBreak="0">
    <w:nsid w:val="7E2A69BB"/>
    <w:multiLevelType w:val="multilevel"/>
    <w:tmpl w:val="D3BA222E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num w:numId="1" w16cid:durableId="1820884468">
    <w:abstractNumId w:val="1"/>
  </w:num>
  <w:num w:numId="2" w16cid:durableId="209922369">
    <w:abstractNumId w:val="0"/>
  </w:num>
  <w:num w:numId="3" w16cid:durableId="751511311">
    <w:abstractNumId w:val="1"/>
    <w:lvlOverride w:ilvl="0">
      <w:startOverride w:val="1"/>
    </w:lvlOverride>
  </w:num>
  <w:num w:numId="4" w16cid:durableId="2025325342">
    <w:abstractNumId w:val="1"/>
    <w:lvlOverride w:ilvl="0">
      <w:startOverride w:val="1"/>
    </w:lvlOverride>
  </w:num>
  <w:num w:numId="5" w16cid:durableId="11529144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45"/>
    <w:rsid w:val="00201B09"/>
    <w:rsid w:val="00516E45"/>
    <w:rsid w:val="0076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6DB70D"/>
  <w15:chartTrackingRefBased/>
  <w15:docId w15:val="{7FC3430E-3256-E54C-86D9-0BEEC158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B09"/>
    <w:pPr>
      <w:suppressAutoHyphens/>
      <w:spacing w:after="200" w:line="240" w:lineRule="auto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6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16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6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6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16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16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E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E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E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E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E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E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E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E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E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6E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6E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6E45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ac"/>
    <w:next w:val="ac"/>
    <w:qFormat/>
    <w:rsid w:val="00201B09"/>
    <w:pPr>
      <w:spacing w:before="180" w:after="180"/>
    </w:pPr>
  </w:style>
  <w:style w:type="paragraph" w:customStyle="1" w:styleId="Compact">
    <w:name w:val="Compact"/>
    <w:basedOn w:val="ac"/>
    <w:qFormat/>
    <w:rsid w:val="00201B09"/>
    <w:pPr>
      <w:spacing w:before="36" w:after="36"/>
    </w:pPr>
  </w:style>
  <w:style w:type="table" w:customStyle="1" w:styleId="Table">
    <w:name w:val="Table"/>
    <w:semiHidden/>
    <w:unhideWhenUsed/>
    <w:qFormat/>
    <w:rsid w:val="00201B09"/>
    <w:pPr>
      <w:suppressAutoHyphens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c">
    <w:name w:val="Body Text"/>
    <w:basedOn w:val="a"/>
    <w:link w:val="ad"/>
    <w:uiPriority w:val="99"/>
    <w:semiHidden/>
    <w:unhideWhenUsed/>
    <w:rsid w:val="00201B09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201B09"/>
    <w:rPr>
      <w:kern w:val="0"/>
      <w:lang w:val="en-US"/>
      <w14:ligatures w14:val="none"/>
    </w:rPr>
  </w:style>
  <w:style w:type="table" w:styleId="ae">
    <w:name w:val="Table Grid"/>
    <w:basedOn w:val="a1"/>
    <w:uiPriority w:val="39"/>
    <w:rsid w:val="00201B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1099</Words>
  <Characters>6269</Characters>
  <Application>Microsoft Office Word</Application>
  <DocSecurity>0</DocSecurity>
  <Lines>52</Lines>
  <Paragraphs>14</Paragraphs>
  <ScaleCrop>false</ScaleCrop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2</cp:revision>
  <dcterms:created xsi:type="dcterms:W3CDTF">2026-06-05T07:19:00Z</dcterms:created>
  <dcterms:modified xsi:type="dcterms:W3CDTF">2026-06-05T07:41:00Z</dcterms:modified>
</cp:coreProperties>
</file>