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05730D3B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C84B3A">
        <w:rPr>
          <w:rFonts w:hint="eastAsia"/>
          <w:b/>
          <w:sz w:val="32"/>
          <w:szCs w:val="32"/>
        </w:rPr>
        <w:t>用双臂电桥测低电阻</w:t>
      </w:r>
    </w:p>
    <w:p w14:paraId="60E11AC3" w14:textId="51EA3716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C84B3A">
        <w:rPr>
          <w:rFonts w:hint="eastAsia"/>
          <w:b/>
          <w:sz w:val="32"/>
          <w:szCs w:val="32"/>
        </w:rPr>
        <w:t>郑昕颖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7179EA47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381166">
        <w:rPr>
          <w:rFonts w:hint="eastAsia"/>
          <w:b/>
          <w:sz w:val="28"/>
          <w:szCs w:val="28"/>
        </w:rPr>
        <w:t>github</w:t>
      </w:r>
    </w:p>
    <w:p w14:paraId="6FDBAC24" w14:textId="6B529659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381166">
        <w:rPr>
          <w:rFonts w:hint="eastAsia"/>
          <w:b/>
          <w:sz w:val="28"/>
          <w:szCs w:val="28"/>
        </w:rPr>
        <w:t>MJ</w:t>
      </w:r>
    </w:p>
    <w:p w14:paraId="1CE2933C" w14:textId="180C6ED2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</w:t>
      </w:r>
      <w:r w:rsidR="00C84B3A">
        <w:rPr>
          <w:rFonts w:hint="eastAsia"/>
          <w:b/>
          <w:sz w:val="28"/>
          <w:szCs w:val="28"/>
        </w:rPr>
        <w:t>：</w:t>
      </w:r>
      <w:r w:rsidR="00381166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273F0E36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C84B3A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C84B3A"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月</w:t>
      </w:r>
      <w:r w:rsidR="00C84B3A">
        <w:rPr>
          <w:rFonts w:hint="eastAsia"/>
          <w:b/>
          <w:sz w:val="28"/>
          <w:szCs w:val="28"/>
        </w:rPr>
        <w:t>13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C84B3A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68D0BD6E" w14:textId="3AEE0E18" w:rsidR="00246368" w:rsidRDefault="00246368" w:rsidP="00406E1C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本实验利用双臂电桥法测量低电阻值。当被测电阻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246368">
        <w:rPr>
          <w:rFonts w:ascii="宋体" w:hAnsi="宋体"/>
          <w:sz w:val="24"/>
          <w:szCs w:val="24"/>
        </w:rPr>
        <w:t>较小时，导线及接触电阻的影响将不可忽略，导致</w:t>
      </w:r>
      <w:r w:rsidR="00F820FC">
        <w:rPr>
          <w:rFonts w:ascii="宋体" w:hAnsi="宋体" w:hint="eastAsia"/>
          <w:sz w:val="24"/>
          <w:szCs w:val="24"/>
        </w:rPr>
        <w:t>实测电阻有</w:t>
      </w:r>
      <w:r w:rsidRPr="00246368">
        <w:rPr>
          <w:rFonts w:ascii="宋体" w:hAnsi="宋体"/>
          <w:sz w:val="24"/>
          <w:szCs w:val="24"/>
        </w:rPr>
        <w:t>较大的系统误差。为此，本实验通过</w:t>
      </w:r>
      <w:r w:rsidR="00F820FC">
        <w:rPr>
          <w:rFonts w:ascii="宋体" w:hAnsi="宋体" w:hint="eastAsia"/>
          <w:sz w:val="24"/>
          <w:szCs w:val="24"/>
        </w:rPr>
        <w:t>四端接入法进行电阻连接</w:t>
      </w:r>
      <w:r w:rsidRPr="00246368">
        <w:rPr>
          <w:rFonts w:ascii="宋体" w:hAnsi="宋体"/>
          <w:sz w:val="24"/>
          <w:szCs w:val="24"/>
        </w:rPr>
        <w:t>，</w:t>
      </w:r>
      <w:r w:rsidR="004F3353">
        <w:rPr>
          <w:rFonts w:ascii="宋体" w:hAnsi="宋体" w:hint="eastAsia"/>
          <w:sz w:val="24"/>
          <w:szCs w:val="24"/>
        </w:rPr>
        <w:t>在电路中构成双臂电桥，补偿被测电阻和接触电阻的影响，</w:t>
      </w:r>
      <w:r w:rsidRPr="00246368">
        <w:rPr>
          <w:rFonts w:ascii="宋体" w:hAnsi="宋体"/>
          <w:sz w:val="24"/>
          <w:szCs w:val="24"/>
        </w:rPr>
        <w:t>从而提高测量精度。</w:t>
      </w:r>
    </w:p>
    <w:p w14:paraId="6B6EA853" w14:textId="620FDE69" w:rsidR="00E804C3" w:rsidRPr="00246368" w:rsidRDefault="00E804C3" w:rsidP="00E804C3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E804C3">
        <w:rPr>
          <w:rFonts w:ascii="宋体" w:hAnsi="宋体"/>
          <w:noProof/>
          <w:sz w:val="24"/>
          <w:szCs w:val="24"/>
        </w:rPr>
        <w:drawing>
          <wp:inline distT="0" distB="0" distL="0" distR="0" wp14:anchorId="4441CA9D" wp14:editId="1D0E1090">
            <wp:extent cx="2838340" cy="1951990"/>
            <wp:effectExtent l="0" t="0" r="635" b="0"/>
            <wp:docPr id="69305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05" b="4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757" cy="195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9DD00" w14:textId="585420A1" w:rsidR="00FE2BF7" w:rsidRPr="00246368" w:rsidRDefault="004F3353" w:rsidP="00FE2BF7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如图，</w:t>
      </w:r>
      <w:r w:rsidR="00FE2BF7">
        <w:rPr>
          <w:rFonts w:ascii="宋体" w:hAnsi="宋体" w:hint="eastAsia"/>
          <w:sz w:val="24"/>
          <w:szCs w:val="24"/>
        </w:rPr>
        <w:t>电桥由主比例臂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246368" w:rsidRPr="00246368">
        <w:rPr>
          <w:rFonts w:ascii="宋体" w:hAnsi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246368" w:rsidRPr="00246368">
        <w:rPr>
          <w:rFonts w:ascii="宋体" w:hAnsi="宋体"/>
          <w:sz w:val="24"/>
          <w:szCs w:val="24"/>
        </w:rPr>
        <w:t>，</w:t>
      </w:r>
      <w:r w:rsidR="00FE2BF7">
        <w:rPr>
          <w:rFonts w:ascii="宋体" w:hAnsi="宋体" w:hint="eastAsia"/>
          <w:sz w:val="24"/>
          <w:szCs w:val="24"/>
        </w:rPr>
        <w:t>辅助比例臂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246368" w:rsidRPr="00246368">
        <w:rPr>
          <w:rFonts w:ascii="宋体" w:hAnsi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FE2BF7">
        <w:rPr>
          <w:rFonts w:ascii="宋体" w:hAnsi="宋体" w:hint="eastAsia"/>
          <w:sz w:val="24"/>
          <w:szCs w:val="24"/>
        </w:rPr>
        <w:t>构成；</w:t>
      </w:r>
      <w:r w:rsidR="00FE2BF7" w:rsidRPr="00246368">
        <w:rPr>
          <w:rFonts w:ascii="宋体" w:hAnsi="宋体"/>
          <w:sz w:val="24"/>
          <w:szCs w:val="24"/>
        </w:rPr>
        <w:t>标准电阻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="00FE2BF7">
        <w:rPr>
          <w:rFonts w:ascii="宋体" w:hAnsi="宋体" w:hint="eastAsia"/>
          <w:sz w:val="24"/>
          <w:szCs w:val="24"/>
        </w:rPr>
        <w:t>和</w:t>
      </w:r>
      <w:r w:rsidR="00FE2BF7" w:rsidRPr="00246368">
        <w:rPr>
          <w:rFonts w:ascii="宋体" w:hAnsi="宋体"/>
          <w:sz w:val="24"/>
          <w:szCs w:val="24"/>
        </w:rPr>
        <w:t>被测低电阻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="00FE2BF7">
        <w:rPr>
          <w:rFonts w:ascii="宋体" w:hAnsi="宋体" w:hint="eastAsia"/>
          <w:sz w:val="24"/>
          <w:szCs w:val="24"/>
        </w:rPr>
        <w:t>通过粗导线及连接电阻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="00FE2BF7">
        <w:rPr>
          <w:rFonts w:ascii="宋体" w:hAnsi="宋体" w:hint="eastAsia"/>
          <w:sz w:val="24"/>
          <w:szCs w:val="24"/>
        </w:rPr>
        <w:t>相连</w:t>
      </w:r>
      <w:r w:rsidR="00246368" w:rsidRPr="00246368">
        <w:rPr>
          <w:rFonts w:ascii="宋体" w:hAnsi="宋体"/>
          <w:sz w:val="24"/>
          <w:szCs w:val="24"/>
        </w:rPr>
        <w:t>。电源接入电桥的两对角，检流计接在另一对角之间，用于检测电桥平衡状</w:t>
      </w:r>
      <w:r w:rsidR="00FE2BF7">
        <w:rPr>
          <w:rFonts w:ascii="宋体" w:hAnsi="宋体" w:hint="eastAsia"/>
          <w:sz w:val="24"/>
          <w:szCs w:val="24"/>
        </w:rPr>
        <w:t>态。当</w:t>
      </w:r>
      <w:r w:rsidR="00246368" w:rsidRPr="00246368">
        <w:rPr>
          <w:rFonts w:ascii="宋体" w:hAnsi="宋体"/>
          <w:sz w:val="24"/>
          <w:szCs w:val="24"/>
        </w:rPr>
        <w:t>电桥平衡时</w:t>
      </w:r>
      <w:r w:rsidR="00FE2BF7">
        <w:rPr>
          <w:rFonts w:ascii="宋体" w:hAnsi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 w:rsidR="00FE2BF7">
        <w:rPr>
          <w:rFonts w:ascii="宋体" w:hAnsi="宋体" w:hint="eastAsia"/>
          <w:sz w:val="24"/>
          <w:szCs w:val="24"/>
        </w:rPr>
        <w:t>，根据基尔霍夫定律，有</w:t>
      </w:r>
    </w:p>
    <w:p w14:paraId="3F00750B" w14:textId="66D1BEED" w:rsidR="00246368" w:rsidRPr="00246368" w:rsidRDefault="00000000" w:rsidP="00246368">
      <w:pPr>
        <w:jc w:val="left"/>
        <w:rPr>
          <w:rFonts w:ascii="宋体" w:hAnsi="宋体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</m:oMath>
      </m:oMathPara>
    </w:p>
    <w:p w14:paraId="0F96FCDE" w14:textId="44C594C5" w:rsidR="00246368" w:rsidRPr="00246368" w:rsidRDefault="005A3F61" w:rsidP="00FE2BF7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只要</w:t>
      </w:r>
      <w:r w:rsidR="00246368" w:rsidRPr="00246368">
        <w:rPr>
          <w:rFonts w:ascii="宋体" w:hAnsi="宋体"/>
          <w:sz w:val="24"/>
          <w:szCs w:val="24"/>
        </w:rPr>
        <w:t>使两组比例臂满足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</m:den>
        </m:f>
      </m:oMath>
      <w:r w:rsidR="00246368" w:rsidRPr="00246368">
        <w:rPr>
          <w:rFonts w:ascii="宋体" w:hAnsi="宋体"/>
          <w:sz w:val="24"/>
          <w:szCs w:val="24"/>
        </w:rPr>
        <w:t>，则</w:t>
      </w:r>
      <w:r>
        <w:rPr>
          <w:rFonts w:ascii="宋体" w:hAnsi="宋体" w:hint="eastAsia"/>
          <w:sz w:val="24"/>
          <w:szCs w:val="24"/>
        </w:rPr>
        <w:t>导线</w:t>
      </w:r>
      <w:r w:rsidR="00246368" w:rsidRPr="00246368">
        <w:rPr>
          <w:rFonts w:ascii="宋体" w:hAnsi="宋体"/>
          <w:sz w:val="24"/>
          <w:szCs w:val="24"/>
        </w:rPr>
        <w:t>电阻项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r</m:t>
        </m:r>
      </m:oMath>
      <w:r w:rsidR="00246368" w:rsidRPr="00246368">
        <w:rPr>
          <w:rFonts w:ascii="宋体" w:hAnsi="宋体"/>
          <w:sz w:val="24"/>
          <w:szCs w:val="24"/>
        </w:rPr>
        <w:t>在方程中抵消，得到</w:t>
      </w:r>
    </w:p>
    <w:p w14:paraId="2E6F8A45" w14:textId="0AAFF919" w:rsidR="00246368" w:rsidRPr="00246368" w:rsidRDefault="00000000" w:rsidP="00246368">
      <w:pPr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宋体" w:hAnsi="宋体"/>
              <w:sz w:val="24"/>
              <w:szCs w:val="24"/>
            </w:rPr>
            <w:br/>
          </m:r>
        </m:oMath>
      </m:oMathPara>
    </w:p>
    <w:p w14:paraId="081846B2" w14:textId="3634AC0B" w:rsidR="00246368" w:rsidRPr="00246368" w:rsidRDefault="00246368" w:rsidP="004F3353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此时测量结果能够准确反映被测电阻的真实数值。</w:t>
      </w:r>
    </w:p>
    <w:p w14:paraId="265CD509" w14:textId="74BC4CA4" w:rsidR="00246368" w:rsidRPr="00246368" w:rsidRDefault="00246368" w:rsidP="004F3353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实验时，首先连接</w:t>
      </w:r>
      <w:r w:rsidR="005A3F61">
        <w:rPr>
          <w:rFonts w:ascii="宋体" w:hAnsi="宋体" w:hint="eastAsia"/>
          <w:sz w:val="24"/>
          <w:szCs w:val="24"/>
        </w:rPr>
        <w:t>双臂电桥</w:t>
      </w:r>
      <w:r w:rsidRPr="00246368">
        <w:rPr>
          <w:rFonts w:ascii="宋体" w:hAnsi="宋体"/>
          <w:sz w:val="24"/>
          <w:szCs w:val="24"/>
        </w:rPr>
        <w:t>电路。</w:t>
      </w:r>
      <w:r w:rsidR="005A3F61">
        <w:rPr>
          <w:rFonts w:ascii="宋体" w:hAnsi="宋体" w:hint="eastAsia"/>
          <w:sz w:val="24"/>
          <w:szCs w:val="24"/>
        </w:rPr>
        <w:t>接通</w:t>
      </w:r>
      <w:r w:rsidRPr="00246368">
        <w:rPr>
          <w:rFonts w:ascii="宋体" w:hAnsi="宋体"/>
          <w:sz w:val="24"/>
          <w:szCs w:val="24"/>
        </w:rPr>
        <w:t>电源后，通过调节比例臂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46368">
        <w:rPr>
          <w:rFonts w:ascii="宋体" w:hAnsi="宋体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5A3F61">
        <w:rPr>
          <w:rFonts w:ascii="宋体" w:hAnsi="宋体" w:hint="eastAsia"/>
          <w:sz w:val="24"/>
          <w:szCs w:val="24"/>
        </w:rPr>
        <w:t>、标准电阻</w:t>
      </w:r>
      <w:r w:rsidRPr="00246368">
        <w:rPr>
          <w:rFonts w:ascii="宋体" w:hAnsi="宋体"/>
          <w:sz w:val="24"/>
          <w:szCs w:val="24"/>
        </w:rPr>
        <w:t>，使检流计指针偏转</w:t>
      </w:r>
      <w:r w:rsidR="005A3F61">
        <w:rPr>
          <w:rFonts w:ascii="宋体" w:hAnsi="宋体" w:hint="eastAsia"/>
          <w:sz w:val="24"/>
          <w:szCs w:val="24"/>
        </w:rPr>
        <w:t>稳定在</w:t>
      </w:r>
      <w:r w:rsidRPr="00246368">
        <w:rPr>
          <w:rFonts w:ascii="宋体" w:hAnsi="宋体"/>
          <w:sz w:val="24"/>
          <w:szCs w:val="24"/>
        </w:rPr>
        <w:t>零</w:t>
      </w:r>
      <w:r w:rsidR="005A3F61">
        <w:rPr>
          <w:rFonts w:ascii="宋体" w:hAnsi="宋体" w:hint="eastAsia"/>
          <w:sz w:val="24"/>
          <w:szCs w:val="24"/>
        </w:rPr>
        <w:t>点，</w:t>
      </w:r>
      <w:r w:rsidRPr="00246368">
        <w:rPr>
          <w:rFonts w:ascii="宋体" w:hAnsi="宋体"/>
          <w:sz w:val="24"/>
          <w:szCs w:val="24"/>
        </w:rPr>
        <w:t>此时读取</w:t>
      </w:r>
      <w:r w:rsidR="005A3F61">
        <w:rPr>
          <w:rFonts w:ascii="宋体" w:hAnsi="宋体" w:hint="eastAsia"/>
          <w:sz w:val="24"/>
          <w:szCs w:val="24"/>
        </w:rPr>
        <w:t>并记录</w:t>
      </w:r>
      <w:r w:rsidRPr="00246368">
        <w:rPr>
          <w:rFonts w:ascii="宋体" w:hAnsi="宋体"/>
          <w:sz w:val="24"/>
          <w:szCs w:val="24"/>
        </w:rPr>
        <w:t>各电阻数值，代入上式计算</w:t>
      </w:r>
      <w:r w:rsidR="005A3F61">
        <w:rPr>
          <w:rFonts w:ascii="宋体" w:hAnsi="宋体" w:hint="eastAsia"/>
          <w:sz w:val="24"/>
          <w:szCs w:val="24"/>
        </w:rPr>
        <w:t>出</w:t>
      </w:r>
      <w:r w:rsidRPr="00246368">
        <w:rPr>
          <w:rFonts w:ascii="宋体" w:hAnsi="宋体"/>
          <w:sz w:val="24"/>
          <w:szCs w:val="24"/>
        </w:rPr>
        <w:t>被测电阻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246368">
        <w:rPr>
          <w:rFonts w:ascii="宋体" w:hAnsi="宋体"/>
          <w:sz w:val="24"/>
          <w:szCs w:val="24"/>
        </w:rPr>
        <w:t>。</w:t>
      </w:r>
      <w:r w:rsidR="005A3F61">
        <w:rPr>
          <w:rFonts w:ascii="宋体" w:hAnsi="宋体" w:hint="eastAsia"/>
          <w:sz w:val="24"/>
          <w:szCs w:val="24"/>
        </w:rPr>
        <w:t>在测量金属导体的电阻率和电阻温度系数时，</w:t>
      </w:r>
      <w:r w:rsidR="00D2794B">
        <w:rPr>
          <w:rFonts w:ascii="宋体" w:hAnsi="宋体" w:hint="eastAsia"/>
          <w:sz w:val="24"/>
          <w:szCs w:val="24"/>
        </w:rPr>
        <w:t>据此测量出电阻。</w:t>
      </w:r>
    </w:p>
    <w:p w14:paraId="526580DA" w14:textId="464CDB1D" w:rsidR="00246368" w:rsidRPr="00246368" w:rsidRDefault="00246368" w:rsidP="004F3353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46368">
        <w:rPr>
          <w:rFonts w:ascii="宋体" w:hAnsi="宋体"/>
          <w:sz w:val="24"/>
          <w:szCs w:val="24"/>
        </w:rPr>
        <w:t>实验</w:t>
      </w:r>
      <w:r w:rsidR="005A3F61">
        <w:rPr>
          <w:rFonts w:ascii="宋体" w:hAnsi="宋体" w:hint="eastAsia"/>
          <w:sz w:val="24"/>
          <w:szCs w:val="24"/>
        </w:rPr>
        <w:t>时</w:t>
      </w:r>
      <w:r w:rsidR="00D2794B">
        <w:rPr>
          <w:rFonts w:ascii="宋体" w:hAnsi="宋体" w:hint="eastAsia"/>
          <w:sz w:val="24"/>
          <w:szCs w:val="24"/>
        </w:rPr>
        <w:t>，</w:t>
      </w:r>
      <w:r w:rsidRPr="00246368">
        <w:rPr>
          <w:rFonts w:ascii="宋体" w:hAnsi="宋体"/>
          <w:sz w:val="24"/>
          <w:szCs w:val="24"/>
        </w:rPr>
        <w:t>当电桥未平衡时，检流计指针偏向一侧，偏转角随电位差大小变化而变化；随着调节电阻接近平衡点，指针摆动幅度逐渐减小，至完全静止时表示达到平衡。</w:t>
      </w:r>
      <w:r w:rsidR="00D2794B">
        <w:rPr>
          <w:rFonts w:ascii="宋体" w:hAnsi="宋体" w:hint="eastAsia"/>
          <w:sz w:val="24"/>
          <w:szCs w:val="24"/>
        </w:rPr>
        <w:t>此外，金属电阻率非常小，阻值随着温度升高基本为线性升高。</w:t>
      </w:r>
    </w:p>
    <w:p w14:paraId="0B4BDD0C" w14:textId="77777777" w:rsidR="003217A7" w:rsidRPr="0024636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786BC277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9103668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E041244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D3D966A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1EC046F0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16E2447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lastRenderedPageBreak/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52889808" w14:textId="59D6AE6F" w:rsidR="003217A7" w:rsidRPr="00C20288" w:rsidRDefault="00E804C3" w:rsidP="00E804C3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E804C3">
        <w:rPr>
          <w:rFonts w:ascii="宋体" w:hAnsi="宋体" w:hint="eastAsia"/>
          <w:sz w:val="24"/>
          <w:szCs w:val="24"/>
        </w:rPr>
        <w:t>本实验的学习重点在于掌握双臂电桥测量低电阻的原理，理解其补偿</w:t>
      </w:r>
      <w:r>
        <w:rPr>
          <w:rFonts w:ascii="宋体" w:hAnsi="宋体" w:hint="eastAsia"/>
          <w:sz w:val="24"/>
          <w:szCs w:val="24"/>
        </w:rPr>
        <w:t>导线</w:t>
      </w:r>
      <w:r w:rsidRPr="00E804C3">
        <w:rPr>
          <w:rFonts w:ascii="宋体" w:hAnsi="宋体" w:hint="eastAsia"/>
          <w:sz w:val="24"/>
          <w:szCs w:val="24"/>
        </w:rPr>
        <w:t>电阻和接触电阻的原理。同时，要学会利用测得的电阻</w:t>
      </w:r>
      <w:r>
        <w:rPr>
          <w:rFonts w:ascii="宋体" w:hAnsi="宋体" w:hint="eastAsia"/>
          <w:sz w:val="24"/>
          <w:szCs w:val="24"/>
        </w:rPr>
        <w:t>和其他数据</w:t>
      </w:r>
      <w:r w:rsidRPr="00E804C3">
        <w:rPr>
          <w:rFonts w:ascii="宋体" w:hAnsi="宋体" w:hint="eastAsia"/>
          <w:sz w:val="24"/>
          <w:szCs w:val="24"/>
        </w:rPr>
        <w:t>计算金属导体的电阻率和电阻温度系数，</w:t>
      </w:r>
      <w:r>
        <w:rPr>
          <w:rFonts w:ascii="宋体" w:hAnsi="宋体" w:hint="eastAsia"/>
          <w:sz w:val="24"/>
          <w:szCs w:val="24"/>
        </w:rPr>
        <w:t>了</w:t>
      </w:r>
      <w:r w:rsidRPr="00E804C3">
        <w:rPr>
          <w:rFonts w:ascii="宋体" w:hAnsi="宋体" w:hint="eastAsia"/>
          <w:sz w:val="24"/>
          <w:szCs w:val="24"/>
        </w:rPr>
        <w:t>解电阻与材料、</w:t>
      </w:r>
      <w:r>
        <w:rPr>
          <w:rFonts w:ascii="宋体" w:hAnsi="宋体" w:hint="eastAsia"/>
          <w:sz w:val="24"/>
          <w:szCs w:val="24"/>
        </w:rPr>
        <w:t>大小</w:t>
      </w:r>
      <w:r w:rsidRPr="00E804C3">
        <w:rPr>
          <w:rFonts w:ascii="宋体" w:hAnsi="宋体" w:hint="eastAsia"/>
          <w:sz w:val="24"/>
          <w:szCs w:val="24"/>
        </w:rPr>
        <w:t>及温度之间的关系。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2CEC5C89" w14:textId="1A626D3E" w:rsidR="003217A7" w:rsidRPr="00C20288" w:rsidRDefault="00E804C3" w:rsidP="00E804C3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E804C3">
        <w:rPr>
          <w:rFonts w:ascii="宋体" w:hAnsi="宋体" w:hint="eastAsia"/>
          <w:sz w:val="24"/>
          <w:szCs w:val="24"/>
        </w:rPr>
        <w:t>本实验的实现难点在于精确测量低电阻及其随温度变化的微小差异。由于金属导体电阻值较小，</w:t>
      </w:r>
      <w:r w:rsidR="00C328F1">
        <w:rPr>
          <w:rFonts w:ascii="宋体" w:hAnsi="宋体" w:hint="eastAsia"/>
          <w:sz w:val="24"/>
          <w:szCs w:val="24"/>
        </w:rPr>
        <w:t>在环境中易产生</w:t>
      </w:r>
      <w:r w:rsidRPr="00E804C3">
        <w:rPr>
          <w:rFonts w:ascii="宋体" w:hAnsi="宋体" w:hint="eastAsia"/>
          <w:sz w:val="24"/>
          <w:szCs w:val="24"/>
        </w:rPr>
        <w:t>误差。对</w:t>
      </w:r>
      <w:r>
        <w:rPr>
          <w:rFonts w:ascii="宋体" w:hAnsi="宋体" w:hint="eastAsia"/>
          <w:sz w:val="24"/>
          <w:szCs w:val="24"/>
        </w:rPr>
        <w:t>金属导体的大小</w:t>
      </w:r>
      <w:r w:rsidRPr="00E804C3">
        <w:rPr>
          <w:rFonts w:ascii="宋体" w:hAnsi="宋体" w:hint="eastAsia"/>
          <w:sz w:val="24"/>
          <w:szCs w:val="24"/>
        </w:rPr>
        <w:t>及温度</w:t>
      </w:r>
      <w:r w:rsidR="00C328F1">
        <w:rPr>
          <w:rFonts w:ascii="宋体" w:hAnsi="宋体" w:hint="eastAsia"/>
          <w:sz w:val="24"/>
          <w:szCs w:val="24"/>
        </w:rPr>
        <w:t>也</w:t>
      </w:r>
      <w:r>
        <w:rPr>
          <w:rFonts w:ascii="宋体" w:hAnsi="宋体" w:hint="eastAsia"/>
          <w:sz w:val="24"/>
          <w:szCs w:val="24"/>
        </w:rPr>
        <w:t>要</w:t>
      </w:r>
      <w:r w:rsidRPr="00E804C3">
        <w:rPr>
          <w:rFonts w:ascii="宋体" w:hAnsi="宋体" w:hint="eastAsia"/>
          <w:sz w:val="24"/>
          <w:szCs w:val="24"/>
        </w:rPr>
        <w:t>进行准确测定。此外，检流计的灵敏度与零点稳定性、温控</w:t>
      </w:r>
      <w:r>
        <w:rPr>
          <w:rFonts w:ascii="宋体" w:hAnsi="宋体" w:hint="eastAsia"/>
          <w:sz w:val="24"/>
          <w:szCs w:val="24"/>
        </w:rPr>
        <w:t>等</w:t>
      </w:r>
      <w:r w:rsidRPr="00E804C3">
        <w:rPr>
          <w:rFonts w:ascii="宋体" w:hAnsi="宋体" w:hint="eastAsia"/>
          <w:sz w:val="24"/>
          <w:szCs w:val="24"/>
        </w:rPr>
        <w:t>均需严格控制。</w:t>
      </w: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3422" w14:textId="77777777" w:rsidR="00C07D44" w:rsidRDefault="00C07D44">
      <w:r>
        <w:separator/>
      </w:r>
    </w:p>
  </w:endnote>
  <w:endnote w:type="continuationSeparator" w:id="0">
    <w:p w14:paraId="7FF731F6" w14:textId="77777777" w:rsidR="00C07D44" w:rsidRDefault="00C07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B00BD" w14:textId="77777777" w:rsidR="00C07D44" w:rsidRDefault="00C07D44">
      <w:r>
        <w:separator/>
      </w:r>
    </w:p>
  </w:footnote>
  <w:footnote w:type="continuationSeparator" w:id="0">
    <w:p w14:paraId="039C42C1" w14:textId="77777777" w:rsidR="00C07D44" w:rsidRDefault="00C07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46368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81166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06E1C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4F3353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3F61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26AB5"/>
    <w:rsid w:val="008310F6"/>
    <w:rsid w:val="00847D51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07D44"/>
    <w:rsid w:val="00C15799"/>
    <w:rsid w:val="00C26945"/>
    <w:rsid w:val="00C328F1"/>
    <w:rsid w:val="00C5271A"/>
    <w:rsid w:val="00C54176"/>
    <w:rsid w:val="00C557E2"/>
    <w:rsid w:val="00C566F6"/>
    <w:rsid w:val="00C74199"/>
    <w:rsid w:val="00C76736"/>
    <w:rsid w:val="00C84B3A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793A"/>
    <w:rsid w:val="00D0205A"/>
    <w:rsid w:val="00D04C49"/>
    <w:rsid w:val="00D21EA4"/>
    <w:rsid w:val="00D2794B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04C3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3C5C"/>
    <w:rsid w:val="00F3661D"/>
    <w:rsid w:val="00F55001"/>
    <w:rsid w:val="00F55E32"/>
    <w:rsid w:val="00F61648"/>
    <w:rsid w:val="00F820FC"/>
    <w:rsid w:val="00FB2D98"/>
    <w:rsid w:val="00FB6138"/>
    <w:rsid w:val="00FC19B3"/>
    <w:rsid w:val="00FC5F15"/>
    <w:rsid w:val="00FE091E"/>
    <w:rsid w:val="00FE2BF7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FE2B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625</Words>
  <Characters>670</Characters>
  <Application>Microsoft Office Word</Application>
  <DocSecurity>0</DocSecurity>
  <Lines>44</Lines>
  <Paragraphs>35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5</cp:revision>
  <cp:lastPrinted>2020-02-17T08:32:00Z</cp:lastPrinted>
  <dcterms:created xsi:type="dcterms:W3CDTF">2025-09-23T05:27:00Z</dcterms:created>
  <dcterms:modified xsi:type="dcterms:W3CDTF">2026-03-04T06:44:00Z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