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4FCC268A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A0794A">
        <w:rPr>
          <w:rFonts w:hint="eastAsia"/>
          <w:b/>
          <w:sz w:val="32"/>
          <w:szCs w:val="32"/>
        </w:rPr>
        <w:t>光速测量</w:t>
      </w:r>
    </w:p>
    <w:p w14:paraId="60E11AC3" w14:textId="7805003D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A0794A">
        <w:rPr>
          <w:rFonts w:hint="eastAsia"/>
          <w:b/>
          <w:sz w:val="32"/>
          <w:szCs w:val="32"/>
        </w:rPr>
        <w:t>乐静飞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2268DC2D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9A62C1">
        <w:rPr>
          <w:rFonts w:hint="eastAsia"/>
          <w:b/>
          <w:sz w:val="28"/>
          <w:szCs w:val="28"/>
        </w:rPr>
        <w:t>github</w:t>
      </w:r>
    </w:p>
    <w:p w14:paraId="6FDBAC24" w14:textId="2C21D66B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9A62C1">
        <w:rPr>
          <w:rFonts w:hint="eastAsia"/>
          <w:b/>
          <w:sz w:val="28"/>
          <w:szCs w:val="28"/>
        </w:rPr>
        <w:t>MJ</w:t>
      </w:r>
    </w:p>
    <w:p w14:paraId="1CE2933C" w14:textId="0D08747F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</w:t>
      </w:r>
      <w:r w:rsidR="00A0794A">
        <w:rPr>
          <w:rFonts w:hint="eastAsia"/>
          <w:b/>
          <w:sz w:val="28"/>
          <w:szCs w:val="28"/>
        </w:rPr>
        <w:t>：</w:t>
      </w:r>
      <w:r w:rsidR="009A62C1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49EAC700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A0794A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A0794A"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月</w:t>
      </w:r>
      <w:r w:rsidR="00A0794A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A0794A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50B1168C" w14:textId="77777777" w:rsidR="006A7D3A" w:rsidRDefault="00A0794A" w:rsidP="00A0794A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本实验使用光调制法，通过测量调制光的相位延迟来确定光的传播时间，从而计算光速。</w:t>
      </w:r>
    </w:p>
    <w:p w14:paraId="018A882A" w14:textId="1BFC246D" w:rsidR="006A7D3A" w:rsidRDefault="006A7D3A" w:rsidP="006A7D3A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6A7D3A">
        <w:rPr>
          <w:rFonts w:ascii="宋体" w:hAnsi="宋体"/>
          <w:noProof/>
          <w:sz w:val="24"/>
          <w:szCs w:val="24"/>
        </w:rPr>
        <w:drawing>
          <wp:inline distT="0" distB="0" distL="0" distR="0" wp14:anchorId="78CF8634" wp14:editId="5E6B1F53">
            <wp:extent cx="4518561" cy="2111845"/>
            <wp:effectExtent l="0" t="0" r="0" b="3175"/>
            <wp:docPr id="52432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192" cy="211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DD0C" w14:textId="34BAE907" w:rsidR="003217A7" w:rsidRDefault="00EB7D0C" w:rsidP="00A0794A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光源发出光信号后，经一定距离被接收器接收，接收到的信号相比与原始参考信号有很小的时间延迟，通过接收到的信号的相位延迟就能够测量出时间延迟：</w:t>
      </w:r>
    </w:p>
    <w:p w14:paraId="7BC59E04" w14:textId="137348DE" w:rsidR="00EB7D0C" w:rsidRPr="00C20288" w:rsidRDefault="00EB7D0C" w:rsidP="00A0794A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ϕ=2πv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2πv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den>
          </m:f>
        </m:oMath>
      </m:oMathPara>
    </w:p>
    <w:p w14:paraId="6E681D5F" w14:textId="6421DFA1" w:rsidR="003217A7" w:rsidRDefault="00EB7D0C" w:rsidP="003217A7">
      <w:pPr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从而光速的计算公式为：</w:t>
      </w:r>
    </w:p>
    <w:p w14:paraId="79ED027F" w14:textId="780E51FC" w:rsidR="00EB7D0C" w:rsidRPr="00EB7D0C" w:rsidRDefault="00EB7D0C" w:rsidP="00EB7D0C">
      <w:pPr>
        <w:rPr>
          <w:rFonts w:ascii="宋体" w:hAnsi="宋体" w:hint="eastAsia"/>
          <w:sz w:val="32"/>
          <w:szCs w:val="32"/>
        </w:rPr>
      </w:pPr>
      <m:oMathPara>
        <m:oMath>
          <m:r>
            <w:rPr>
              <w:rStyle w:val="ab"/>
              <w:rFonts w:ascii="Cambria Math" w:hAnsi="Cambria Math"/>
              <w:color w:val="auto"/>
              <w:sz w:val="24"/>
              <w:szCs w:val="28"/>
            </w:rPr>
            <m:t>c=</m:t>
          </m:r>
          <m:f>
            <m:fPr>
              <m:ctrlPr>
                <w:rPr>
                  <w:rStyle w:val="ab"/>
                  <w:rFonts w:ascii="Cambria Math" w:hAnsi="Cambria Math"/>
                  <w:i/>
                  <w:color w:val="auto"/>
                  <w:sz w:val="24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Δ</m:t>
              </m:r>
              <m: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s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Δ</m:t>
              </m:r>
              <m: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ϕ</m:t>
              </m:r>
            </m:den>
          </m:f>
          <m:r>
            <w:rPr>
              <w:rStyle w:val="ab"/>
              <w:rFonts w:ascii="Cambria Math" w:hAnsi="Cambria Math"/>
              <w:color w:val="auto"/>
              <w:sz w:val="24"/>
              <w:szCs w:val="28"/>
            </w:rPr>
            <m:t>2πv=</m:t>
          </m:r>
          <m:f>
            <m:fPr>
              <m:ctrlPr>
                <w:rPr>
                  <w:rStyle w:val="ab"/>
                  <w:rFonts w:ascii="Cambria Math" w:hAnsi="Cambria Math"/>
                  <w:i/>
                  <w:color w:val="auto"/>
                  <w:sz w:val="24"/>
                  <w:szCs w:val="28"/>
                </w:rPr>
              </m:ctrlPr>
            </m:fPr>
            <m:num>
              <m: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2v</m:t>
              </m:r>
              <m:d>
                <m:dPr>
                  <m:ctrlPr>
                    <w:rPr>
                      <w:rStyle w:val="ab"/>
                      <w:rFonts w:ascii="Cambria Math" w:hAnsi="Cambria Math"/>
                      <w:i/>
                      <w:color w:val="auto"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/>
                          <w:color w:val="auto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Style w:val="ab"/>
                          <w:rFonts w:ascii="Cambria Math" w:hAnsi="Cambria Math"/>
                          <w:color w:val="auto"/>
                          <w:sz w:val="24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Style w:val="ab"/>
                          <w:rFonts w:ascii="Cambria Math" w:hAnsi="Cambria Math"/>
                          <w:color w:val="auto"/>
                          <w:sz w:val="24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/>
                          <w:color w:val="auto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Style w:val="ab"/>
                          <w:rFonts w:ascii="Cambria Math" w:hAnsi="Cambria Math"/>
                          <w:color w:val="auto"/>
                          <w:sz w:val="24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Style w:val="ab"/>
                          <w:rFonts w:ascii="Cambria Math" w:hAnsi="Cambria Math"/>
                          <w:color w:val="auto"/>
                          <w:sz w:val="24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Δ</m:t>
              </m:r>
              <m:sSup>
                <m:sSupPr>
                  <m:ctrlPr>
                    <w:rPr>
                      <w:rStyle w:val="ab"/>
                      <w:rFonts w:ascii="Cambria Math" w:hAnsi="Cambria Math"/>
                      <w:i/>
                      <w:color w:val="auto"/>
                      <w:sz w:val="24"/>
                      <w:szCs w:val="28"/>
                    </w:rPr>
                  </m:ctrlPr>
                </m:sSupPr>
                <m:e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t</m:t>
                  </m:r>
                </m:e>
                <m:sup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Style w:val="ab"/>
                  <w:rFonts w:ascii="Cambria Math" w:hAnsi="Cambria Math"/>
                  <w:color w:val="auto"/>
                  <w:sz w:val="24"/>
                  <w:szCs w:val="28"/>
                </w:rPr>
                <m:t>⋅v'</m:t>
              </m:r>
            </m:den>
          </m:f>
        </m:oMath>
      </m:oMathPara>
    </w:p>
    <w:p w14:paraId="2B3BC185" w14:textId="312ABFBF" w:rsidR="003217A7" w:rsidRDefault="00492FF3" w:rsidP="00492FF3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实验时，预先调整光路使得光能被接收器接收，输出光源后通过示波器上的输入和输出波形调整光标位置，在导轨的不同位置多次测量对应的时间间隔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t</m:t>
        </m:r>
      </m:oMath>
      <w:r>
        <w:rPr>
          <w:rFonts w:ascii="宋体" w:hAnsi="宋体" w:hint="eastAsia"/>
          <w:sz w:val="24"/>
          <w:szCs w:val="24"/>
        </w:rPr>
        <w:t>，就能计算光速。</w:t>
      </w:r>
    </w:p>
    <w:p w14:paraId="5FDF9A8D" w14:textId="04AD128E" w:rsidR="003217A7" w:rsidRPr="00C20288" w:rsidRDefault="00492FF3" w:rsidP="00D037B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实验过程中，</w:t>
      </w:r>
      <w:r w:rsidR="00BF6FFD">
        <w:rPr>
          <w:rFonts w:ascii="宋体" w:hAnsi="宋体" w:hint="eastAsia"/>
          <w:sz w:val="24"/>
          <w:szCs w:val="24"/>
        </w:rPr>
        <w:t>输出调制光后可以在示波器上观察到两个大致相同的周期性波形，但是两个波形因为时间延迟而略有水平偏移；随着折光器位置的改变，相应的时间间隔大致呈线性变化。</w:t>
      </w: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69D7538C" w:rsidR="003217A7" w:rsidRPr="00C20288" w:rsidRDefault="00A0794A" w:rsidP="00D037B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本实验的重点在于学会使用示波器测量光波信号时间差，</w:t>
      </w:r>
      <w:r w:rsidR="00BF6FFD">
        <w:rPr>
          <w:rFonts w:ascii="宋体" w:hAnsi="宋体" w:hint="eastAsia"/>
          <w:sz w:val="24"/>
          <w:szCs w:val="24"/>
        </w:rPr>
        <w:t>掌握</w:t>
      </w:r>
      <w:r>
        <w:rPr>
          <w:rFonts w:ascii="宋体" w:hAnsi="宋体" w:hint="eastAsia"/>
          <w:sz w:val="24"/>
          <w:szCs w:val="24"/>
        </w:rPr>
        <w:t>利用光调制法测量光速的基本原理</w:t>
      </w:r>
      <w:r w:rsidR="00BF6FFD">
        <w:rPr>
          <w:rFonts w:ascii="宋体" w:hAnsi="宋体" w:hint="eastAsia"/>
          <w:sz w:val="24"/>
          <w:szCs w:val="24"/>
        </w:rPr>
        <w:t>，了解光信号的调制与解调过程以及光电信号之间的转换</w:t>
      </w:r>
      <w:r>
        <w:rPr>
          <w:rFonts w:ascii="宋体" w:hAnsi="宋体" w:hint="eastAsia"/>
          <w:sz w:val="24"/>
          <w:szCs w:val="24"/>
        </w:rPr>
        <w:t>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2CEC5C89" w14:textId="405EC486" w:rsidR="003217A7" w:rsidRPr="00C20288" w:rsidRDefault="00BF6FFD" w:rsidP="00BF6FFD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本实验的难点主要在于对时间延迟的精确测量，由于光速极大，时间延迟非常小，需要分辨率和精度较高的示波器，同时要保证光信号准确返回接收器，控制噪声干扰，获得可靠的数据。</w:t>
      </w:r>
    </w:p>
    <w:p w14:paraId="02A6C3A6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1A9E8348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9EB39" w14:textId="77777777" w:rsidR="007E3964" w:rsidRDefault="007E3964">
      <w:r>
        <w:separator/>
      </w:r>
    </w:p>
  </w:endnote>
  <w:endnote w:type="continuationSeparator" w:id="0">
    <w:p w14:paraId="255B8690" w14:textId="77777777" w:rsidR="007E3964" w:rsidRDefault="007E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A0058" w14:textId="77777777" w:rsidR="007E3964" w:rsidRDefault="007E3964">
      <w:r>
        <w:separator/>
      </w:r>
    </w:p>
  </w:footnote>
  <w:footnote w:type="continuationSeparator" w:id="0">
    <w:p w14:paraId="790C84A5" w14:textId="77777777" w:rsidR="007E3964" w:rsidRDefault="007E3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18E9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92FF3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A1562"/>
    <w:rsid w:val="006A7D3A"/>
    <w:rsid w:val="006B7070"/>
    <w:rsid w:val="006C017B"/>
    <w:rsid w:val="006C0DCE"/>
    <w:rsid w:val="006C4937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E3964"/>
    <w:rsid w:val="00802476"/>
    <w:rsid w:val="00825282"/>
    <w:rsid w:val="00826AB5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A62C1"/>
    <w:rsid w:val="009B4AAA"/>
    <w:rsid w:val="009B6C30"/>
    <w:rsid w:val="009D1479"/>
    <w:rsid w:val="009E0B5D"/>
    <w:rsid w:val="00A0794A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6FFD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37BF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B7D0C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EB7D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452</Words>
  <Characters>490</Characters>
  <Application>Microsoft Office Word</Application>
  <DocSecurity>0</DocSecurity>
  <Lines>35</Lines>
  <Paragraphs>32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4</cp:revision>
  <cp:lastPrinted>2020-02-17T08:32:00Z</cp:lastPrinted>
  <dcterms:created xsi:type="dcterms:W3CDTF">2025-09-23T05:27:00Z</dcterms:created>
  <dcterms:modified xsi:type="dcterms:W3CDTF">2026-03-04T06:51:00Z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