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FD21" w14:textId="2437D0DD" w:rsidR="00D26F9D" w:rsidRDefault="00D26F9D" w:rsidP="00D26F9D">
      <w:pPr>
        <w:jc w:val="center"/>
        <w:rPr>
          <w:b/>
          <w:bCs/>
          <w:sz w:val="44"/>
          <w:szCs w:val="44"/>
        </w:rPr>
      </w:pPr>
      <w:r w:rsidRPr="00D26F9D">
        <w:rPr>
          <w:b/>
          <w:bCs/>
          <w:sz w:val="44"/>
          <w:szCs w:val="44"/>
        </w:rPr>
        <w:t>FUNDAMENTOS JURIDICOS 2</w:t>
      </w:r>
    </w:p>
    <w:p w14:paraId="77CE1CA6" w14:textId="77777777" w:rsidR="002007CC" w:rsidRDefault="002007CC" w:rsidP="00D26F9D">
      <w:pPr>
        <w:jc w:val="center"/>
        <w:rPr>
          <w:b/>
          <w:bCs/>
          <w:sz w:val="44"/>
          <w:szCs w:val="44"/>
        </w:rPr>
      </w:pPr>
    </w:p>
    <w:p w14:paraId="33F967B3" w14:textId="63AEEFDE" w:rsidR="002007CC" w:rsidRPr="002007CC" w:rsidRDefault="002007CC" w:rsidP="001C7F82">
      <w:pPr>
        <w:jc w:val="center"/>
        <w:rPr>
          <w:b/>
          <w:bCs/>
          <w:i/>
          <w:iCs/>
          <w:sz w:val="52"/>
          <w:szCs w:val="52"/>
        </w:rPr>
      </w:pPr>
      <w:r w:rsidRPr="002007CC">
        <w:rPr>
          <w:b/>
          <w:bCs/>
          <w:i/>
          <w:iCs/>
          <w:sz w:val="52"/>
          <w:szCs w:val="52"/>
        </w:rPr>
        <w:t>PRINCIPIOS DA ADM PUB</w:t>
      </w:r>
    </w:p>
    <w:p w14:paraId="1F1A0647" w14:textId="77777777" w:rsidR="00D26F9D" w:rsidRDefault="00D26F9D" w:rsidP="00D26F9D">
      <w:pPr>
        <w:jc w:val="center"/>
        <w:rPr>
          <w:b/>
          <w:bCs/>
          <w:sz w:val="44"/>
          <w:szCs w:val="44"/>
        </w:rPr>
      </w:pPr>
    </w:p>
    <w:p w14:paraId="07890086" w14:textId="6B5D9845" w:rsidR="00D26F9D" w:rsidRDefault="00D26F9D" w:rsidP="00D26F9D">
      <w:pPr>
        <w:rPr>
          <w:b/>
          <w:bCs/>
          <w:i/>
          <w:iCs/>
          <w:sz w:val="32"/>
          <w:szCs w:val="32"/>
        </w:rPr>
      </w:pPr>
      <w:r w:rsidRPr="00D26F9D">
        <w:rPr>
          <w:b/>
          <w:bCs/>
          <w:i/>
          <w:iCs/>
          <w:sz w:val="32"/>
          <w:szCs w:val="32"/>
        </w:rPr>
        <w:t>PRINCÍPIO DA LEGALIDADE</w:t>
      </w:r>
      <w:r w:rsidRPr="00D26F9D">
        <w:rPr>
          <w:b/>
          <w:bCs/>
          <w:i/>
          <w:iCs/>
          <w:sz w:val="32"/>
          <w:szCs w:val="32"/>
        </w:rPr>
        <w:t>:</w:t>
      </w:r>
    </w:p>
    <w:p w14:paraId="77D5C5FF" w14:textId="069012A1" w:rsidR="00D26F9D" w:rsidRDefault="00D26F9D" w:rsidP="00D26F9D">
      <w:r w:rsidRPr="00D26F9D">
        <w:t>Não há crime sem lei anterior que o defina. Não há pena sem prévia cominação legal.</w:t>
      </w:r>
    </w:p>
    <w:p w14:paraId="2DCD6450" w14:textId="77777777" w:rsidR="00D26F9D" w:rsidRDefault="00D26F9D" w:rsidP="00D26F9D"/>
    <w:p w14:paraId="55F729C6" w14:textId="45F9186D" w:rsidR="00D26F9D" w:rsidRPr="00D26F9D" w:rsidRDefault="00D26F9D" w:rsidP="00D26F9D">
      <w:pPr>
        <w:ind w:left="2124" w:firstLine="708"/>
        <w:rPr>
          <w:b/>
          <w:bCs/>
        </w:rPr>
      </w:pPr>
      <w:r w:rsidRPr="00D26F9D">
        <w:rPr>
          <w:b/>
          <w:bCs/>
        </w:rPr>
        <w:t>CRIME X CONTRAVENÇÃO PENAL:</w:t>
      </w:r>
    </w:p>
    <w:p w14:paraId="0B92A79E" w14:textId="143516AB" w:rsidR="00D26F9D" w:rsidRDefault="00D26F9D" w:rsidP="00D26F9D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6F9D" w14:paraId="75D43665" w14:textId="77777777" w:rsidTr="00D26F9D">
        <w:tc>
          <w:tcPr>
            <w:tcW w:w="4247" w:type="dxa"/>
          </w:tcPr>
          <w:p w14:paraId="1273D8B1" w14:textId="1305BF98" w:rsidR="00D26F9D" w:rsidRPr="00D26F9D" w:rsidRDefault="00D26F9D" w:rsidP="00D26F9D">
            <w:pPr>
              <w:jc w:val="center"/>
              <w:rPr>
                <w:sz w:val="28"/>
                <w:szCs w:val="28"/>
              </w:rPr>
            </w:pPr>
            <w:r w:rsidRPr="00D26F9D">
              <w:rPr>
                <w:sz w:val="28"/>
                <w:szCs w:val="28"/>
              </w:rPr>
              <w:t>CRIME</w:t>
            </w:r>
          </w:p>
        </w:tc>
        <w:tc>
          <w:tcPr>
            <w:tcW w:w="4247" w:type="dxa"/>
          </w:tcPr>
          <w:p w14:paraId="014CAEA2" w14:textId="22071D42" w:rsidR="00D26F9D" w:rsidRPr="00D26F9D" w:rsidRDefault="00D26F9D" w:rsidP="00D26F9D">
            <w:pPr>
              <w:tabs>
                <w:tab w:val="left" w:pos="960"/>
              </w:tabs>
              <w:rPr>
                <w:sz w:val="28"/>
                <w:szCs w:val="28"/>
              </w:rPr>
            </w:pPr>
            <w:r w:rsidRPr="00D26F9D">
              <w:rPr>
                <w:sz w:val="28"/>
                <w:szCs w:val="28"/>
              </w:rPr>
              <w:tab/>
              <w:t>CONTRAVENÇÃO PENAL</w:t>
            </w:r>
          </w:p>
        </w:tc>
      </w:tr>
      <w:tr w:rsidR="00D26F9D" w14:paraId="3B32B99F" w14:textId="77777777" w:rsidTr="00D26F9D">
        <w:tc>
          <w:tcPr>
            <w:tcW w:w="4247" w:type="dxa"/>
          </w:tcPr>
          <w:p w14:paraId="6937ADB6" w14:textId="67541FD8" w:rsidR="00D26F9D" w:rsidRPr="00D26F9D" w:rsidRDefault="00D26F9D" w:rsidP="00D26F9D">
            <w:pPr>
              <w:jc w:val="center"/>
            </w:pPr>
            <w:r>
              <w:t xml:space="preserve">Reclusão ou detenção </w:t>
            </w:r>
            <w:r w:rsidRPr="00D26F9D">
              <w:rPr>
                <w:b/>
                <w:bCs/>
              </w:rPr>
              <w:t>COM ou SEM multa</w:t>
            </w:r>
          </w:p>
        </w:tc>
        <w:tc>
          <w:tcPr>
            <w:tcW w:w="4247" w:type="dxa"/>
          </w:tcPr>
          <w:p w14:paraId="18100F96" w14:textId="0F9A92EB" w:rsidR="00D26F9D" w:rsidRDefault="00D26F9D" w:rsidP="00D26F9D">
            <w:pPr>
              <w:jc w:val="center"/>
              <w:rPr>
                <w:sz w:val="32"/>
                <w:szCs w:val="32"/>
              </w:rPr>
            </w:pPr>
            <w:r w:rsidRPr="00D26F9D">
              <w:rPr>
                <w:sz w:val="28"/>
                <w:szCs w:val="28"/>
              </w:rPr>
              <w:t xml:space="preserve">Prisão simples </w:t>
            </w:r>
            <w:r w:rsidRPr="00D26F9D">
              <w:rPr>
                <w:b/>
                <w:bCs/>
                <w:sz w:val="28"/>
                <w:szCs w:val="28"/>
              </w:rPr>
              <w:t>com multa ou apenas multa</w:t>
            </w:r>
            <w:r w:rsidRPr="00D26F9D">
              <w:rPr>
                <w:sz w:val="28"/>
                <w:szCs w:val="28"/>
              </w:rPr>
              <w:t>;</w:t>
            </w:r>
          </w:p>
        </w:tc>
      </w:tr>
      <w:tr w:rsidR="00D26F9D" w14:paraId="15673328" w14:textId="77777777" w:rsidTr="00D26F9D">
        <w:tc>
          <w:tcPr>
            <w:tcW w:w="4247" w:type="dxa"/>
          </w:tcPr>
          <w:p w14:paraId="2407D138" w14:textId="17B2F979" w:rsidR="00D26F9D" w:rsidRPr="00D26F9D" w:rsidRDefault="00D26F9D" w:rsidP="00D26F9D">
            <w:pPr>
              <w:jc w:val="center"/>
              <w:rPr>
                <w:sz w:val="28"/>
                <w:szCs w:val="28"/>
              </w:rPr>
            </w:pPr>
            <w:r w:rsidRPr="00D26F9D">
              <w:rPr>
                <w:sz w:val="28"/>
                <w:szCs w:val="28"/>
              </w:rPr>
              <w:t>Pune tentativa</w:t>
            </w:r>
          </w:p>
        </w:tc>
        <w:tc>
          <w:tcPr>
            <w:tcW w:w="4247" w:type="dxa"/>
          </w:tcPr>
          <w:p w14:paraId="5AF21D9F" w14:textId="4ABF049C" w:rsidR="00D26F9D" w:rsidRPr="00D26F9D" w:rsidRDefault="00D26F9D" w:rsidP="00D26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 </w:t>
            </w:r>
            <w:r w:rsidRPr="00D26F9D">
              <w:rPr>
                <w:sz w:val="28"/>
                <w:szCs w:val="28"/>
              </w:rPr>
              <w:t>Pune tentativa</w:t>
            </w:r>
          </w:p>
        </w:tc>
      </w:tr>
    </w:tbl>
    <w:p w14:paraId="0F128234" w14:textId="77777777" w:rsidR="00D26F9D" w:rsidRDefault="00D26F9D" w:rsidP="00D26F9D">
      <w:pPr>
        <w:rPr>
          <w:sz w:val="32"/>
          <w:szCs w:val="32"/>
        </w:rPr>
      </w:pPr>
    </w:p>
    <w:p w14:paraId="33E0F644" w14:textId="77777777" w:rsidR="00E77CAD" w:rsidRDefault="00E77CAD" w:rsidP="00D26F9D">
      <w:pPr>
        <w:rPr>
          <w:sz w:val="32"/>
          <w:szCs w:val="32"/>
        </w:rPr>
      </w:pPr>
    </w:p>
    <w:p w14:paraId="39A5C962" w14:textId="56A6863D" w:rsidR="00E77CAD" w:rsidRDefault="00E77CAD" w:rsidP="00D26F9D">
      <w:pPr>
        <w:rPr>
          <w:b/>
          <w:bCs/>
          <w:i/>
          <w:iCs/>
          <w:sz w:val="32"/>
          <w:szCs w:val="32"/>
        </w:rPr>
      </w:pPr>
      <w:r w:rsidRPr="00E77CAD">
        <w:rPr>
          <w:b/>
          <w:bCs/>
          <w:i/>
          <w:iCs/>
          <w:sz w:val="32"/>
          <w:szCs w:val="32"/>
        </w:rPr>
        <w:t>PRINCÍPIO DA IRRETROATIVIDADE</w:t>
      </w:r>
      <w:r>
        <w:rPr>
          <w:b/>
          <w:bCs/>
          <w:i/>
          <w:iCs/>
          <w:sz w:val="32"/>
          <w:szCs w:val="32"/>
        </w:rPr>
        <w:t>:</w:t>
      </w:r>
    </w:p>
    <w:p w14:paraId="2B739644" w14:textId="76B33ACD" w:rsidR="00E77CAD" w:rsidRDefault="00E77CAD" w:rsidP="00D26F9D">
      <w:r w:rsidRPr="00E77CAD">
        <w:t>Lei que define infração penal não retroage no tempo, exceto para beneficiar</w:t>
      </w:r>
      <w:r>
        <w:t>.</w:t>
      </w:r>
    </w:p>
    <w:p w14:paraId="3F7BFC45" w14:textId="44F05184" w:rsidR="00E77CAD" w:rsidRDefault="00E77CAD" w:rsidP="00D26F9D">
      <w:r w:rsidRPr="00E77CAD">
        <w:rPr>
          <w:b/>
          <w:bCs/>
          <w:i/>
          <w:iCs/>
          <w:sz w:val="28"/>
          <w:szCs w:val="28"/>
        </w:rPr>
        <w:t>Abolitio Criminis</w:t>
      </w:r>
      <w:r w:rsidRPr="00E77CAD">
        <w:rPr>
          <w:b/>
          <w:bCs/>
          <w:i/>
          <w:iCs/>
          <w:sz w:val="28"/>
          <w:szCs w:val="28"/>
        </w:rPr>
        <w:t xml:space="preserve"> -</w:t>
      </w:r>
      <w:r w:rsidRPr="00E77CAD">
        <w:rPr>
          <w:sz w:val="28"/>
          <w:szCs w:val="28"/>
        </w:rPr>
        <w:t xml:space="preserve"> </w:t>
      </w:r>
      <w:r w:rsidRPr="00E77CAD">
        <w:t xml:space="preserve">Lei nova </w:t>
      </w:r>
      <w:r w:rsidRPr="00BF6704">
        <w:rPr>
          <w:b/>
          <w:bCs/>
          <w:color w:val="FF0000"/>
        </w:rPr>
        <w:t>extingue</w:t>
      </w:r>
      <w:r w:rsidRPr="00E77CAD">
        <w:t xml:space="preserve"> a infração penal, beneficiam-se os acusados, réus e condenados</w:t>
      </w:r>
      <w:r>
        <w:t>.</w:t>
      </w:r>
    </w:p>
    <w:p w14:paraId="76C6E7FC" w14:textId="64030288" w:rsidR="00BF6704" w:rsidRDefault="00BF6704" w:rsidP="00D26F9D">
      <w:r>
        <w:t>** ABOLIR - EXTINGUIR</w:t>
      </w:r>
    </w:p>
    <w:p w14:paraId="4762EAB2" w14:textId="62C3C20F" w:rsidR="00E77CAD" w:rsidRDefault="00E77CAD" w:rsidP="00E77CAD">
      <w:proofErr w:type="spellStart"/>
      <w:r w:rsidRPr="00E77CAD">
        <w:rPr>
          <w:b/>
          <w:bCs/>
          <w:i/>
          <w:iCs/>
          <w:sz w:val="28"/>
          <w:szCs w:val="28"/>
        </w:rPr>
        <w:t>Novatio</w:t>
      </w:r>
      <w:proofErr w:type="spellEnd"/>
      <w:r w:rsidRPr="00E77CAD">
        <w:rPr>
          <w:b/>
          <w:bCs/>
          <w:i/>
          <w:iCs/>
          <w:sz w:val="28"/>
          <w:szCs w:val="28"/>
        </w:rPr>
        <w:t xml:space="preserve"> Legis in </w:t>
      </w:r>
      <w:proofErr w:type="spellStart"/>
      <w:r w:rsidRPr="00E77CAD">
        <w:rPr>
          <w:b/>
          <w:bCs/>
          <w:i/>
          <w:iCs/>
          <w:sz w:val="28"/>
          <w:szCs w:val="28"/>
        </w:rPr>
        <w:t>Mellius</w:t>
      </w:r>
      <w:proofErr w:type="spellEnd"/>
      <w:r w:rsidRPr="00E77CAD">
        <w:rPr>
          <w:b/>
          <w:bCs/>
          <w:i/>
          <w:iCs/>
          <w:sz w:val="28"/>
          <w:szCs w:val="28"/>
        </w:rPr>
        <w:t xml:space="preserve"> - </w:t>
      </w:r>
      <w:r w:rsidRPr="00E77CAD">
        <w:t xml:space="preserve">Se a nova lei reduz a pena ou traz regime de aplicação mais </w:t>
      </w:r>
      <w:r w:rsidRPr="00BF6704">
        <w:rPr>
          <w:b/>
          <w:bCs/>
          <w:color w:val="FF0000"/>
        </w:rPr>
        <w:t>benéfico</w:t>
      </w:r>
      <w:r w:rsidRPr="00E77CAD">
        <w:t>, beneficiam-se os acusados, réus e condenados;</w:t>
      </w:r>
    </w:p>
    <w:p w14:paraId="262DD09B" w14:textId="3A4047E3" w:rsidR="00BF6704" w:rsidRDefault="00BF6704" w:rsidP="00E77CAD">
      <w:r>
        <w:t>**</w:t>
      </w:r>
      <w:proofErr w:type="spellStart"/>
      <w:r>
        <w:t>Mellius</w:t>
      </w:r>
      <w:proofErr w:type="spellEnd"/>
      <w:r>
        <w:t xml:space="preserve"> – Melhora.</w:t>
      </w:r>
    </w:p>
    <w:p w14:paraId="7ED25D0F" w14:textId="0080B1B8" w:rsidR="00BF6704" w:rsidRDefault="00BF6704" w:rsidP="00E77CAD">
      <w:proofErr w:type="spellStart"/>
      <w:r w:rsidRPr="00BF6704">
        <w:rPr>
          <w:b/>
          <w:bCs/>
          <w:i/>
          <w:iCs/>
          <w:sz w:val="28"/>
          <w:szCs w:val="28"/>
        </w:rPr>
        <w:t>Novatio</w:t>
      </w:r>
      <w:proofErr w:type="spellEnd"/>
      <w:r w:rsidRPr="00BF6704">
        <w:rPr>
          <w:b/>
          <w:bCs/>
          <w:i/>
          <w:iCs/>
          <w:sz w:val="28"/>
          <w:szCs w:val="28"/>
        </w:rPr>
        <w:t xml:space="preserve"> Legis in Pejus</w:t>
      </w:r>
      <w:r>
        <w:rPr>
          <w:b/>
          <w:bCs/>
          <w:i/>
          <w:iCs/>
          <w:sz w:val="28"/>
          <w:szCs w:val="28"/>
        </w:rPr>
        <w:t xml:space="preserve"> - </w:t>
      </w:r>
      <w:r w:rsidRPr="00BF6704">
        <w:t xml:space="preserve">Se a lei nova cria ou </w:t>
      </w:r>
      <w:r w:rsidRPr="00BF6704">
        <w:rPr>
          <w:b/>
          <w:bCs/>
          <w:color w:val="FF0000"/>
        </w:rPr>
        <w:t>piora</w:t>
      </w:r>
      <w:r w:rsidRPr="00BF6704">
        <w:t xml:space="preserve"> a situação de infração penal, não há aplicação, só para as condutas posteriores à data de início da sua vigência;</w:t>
      </w:r>
    </w:p>
    <w:p w14:paraId="7BB887DA" w14:textId="34ACBCE4" w:rsidR="00BF6704" w:rsidRDefault="00BF6704" w:rsidP="00E77CAD">
      <w:r>
        <w:lastRenderedPageBreak/>
        <w:t xml:space="preserve">**Pejus – Piora </w:t>
      </w:r>
    </w:p>
    <w:p w14:paraId="1BC2E75B" w14:textId="77777777" w:rsidR="00BF6704" w:rsidRDefault="00BF6704" w:rsidP="00E77CAD"/>
    <w:p w14:paraId="73B34818" w14:textId="77777777" w:rsidR="00BF6704" w:rsidRDefault="00BF6704" w:rsidP="00E77CAD">
      <w:pPr>
        <w:rPr>
          <w:b/>
          <w:bCs/>
          <w:i/>
          <w:iCs/>
          <w:sz w:val="32"/>
          <w:szCs w:val="32"/>
        </w:rPr>
      </w:pPr>
    </w:p>
    <w:p w14:paraId="6986EE38" w14:textId="17A01787" w:rsidR="00BF6704" w:rsidRDefault="00BF6704" w:rsidP="00E77CAD">
      <w:pPr>
        <w:rPr>
          <w:b/>
          <w:bCs/>
          <w:i/>
          <w:iCs/>
          <w:sz w:val="32"/>
          <w:szCs w:val="32"/>
        </w:rPr>
      </w:pPr>
      <w:r w:rsidRPr="00BF6704">
        <w:rPr>
          <w:b/>
          <w:bCs/>
          <w:i/>
          <w:iCs/>
          <w:sz w:val="32"/>
          <w:szCs w:val="32"/>
        </w:rPr>
        <w:t>PRINCÍPIO DA INOCÊNCIA</w:t>
      </w:r>
      <w:r>
        <w:rPr>
          <w:b/>
          <w:bCs/>
          <w:i/>
          <w:iCs/>
          <w:sz w:val="32"/>
          <w:szCs w:val="32"/>
        </w:rPr>
        <w:t>:</w:t>
      </w:r>
    </w:p>
    <w:p w14:paraId="4EE19B74" w14:textId="19409F2C" w:rsidR="00BF6704" w:rsidRDefault="00BF6704" w:rsidP="00E77CAD">
      <w:r>
        <w:t>N</w:t>
      </w:r>
      <w:r w:rsidRPr="00BF6704">
        <w:t>inguém será culpado até o trânsito em julgado de sentença penal condenatória;</w:t>
      </w:r>
    </w:p>
    <w:p w14:paraId="1CD9C67A" w14:textId="77777777" w:rsidR="00A721A8" w:rsidRDefault="00A721A8" w:rsidP="00E77CAD"/>
    <w:p w14:paraId="38FE1015" w14:textId="3EB776A4" w:rsidR="00A721A8" w:rsidRDefault="00A721A8" w:rsidP="00E77CAD">
      <w:r w:rsidRPr="00A721A8">
        <w:rPr>
          <w:b/>
          <w:bCs/>
          <w:i/>
          <w:iCs/>
          <w:sz w:val="32"/>
          <w:szCs w:val="32"/>
        </w:rPr>
        <w:t>Investigado</w:t>
      </w:r>
      <w:r>
        <w:t xml:space="preserve"> - </w:t>
      </w:r>
      <w:r w:rsidRPr="00A721A8">
        <w:t>Indivíduo que está respondendo a Inquérito Policial ou a Termo Circunstanciado perante à Autoridade Policial;</w:t>
      </w:r>
    </w:p>
    <w:p w14:paraId="7AFFD582" w14:textId="5BF404A5" w:rsidR="00A721A8" w:rsidRDefault="00A721A8" w:rsidP="00E77CAD">
      <w:r w:rsidRPr="00A721A8">
        <w:rPr>
          <w:b/>
          <w:bCs/>
          <w:i/>
          <w:iCs/>
          <w:sz w:val="32"/>
          <w:szCs w:val="32"/>
        </w:rPr>
        <w:t>Indiciado</w:t>
      </w:r>
      <w:r>
        <w:t xml:space="preserve"> – </w:t>
      </w:r>
      <w:r w:rsidRPr="00A721A8">
        <w:t>Indivíduo que a Autoridade Policial, em seu relatório, concluiu com indícios de autoria e materialidade;</w:t>
      </w:r>
    </w:p>
    <w:p w14:paraId="07D5056E" w14:textId="62C15010" w:rsidR="00A721A8" w:rsidRDefault="00A721A8" w:rsidP="00E77CAD">
      <w:r w:rsidRPr="00A721A8">
        <w:rPr>
          <w:b/>
          <w:bCs/>
          <w:i/>
          <w:iCs/>
          <w:sz w:val="32"/>
          <w:szCs w:val="32"/>
        </w:rPr>
        <w:t>Acusado</w:t>
      </w:r>
      <w:r>
        <w:t xml:space="preserve"> - </w:t>
      </w:r>
      <w:r w:rsidRPr="00A721A8">
        <w:t>Indivíduo que foi denunciado pelo Ministério Público, após análise do procedimento policial, pelo Ministério Público;</w:t>
      </w:r>
    </w:p>
    <w:p w14:paraId="3D5D0AA5" w14:textId="77777777" w:rsidR="002007CC" w:rsidRDefault="002007CC" w:rsidP="00E77CAD"/>
    <w:p w14:paraId="1E4E2893" w14:textId="1F7BBA64" w:rsidR="002007CC" w:rsidRPr="002007CC" w:rsidRDefault="002007CC" w:rsidP="00E77CAD">
      <w:pPr>
        <w:rPr>
          <w:b/>
          <w:bCs/>
          <w:i/>
          <w:iCs/>
          <w:sz w:val="32"/>
          <w:szCs w:val="32"/>
        </w:rPr>
      </w:pPr>
      <w:r w:rsidRPr="002007CC">
        <w:rPr>
          <w:b/>
          <w:bCs/>
          <w:i/>
          <w:iCs/>
          <w:sz w:val="32"/>
          <w:szCs w:val="32"/>
        </w:rPr>
        <w:t>PRINCÍPIO DA AMPLA DEFESA</w:t>
      </w:r>
    </w:p>
    <w:p w14:paraId="77A92840" w14:textId="691371D8" w:rsidR="002007CC" w:rsidRDefault="002007CC" w:rsidP="002007CC">
      <w:pPr>
        <w:ind w:firstLine="708"/>
      </w:pPr>
      <w:r>
        <w:t>A</w:t>
      </w:r>
      <w:r w:rsidRPr="002007CC">
        <w:t xml:space="preserve">os litigantes, em processo judicial ou administrativo, e aos acusados em geral são assegurados o </w:t>
      </w:r>
      <w:r w:rsidRPr="002007CC">
        <w:rPr>
          <w:b/>
          <w:bCs/>
          <w:u w:val="single"/>
        </w:rPr>
        <w:t>contraditório e ampla defesa,</w:t>
      </w:r>
      <w:r w:rsidRPr="002007CC">
        <w:t xml:space="preserve"> com os meios e recursos a ela inerentes</w:t>
      </w:r>
      <w:r>
        <w:t>.</w:t>
      </w:r>
    </w:p>
    <w:p w14:paraId="1658E933" w14:textId="77777777" w:rsidR="002007CC" w:rsidRDefault="002007CC" w:rsidP="00E77CAD"/>
    <w:p w14:paraId="4C3BBED0" w14:textId="15A2BEBB" w:rsidR="002007CC" w:rsidRDefault="002007CC" w:rsidP="00E77CAD">
      <w:pPr>
        <w:rPr>
          <w:b/>
          <w:bCs/>
          <w:i/>
          <w:iCs/>
          <w:sz w:val="32"/>
          <w:szCs w:val="32"/>
        </w:rPr>
      </w:pPr>
      <w:r w:rsidRPr="002007CC">
        <w:rPr>
          <w:b/>
          <w:bCs/>
          <w:i/>
          <w:iCs/>
          <w:sz w:val="32"/>
          <w:szCs w:val="32"/>
        </w:rPr>
        <w:t>PRINCÍPIO DO CONTRADITÓRIO</w:t>
      </w:r>
      <w:r>
        <w:rPr>
          <w:b/>
          <w:bCs/>
          <w:i/>
          <w:iCs/>
          <w:sz w:val="32"/>
          <w:szCs w:val="32"/>
        </w:rPr>
        <w:t>:</w:t>
      </w:r>
    </w:p>
    <w:p w14:paraId="395153C0" w14:textId="102CEB8D" w:rsidR="002007CC" w:rsidRDefault="002007CC" w:rsidP="00E77CAD">
      <w:r>
        <w:t>Divide-se em três:</w:t>
      </w:r>
    </w:p>
    <w:p w14:paraId="45881F13" w14:textId="4069D8C5" w:rsidR="002007CC" w:rsidRDefault="002007CC" w:rsidP="002007CC">
      <w:pPr>
        <w:pStyle w:val="PargrafodaLista"/>
        <w:numPr>
          <w:ilvl w:val="0"/>
          <w:numId w:val="1"/>
        </w:numPr>
      </w:pPr>
      <w:r>
        <w:t>Direito a informação</w:t>
      </w:r>
    </w:p>
    <w:p w14:paraId="2213CF21" w14:textId="06D71D52" w:rsidR="002007CC" w:rsidRDefault="002007CC" w:rsidP="002007CC">
      <w:pPr>
        <w:pStyle w:val="PargrafodaLista"/>
        <w:numPr>
          <w:ilvl w:val="0"/>
          <w:numId w:val="1"/>
        </w:numPr>
      </w:pPr>
      <w:r>
        <w:t>Direito a reação</w:t>
      </w:r>
    </w:p>
    <w:p w14:paraId="7E044DF9" w14:textId="41708B74" w:rsidR="002007CC" w:rsidRDefault="002007CC" w:rsidP="002007CC">
      <w:pPr>
        <w:pStyle w:val="PargrafodaLista"/>
        <w:numPr>
          <w:ilvl w:val="0"/>
          <w:numId w:val="1"/>
        </w:numPr>
      </w:pPr>
      <w:r>
        <w:t xml:space="preserve">Direito á influência </w:t>
      </w:r>
    </w:p>
    <w:p w14:paraId="13083BD0" w14:textId="77777777" w:rsidR="002007CC" w:rsidRDefault="002007CC" w:rsidP="002007CC"/>
    <w:p w14:paraId="6A37A4A3" w14:textId="58A8384C" w:rsidR="002007CC" w:rsidRDefault="002007CC" w:rsidP="002007CC">
      <w:pPr>
        <w:rPr>
          <w:b/>
          <w:bCs/>
          <w:i/>
          <w:iCs/>
          <w:sz w:val="32"/>
          <w:szCs w:val="32"/>
        </w:rPr>
      </w:pPr>
      <w:r w:rsidRPr="002007CC">
        <w:rPr>
          <w:b/>
          <w:bCs/>
          <w:i/>
          <w:iCs/>
          <w:sz w:val="32"/>
          <w:szCs w:val="32"/>
        </w:rPr>
        <w:t>PRINCÍPIO DA DIGNIDADE HUMANA</w:t>
      </w:r>
      <w:r>
        <w:rPr>
          <w:b/>
          <w:bCs/>
          <w:i/>
          <w:iCs/>
          <w:sz w:val="32"/>
          <w:szCs w:val="32"/>
        </w:rPr>
        <w:t>:</w:t>
      </w:r>
    </w:p>
    <w:p w14:paraId="305A2FE6" w14:textId="776D131E" w:rsidR="002007CC" w:rsidRDefault="002007CC" w:rsidP="002007CC">
      <w:pPr>
        <w:ind w:firstLine="708"/>
      </w:pPr>
      <w:r w:rsidRPr="002007CC">
        <w:t>Garantia de respeito e proteção ao indivíduo pelo Estado e sociedade, assegurando direitos fundamentais, evitando atos degradantes e garantindo condições mínimas para uma vida digna.</w:t>
      </w:r>
    </w:p>
    <w:p w14:paraId="203EDA13" w14:textId="206677C9" w:rsidR="002007CC" w:rsidRDefault="002007CC" w:rsidP="002007CC">
      <w:pPr>
        <w:ind w:firstLine="708"/>
      </w:pPr>
    </w:p>
    <w:p w14:paraId="38EB5BFA" w14:textId="7E8385B9" w:rsidR="002007CC" w:rsidRDefault="002007CC" w:rsidP="002007CC">
      <w:pPr>
        <w:ind w:firstLine="708"/>
      </w:pPr>
      <w:r>
        <w:lastRenderedPageBreak/>
        <w:t xml:space="preserve">Derivam-se do </w:t>
      </w:r>
      <w:r w:rsidR="005338A4">
        <w:t>princípio</w:t>
      </w:r>
      <w:r>
        <w:t xml:space="preserve"> da dignidade humana</w:t>
      </w:r>
      <w:r w:rsidR="005338A4">
        <w:t>:</w:t>
      </w:r>
    </w:p>
    <w:p w14:paraId="7DBF73D8" w14:textId="2ADD6962" w:rsidR="005338A4" w:rsidRDefault="005338A4" w:rsidP="002007CC">
      <w:pPr>
        <w:ind w:firstLine="708"/>
      </w:pPr>
      <w:r>
        <w:tab/>
      </w:r>
      <w:r w:rsidRPr="005338A4">
        <w:rPr>
          <w:b/>
          <w:bCs/>
          <w:sz w:val="28"/>
          <w:szCs w:val="28"/>
          <w:u w:val="single"/>
        </w:rPr>
        <w:t>Responsabilidade Subjetiva</w:t>
      </w:r>
      <w:r w:rsidRPr="005338A4">
        <w:rPr>
          <w:b/>
          <w:bCs/>
          <w:sz w:val="28"/>
          <w:szCs w:val="28"/>
          <w:u w:val="single"/>
        </w:rPr>
        <w:t>:</w:t>
      </w:r>
      <w:r w:rsidRPr="005338A4">
        <w:rPr>
          <w:sz w:val="28"/>
          <w:szCs w:val="28"/>
        </w:rPr>
        <w:t xml:space="preserve"> </w:t>
      </w:r>
      <w:r>
        <w:t xml:space="preserve">Precisa haver </w:t>
      </w:r>
      <w:r w:rsidRPr="005338A4">
        <w:rPr>
          <w:b/>
          <w:bCs/>
          <w:i/>
          <w:iCs/>
          <w:color w:val="FF0000"/>
        </w:rPr>
        <w:t>DOLO</w:t>
      </w:r>
      <w:r>
        <w:t xml:space="preserve"> ou </w:t>
      </w:r>
      <w:r w:rsidRPr="005338A4">
        <w:rPr>
          <w:b/>
          <w:bCs/>
          <w:i/>
          <w:iCs/>
          <w:color w:val="FF0000"/>
        </w:rPr>
        <w:t>CULPA</w:t>
      </w:r>
      <w:r>
        <w:t xml:space="preserve"> para punição.</w:t>
      </w:r>
    </w:p>
    <w:p w14:paraId="2AA7945D" w14:textId="4186FB95" w:rsidR="005338A4" w:rsidRDefault="005338A4" w:rsidP="002007CC">
      <w:pPr>
        <w:ind w:firstLine="708"/>
      </w:pPr>
      <w:r>
        <w:tab/>
      </w:r>
      <w:r w:rsidRPr="005338A4">
        <w:rPr>
          <w:b/>
          <w:bCs/>
          <w:sz w:val="28"/>
          <w:szCs w:val="28"/>
          <w:u w:val="single"/>
        </w:rPr>
        <w:t>Lesividade:</w:t>
      </w:r>
      <w:r>
        <w:t xml:space="preserve"> </w:t>
      </w:r>
      <w:r w:rsidRPr="005338A4">
        <w:t>Não há crime sem possibilidad</w:t>
      </w:r>
      <w:r>
        <w:t xml:space="preserve">e </w:t>
      </w:r>
      <w:r w:rsidRPr="005338A4">
        <w:t>de ofensa</w:t>
      </w:r>
      <w:r>
        <w:t xml:space="preserve">. (Lesividade só ocorre quando </w:t>
      </w:r>
      <w:r w:rsidRPr="005338A4">
        <w:rPr>
          <w:b/>
          <w:bCs/>
        </w:rPr>
        <w:t>causar dano ou perigo real</w:t>
      </w:r>
      <w:r w:rsidRPr="005338A4">
        <w:t xml:space="preserve"> a bens jurídicos</w:t>
      </w:r>
      <w:r>
        <w:t>)</w:t>
      </w:r>
    </w:p>
    <w:p w14:paraId="20415E70" w14:textId="67324F5F" w:rsidR="00567B08" w:rsidRDefault="00567B08" w:rsidP="002007CC">
      <w:pPr>
        <w:ind w:firstLine="708"/>
        <w:rPr>
          <w:sz w:val="22"/>
          <w:szCs w:val="22"/>
        </w:rPr>
      </w:pPr>
      <w:r>
        <w:tab/>
      </w:r>
      <w:r w:rsidRPr="00567B08">
        <w:rPr>
          <w:b/>
          <w:bCs/>
          <w:sz w:val="28"/>
          <w:szCs w:val="28"/>
          <w:u w:val="single"/>
        </w:rPr>
        <w:t>Alteridade:</w:t>
      </w:r>
      <w:r w:rsidRPr="00567B08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 xml:space="preserve">  </w:t>
      </w:r>
      <w:r w:rsidRPr="00567B08">
        <w:rPr>
          <w:sz w:val="22"/>
          <w:szCs w:val="22"/>
        </w:rPr>
        <w:t xml:space="preserve">A ofensa deve </w:t>
      </w:r>
      <w:r w:rsidRPr="00FE3DCA">
        <w:rPr>
          <w:b/>
          <w:bCs/>
          <w:i/>
          <w:iCs/>
          <w:sz w:val="22"/>
          <w:szCs w:val="22"/>
          <w:u w:val="single"/>
        </w:rPr>
        <w:t>recair a outra pessoa</w:t>
      </w:r>
      <w:r w:rsidRPr="00567B08">
        <w:rPr>
          <w:sz w:val="22"/>
          <w:szCs w:val="22"/>
        </w:rPr>
        <w:t>, que não a que realiza a conduta</w:t>
      </w:r>
      <w:r w:rsidR="00FE3DCA">
        <w:rPr>
          <w:sz w:val="22"/>
          <w:szCs w:val="22"/>
        </w:rPr>
        <w:t>.  (S</w:t>
      </w:r>
      <w:r w:rsidR="00FE3DCA" w:rsidRPr="00FE3DCA">
        <w:rPr>
          <w:sz w:val="22"/>
          <w:szCs w:val="22"/>
        </w:rPr>
        <w:t xml:space="preserve">ó existe quando a conduta </w:t>
      </w:r>
      <w:r w:rsidR="00FE3DCA" w:rsidRPr="00FE3DCA">
        <w:rPr>
          <w:b/>
          <w:bCs/>
          <w:sz w:val="22"/>
          <w:szCs w:val="22"/>
        </w:rPr>
        <w:t>afeta outra pessoa</w:t>
      </w:r>
      <w:r w:rsidR="00FE3DCA" w:rsidRPr="00FE3DCA">
        <w:rPr>
          <w:sz w:val="22"/>
          <w:szCs w:val="22"/>
        </w:rPr>
        <w:t xml:space="preserve">. Se o ato prejudica apenas quem o pratica, </w:t>
      </w:r>
      <w:r w:rsidR="00FE3DCA" w:rsidRPr="00FE3DCA">
        <w:rPr>
          <w:b/>
          <w:bCs/>
          <w:sz w:val="22"/>
          <w:szCs w:val="22"/>
        </w:rPr>
        <w:t>não pode ser punido pelo Direito Penal</w:t>
      </w:r>
      <w:r w:rsidR="00FE3DCA" w:rsidRPr="00FE3DCA">
        <w:rPr>
          <w:sz w:val="22"/>
          <w:szCs w:val="22"/>
        </w:rPr>
        <w:t>.</w:t>
      </w:r>
      <w:r w:rsidR="00FE3DCA">
        <w:rPr>
          <w:sz w:val="22"/>
          <w:szCs w:val="22"/>
        </w:rPr>
        <w:t>)</w:t>
      </w:r>
    </w:p>
    <w:p w14:paraId="169AC144" w14:textId="25835499" w:rsidR="00FE3DCA" w:rsidRDefault="00FE3DCA" w:rsidP="00FE3DCA">
      <w:pPr>
        <w:ind w:left="708" w:firstLine="708"/>
      </w:pPr>
      <w:r w:rsidRPr="00FE3DCA">
        <w:rPr>
          <w:b/>
          <w:bCs/>
          <w:sz w:val="28"/>
          <w:szCs w:val="28"/>
          <w:u w:val="single"/>
        </w:rPr>
        <w:t>Proporcionalidade</w:t>
      </w:r>
      <w:r>
        <w:rPr>
          <w:b/>
          <w:bCs/>
          <w:sz w:val="28"/>
          <w:szCs w:val="28"/>
          <w:u w:val="single"/>
        </w:rPr>
        <w:t xml:space="preserve">: </w:t>
      </w:r>
      <w:r w:rsidRPr="00FE3DCA">
        <w:t>Ninguém pode ser punido além ou aquém</w:t>
      </w:r>
    </w:p>
    <w:p w14:paraId="3B740F2C" w14:textId="77777777" w:rsidR="0048483C" w:rsidRDefault="0048483C" w:rsidP="00FE3DCA">
      <w:pPr>
        <w:ind w:left="708" w:firstLine="708"/>
      </w:pPr>
    </w:p>
    <w:p w14:paraId="7623B0CE" w14:textId="77777777" w:rsidR="0048483C" w:rsidRPr="0048483C" w:rsidRDefault="0048483C" w:rsidP="0048483C">
      <w:pPr>
        <w:rPr>
          <w:b/>
          <w:bCs/>
          <w:sz w:val="32"/>
          <w:szCs w:val="32"/>
        </w:rPr>
      </w:pPr>
      <w:r w:rsidRPr="0048483C">
        <w:rPr>
          <w:b/>
          <w:bCs/>
          <w:sz w:val="32"/>
          <w:szCs w:val="32"/>
        </w:rPr>
        <w:t>Fontes do Direito Penal</w:t>
      </w:r>
    </w:p>
    <w:p w14:paraId="5242CC57" w14:textId="77777777" w:rsidR="0048483C" w:rsidRPr="0048483C" w:rsidRDefault="0048483C" w:rsidP="0048483C">
      <w:pPr>
        <w:numPr>
          <w:ilvl w:val="0"/>
          <w:numId w:val="2"/>
        </w:numPr>
      </w:pPr>
      <w:r w:rsidRPr="0048483C">
        <w:rPr>
          <w:b/>
          <w:bCs/>
        </w:rPr>
        <w:t>Fonte Material</w:t>
      </w:r>
      <w:r w:rsidRPr="0048483C">
        <w:t>: Refere-se a quem pode criar normas penais. Apenas a União pode legislar sobre direito penal (Art. 22, I, CF/88), com exceção de casos específicos em que os Estados podem complementar.</w:t>
      </w:r>
    </w:p>
    <w:p w14:paraId="67A60909" w14:textId="77777777" w:rsidR="0048483C" w:rsidRPr="0048483C" w:rsidRDefault="0048483C" w:rsidP="0048483C">
      <w:pPr>
        <w:numPr>
          <w:ilvl w:val="0"/>
          <w:numId w:val="2"/>
        </w:numPr>
      </w:pPr>
      <w:r w:rsidRPr="0048483C">
        <w:rPr>
          <w:b/>
          <w:bCs/>
        </w:rPr>
        <w:t>Fonte Formal</w:t>
      </w:r>
      <w:r w:rsidRPr="0048483C">
        <w:t>:</w:t>
      </w:r>
    </w:p>
    <w:p w14:paraId="67B57988" w14:textId="77777777" w:rsidR="0048483C" w:rsidRPr="0048483C" w:rsidRDefault="0048483C" w:rsidP="0048483C">
      <w:pPr>
        <w:numPr>
          <w:ilvl w:val="1"/>
          <w:numId w:val="2"/>
        </w:numPr>
      </w:pPr>
      <w:r w:rsidRPr="0048483C">
        <w:rPr>
          <w:b/>
          <w:bCs/>
        </w:rPr>
        <w:t>Imediata</w:t>
      </w:r>
      <w:r w:rsidRPr="0048483C">
        <w:t>: A Lei, única forma válida de criação de normas penais.</w:t>
      </w:r>
    </w:p>
    <w:p w14:paraId="38043963" w14:textId="77777777" w:rsidR="0048483C" w:rsidRDefault="0048483C" w:rsidP="0048483C">
      <w:pPr>
        <w:numPr>
          <w:ilvl w:val="1"/>
          <w:numId w:val="2"/>
        </w:numPr>
      </w:pPr>
      <w:r w:rsidRPr="0048483C">
        <w:rPr>
          <w:b/>
          <w:bCs/>
        </w:rPr>
        <w:t>Mediata</w:t>
      </w:r>
      <w:r w:rsidRPr="0048483C">
        <w:t>: Costumes e princípios gerais do direito, que auxiliam na interpretação das normas.</w:t>
      </w:r>
    </w:p>
    <w:p w14:paraId="6A0795EE" w14:textId="77777777" w:rsidR="0048483C" w:rsidRDefault="0048483C" w:rsidP="0048483C"/>
    <w:p w14:paraId="0A3F99C2" w14:textId="5FF8C627" w:rsidR="0048483C" w:rsidRPr="0048483C" w:rsidRDefault="0048483C" w:rsidP="0048483C">
      <w:pPr>
        <w:rPr>
          <w:b/>
          <w:bCs/>
          <w:i/>
          <w:iCs/>
          <w:sz w:val="36"/>
          <w:szCs w:val="36"/>
        </w:rPr>
      </w:pPr>
      <w:r w:rsidRPr="0048483C">
        <w:rPr>
          <w:b/>
          <w:bCs/>
          <w:i/>
          <w:iCs/>
          <w:sz w:val="36"/>
          <w:szCs w:val="36"/>
        </w:rPr>
        <w:t xml:space="preserve">Costumes Penais: </w:t>
      </w:r>
    </w:p>
    <w:p w14:paraId="2490C3C5" w14:textId="758BAB82" w:rsidR="0048483C" w:rsidRDefault="0048483C" w:rsidP="0048483C">
      <w:r w:rsidRPr="0048483C">
        <w:rPr>
          <w:b/>
          <w:bCs/>
          <w:i/>
          <w:iCs/>
          <w:u w:val="single"/>
        </w:rPr>
        <w:t>COSTUME PENAL</w:t>
      </w:r>
      <w:r>
        <w:t xml:space="preserve"> -&gt; Interpretativo </w:t>
      </w:r>
    </w:p>
    <w:p w14:paraId="1C7048EE" w14:textId="1663561F" w:rsidR="0048483C" w:rsidRDefault="0048483C" w:rsidP="0048483C">
      <w:r w:rsidRPr="0048483C">
        <w:rPr>
          <w:b/>
          <w:bCs/>
        </w:rPr>
        <w:t>COSTUME INCRIMINADOR</w:t>
      </w:r>
      <w:r>
        <w:t>:</w:t>
      </w:r>
    </w:p>
    <w:p w14:paraId="48776A50" w14:textId="77777777" w:rsidR="0048483C" w:rsidRDefault="0048483C" w:rsidP="0048483C">
      <w:r w:rsidRPr="0048483C">
        <w:rPr>
          <w:color w:val="FF0000"/>
        </w:rPr>
        <w:t>É proibido</w:t>
      </w:r>
      <w:r>
        <w:t>! Apenas a lei pode criar as infrações penais, bem como sua pena.</w:t>
      </w:r>
    </w:p>
    <w:p w14:paraId="459EE2E1" w14:textId="77777777" w:rsidR="0048483C" w:rsidRDefault="0048483C" w:rsidP="0048483C"/>
    <w:p w14:paraId="3925FC18" w14:textId="77777777" w:rsidR="0048483C" w:rsidRDefault="0048483C" w:rsidP="0048483C">
      <w:r>
        <w:t>COSTUME ABOLICIONSITA:</w:t>
      </w:r>
    </w:p>
    <w:p w14:paraId="188CB321" w14:textId="0BD188DF" w:rsidR="0048483C" w:rsidRPr="0048483C" w:rsidRDefault="0048483C" w:rsidP="0048483C">
      <w:r>
        <w:t xml:space="preserve">É proibido! </w:t>
      </w:r>
      <w:r w:rsidRPr="0048483C">
        <w:t>O costume não pode revogar lei, por exemplo, jogo do bicho;</w:t>
      </w:r>
      <w:r>
        <w:tab/>
      </w:r>
    </w:p>
    <w:p w14:paraId="14DB29C8" w14:textId="77777777" w:rsidR="002007CC" w:rsidRPr="002007CC" w:rsidRDefault="002007CC" w:rsidP="002007CC">
      <w:pPr>
        <w:rPr>
          <w:b/>
          <w:bCs/>
          <w:i/>
          <w:iCs/>
          <w:sz w:val="32"/>
          <w:szCs w:val="32"/>
        </w:rPr>
      </w:pPr>
    </w:p>
    <w:p w14:paraId="25B7CF80" w14:textId="77777777" w:rsidR="00BF6704" w:rsidRPr="00BF6704" w:rsidRDefault="00BF6704" w:rsidP="00E77CAD">
      <w:pPr>
        <w:rPr>
          <w:b/>
          <w:bCs/>
          <w:i/>
          <w:iCs/>
          <w:sz w:val="32"/>
          <w:szCs w:val="32"/>
        </w:rPr>
      </w:pPr>
    </w:p>
    <w:sectPr w:rsidR="00BF6704" w:rsidRPr="00BF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5AE9"/>
    <w:multiLevelType w:val="multilevel"/>
    <w:tmpl w:val="E26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B22AD"/>
    <w:multiLevelType w:val="hybridMultilevel"/>
    <w:tmpl w:val="1D825A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04026133">
    <w:abstractNumId w:val="1"/>
  </w:num>
  <w:num w:numId="2" w16cid:durableId="258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9D"/>
    <w:rsid w:val="001C7F82"/>
    <w:rsid w:val="002007CC"/>
    <w:rsid w:val="00321810"/>
    <w:rsid w:val="0048483C"/>
    <w:rsid w:val="005338A4"/>
    <w:rsid w:val="00567B08"/>
    <w:rsid w:val="00A721A8"/>
    <w:rsid w:val="00BF6704"/>
    <w:rsid w:val="00D26F9D"/>
    <w:rsid w:val="00E77CAD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EBE1"/>
  <w15:chartTrackingRefBased/>
  <w15:docId w15:val="{BAFA42D1-86B9-4A14-94F2-3E2A42EC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6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6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6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6F9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</TotalTime>
  <Pages>3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 souza</dc:creator>
  <cp:keywords/>
  <dc:description/>
  <cp:lastModifiedBy>whesley souza</cp:lastModifiedBy>
  <cp:revision>2</cp:revision>
  <dcterms:created xsi:type="dcterms:W3CDTF">2025-02-01T09:02:00Z</dcterms:created>
  <dcterms:modified xsi:type="dcterms:W3CDTF">2025-02-04T14:52:00Z</dcterms:modified>
</cp:coreProperties>
</file>