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962A" w14:textId="77777777"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7A348652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4C11F96A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689A3AA3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FC864F7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5D64B32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90F938E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59C98FB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3A5D2B1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B908D5E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38C2A69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343E12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E206071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B20A465" w14:textId="1D32993A" w:rsidR="00BD29BF" w:rsidRPr="006140B2" w:rsidRDefault="006140B2" w:rsidP="006140B2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ru-RU"/>
        </w:rPr>
        <w:t>Лабораторная работа №</w:t>
      </w:r>
      <w:r>
        <w:rPr>
          <w:b/>
          <w:bCs/>
        </w:rPr>
        <w:t>14</w:t>
      </w:r>
    </w:p>
    <w:p w14:paraId="0E4F8C43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CC4AA74" w14:textId="77777777" w:rsidR="00BD29BF" w:rsidRPr="005440A4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675C71">
        <w:rPr>
          <w:lang w:val="ru-RU"/>
        </w:rPr>
        <w:t>стеганографического метода на основе</w:t>
      </w:r>
      <w:r w:rsidR="00675C71">
        <w:rPr>
          <w:lang w:val="ru-RU"/>
        </w:rPr>
        <w:br/>
        <w:t>преобразования наименее значащих бит</w:t>
      </w:r>
    </w:p>
    <w:p w14:paraId="3FCBDBE3" w14:textId="77777777" w:rsidR="00BD29BF" w:rsidRDefault="00BD29BF" w:rsidP="00BD29BF">
      <w:pPr>
        <w:spacing w:line="240" w:lineRule="auto"/>
        <w:rPr>
          <w:b/>
          <w:lang w:val="ru-RU"/>
        </w:rPr>
      </w:pPr>
    </w:p>
    <w:p w14:paraId="0ABF72B4" w14:textId="77777777" w:rsidR="00FC6E29" w:rsidRPr="00B93B2B" w:rsidRDefault="00FC6E29" w:rsidP="00BD29BF">
      <w:pPr>
        <w:spacing w:line="240" w:lineRule="auto"/>
        <w:rPr>
          <w:lang w:val="ru-RU"/>
        </w:rPr>
      </w:pPr>
    </w:p>
    <w:p w14:paraId="6DA011B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0D3BD3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60FDCC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9965FD0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8E6A95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3FC702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668B0A4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94D36D4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23D462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3B8DF3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F40FC03" w14:textId="77777777" w:rsidR="006140B2" w:rsidRDefault="006140B2" w:rsidP="006140B2">
      <w:pPr>
        <w:ind w:left="5245" w:firstLine="0"/>
        <w:rPr>
          <w:lang w:val="ru-RU"/>
        </w:rPr>
      </w:pPr>
      <w:r w:rsidRPr="006140B2">
        <w:rPr>
          <w:b/>
          <w:lang w:val="ru-RU"/>
        </w:rPr>
        <w:t>Выполнила:</w:t>
      </w:r>
      <w:r w:rsidRPr="006140B2">
        <w:rPr>
          <w:lang w:val="ru-RU"/>
        </w:rPr>
        <w:t xml:space="preserve"> студентка 3 курса </w:t>
      </w:r>
    </w:p>
    <w:p w14:paraId="6B10DBC6" w14:textId="77777777" w:rsidR="006140B2" w:rsidRPr="006140B2" w:rsidRDefault="006140B2" w:rsidP="006140B2">
      <w:pPr>
        <w:ind w:left="5245" w:firstLine="0"/>
        <w:rPr>
          <w:lang w:val="ru-RU"/>
        </w:rPr>
      </w:pPr>
      <w:r w:rsidRPr="006140B2">
        <w:rPr>
          <w:lang w:val="ru-RU"/>
        </w:rPr>
        <w:t>4 группы специальности ПОИТ</w:t>
      </w:r>
    </w:p>
    <w:p w14:paraId="00CC2F39" w14:textId="77777777" w:rsidR="006140B2" w:rsidRPr="006140B2" w:rsidRDefault="006140B2" w:rsidP="006140B2">
      <w:pPr>
        <w:ind w:left="5245" w:firstLine="0"/>
        <w:rPr>
          <w:lang w:val="ru-RU"/>
        </w:rPr>
      </w:pPr>
      <w:r w:rsidRPr="006140B2">
        <w:rPr>
          <w:lang w:val="ru-RU"/>
        </w:rPr>
        <w:t>Мамаева Диана Александровна</w:t>
      </w:r>
    </w:p>
    <w:p w14:paraId="5066F20A" w14:textId="30FD2E87" w:rsidR="00BD29BF" w:rsidRPr="006140B2" w:rsidRDefault="006140B2" w:rsidP="006140B2">
      <w:pPr>
        <w:ind w:left="5245" w:firstLine="0"/>
        <w:rPr>
          <w:lang w:val="ru-RU"/>
        </w:rPr>
      </w:pPr>
      <w:r w:rsidRPr="006140B2">
        <w:rPr>
          <w:b/>
          <w:lang w:val="ru-RU"/>
        </w:rPr>
        <w:t>Проверил:</w:t>
      </w:r>
      <w:r w:rsidRPr="006140B2">
        <w:rPr>
          <w:lang w:val="ru-RU"/>
        </w:rPr>
        <w:t xml:space="preserve"> преподаватель Капыток Дария Владимировна</w:t>
      </w:r>
    </w:p>
    <w:p w14:paraId="18604CF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1765A34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46F63FD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05BDEB6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F7BEB6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20035917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797736B" w14:textId="77777777" w:rsidR="00BD29BF" w:rsidRPr="00B93B2B" w:rsidRDefault="00BD29BF" w:rsidP="006140B2">
      <w:pPr>
        <w:spacing w:line="240" w:lineRule="auto"/>
        <w:ind w:firstLine="0"/>
        <w:rPr>
          <w:lang w:val="ru-RU"/>
        </w:rPr>
      </w:pPr>
    </w:p>
    <w:p w14:paraId="4833A969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0F6FD4F" w14:textId="6471C7F5" w:rsidR="00BD29BF" w:rsidRPr="006140B2" w:rsidRDefault="00BD29BF" w:rsidP="00BD29BF">
      <w:pPr>
        <w:spacing w:line="240" w:lineRule="auto"/>
        <w:jc w:val="center"/>
      </w:pPr>
      <w:r w:rsidRPr="00B93B2B">
        <w:rPr>
          <w:lang w:val="ru-RU"/>
        </w:rPr>
        <w:t>Минск 202</w:t>
      </w:r>
      <w:r w:rsidR="006140B2">
        <w:t>3</w:t>
      </w:r>
    </w:p>
    <w:p w14:paraId="1E608336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77967B58" w14:textId="77777777"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># и</w:t>
      </w:r>
      <w:r w:rsidR="00FC6E29">
        <w:rPr>
          <w:lang w:val="ru-RU"/>
        </w:rPr>
        <w:t xml:space="preserve"> реализует метод НЗБ. При этом</w:t>
      </w:r>
      <w:r>
        <w:rPr>
          <w:lang w:val="ru-RU"/>
        </w:rPr>
        <w:t>:</w:t>
      </w:r>
    </w:p>
    <w:p w14:paraId="6306C44F" w14:textId="77777777"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14:paraId="15A5EB23" w14:textId="77777777" w:rsidR="00FC6E29" w:rsidRDefault="00FC6E29" w:rsidP="006119F0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FC6E29">
        <w:rPr>
          <w:lang w:val="ru-RU"/>
        </w:rPr>
        <w:t xml:space="preserve"> </w:t>
      </w:r>
      <w:r>
        <w:rPr>
          <w:lang w:val="ru-RU"/>
        </w:rPr>
        <w:t>реализовано 2 варианта осаждаемого/извлекаемого сообщения: собственные ФИО и текстовая часть отчета по одной из лабораторных работ;</w:t>
      </w:r>
    </w:p>
    <w:p w14:paraId="193A486D" w14:textId="77777777"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выполнен визуальный анализ (с привлечением одногруппников в качестве экспертов) стеганоконтейнеров с различных внутренним содержанием; сделаны выводы на основе выполненного анализа.</w:t>
      </w:r>
    </w:p>
    <w:p w14:paraId="6BF9459A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54F01423" w14:textId="77777777" w:rsidR="00FC6E29" w:rsidRDefault="005D7206" w:rsidP="00FC6E29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стеганоконтейнера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14:paraId="194171D6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14:paraId="7EB8E087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14:paraId="158A8751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14:paraId="7E75F408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14:paraId="0E1FCD4C" w14:textId="77777777"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14:paraId="75138FC8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14:paraId="0A7FEE2F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Рассмотрим процесс сокрытия битов в разработанном приложении. При первоначальном запуске пользователю откроется окно, представленное на рисунке 2.1.</w:t>
      </w:r>
    </w:p>
    <w:p w14:paraId="68E144BB" w14:textId="77777777" w:rsidR="005D7206" w:rsidRDefault="00675C71" w:rsidP="005D7206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2D04A4D" wp14:editId="3BBF626F">
            <wp:extent cx="50292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BAF6" w14:textId="77777777" w:rsidR="005D7206" w:rsidRDefault="005D7206" w:rsidP="005D7206">
      <w:pPr>
        <w:pStyle w:val="a4"/>
        <w:rPr>
          <w:lang w:val="ru-RU"/>
        </w:rPr>
      </w:pPr>
      <w:r>
        <w:rPr>
          <w:lang w:val="ru-RU"/>
        </w:rPr>
        <w:t>Рис. 2.1 – Окно приложения</w:t>
      </w:r>
    </w:p>
    <w:p w14:paraId="740F40F6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>Пользователю предоставлены 2 кнопки. При нажатии на кнопку «</w:t>
      </w:r>
      <w:r w:rsidR="00675C71">
        <w:rPr>
          <w:lang w:val="ru-RU"/>
        </w:rPr>
        <w:t>Осадить сообщение</w:t>
      </w:r>
      <w:r>
        <w:rPr>
          <w:lang w:val="ru-RU"/>
        </w:rPr>
        <w:t xml:space="preserve">» откроется диалоговое окно для выбора файла-контейнера С с фильтром файлов формата </w:t>
      </w:r>
      <w:r>
        <w:t>bmp</w:t>
      </w:r>
      <w:r>
        <w:rPr>
          <w:lang w:val="ru-RU"/>
        </w:rPr>
        <w:t>.</w:t>
      </w:r>
    </w:p>
    <w:p w14:paraId="083C1628" w14:textId="77777777" w:rsidR="004A7A2B" w:rsidRDefault="005D7206" w:rsidP="004A7A2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>В данном текстовом файле и распологается тайное сообщение М, которое мы хотим осадить в выбранном контейнере.</w:t>
      </w:r>
      <w:r w:rsidR="004A7A2B" w:rsidRPr="004A7A2B">
        <w:rPr>
          <w:lang w:val="ru-RU"/>
        </w:rPr>
        <w:t xml:space="preserve"> </w:t>
      </w:r>
    </w:p>
    <w:p w14:paraId="042AA885" w14:textId="77777777" w:rsid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Pr="004A7A2B">
        <w:rPr>
          <w:sz w:val="24"/>
          <w:lang w:val="ru-RU"/>
        </w:rPr>
        <w:t>х</w:t>
      </w:r>
      <w:r>
        <w:rPr>
          <w:lang w:val="ru-RU"/>
        </w:rPr>
        <w:t xml:space="preserve"> ширина.</w:t>
      </w:r>
    </w:p>
    <w:p w14:paraId="738F9B54" w14:textId="77777777" w:rsidR="005D7206" w:rsidRP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14:paraId="6746DB60" w14:textId="77777777"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откроется диалоговое окно для сохранения файла-стеганоконтейнера. Там будет </w:t>
      </w:r>
      <w:r w:rsidR="004A7A2B">
        <w:rPr>
          <w:lang w:val="ru-RU"/>
        </w:rPr>
        <w:t>хранится модифицированное изображение с уже осажденным сообщением.</w:t>
      </w:r>
    </w:p>
    <w:p w14:paraId="245AE771" w14:textId="77777777" w:rsidR="005D7206" w:rsidRP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Нажмем на кнопку </w:t>
      </w:r>
      <w:r w:rsidR="004A7A2B">
        <w:rPr>
          <w:lang w:val="ru-RU"/>
        </w:rPr>
        <w:t>«</w:t>
      </w:r>
      <w:r w:rsidR="00675C71">
        <w:rPr>
          <w:lang w:val="ru-RU"/>
        </w:rPr>
        <w:t>Осадить сообщение</w:t>
      </w:r>
      <w:r w:rsidR="004A7A2B">
        <w:rPr>
          <w:lang w:val="ru-RU"/>
        </w:rPr>
        <w:t xml:space="preserve">» </w:t>
      </w:r>
      <w:r>
        <w:rPr>
          <w:lang w:val="ru-RU"/>
        </w:rPr>
        <w:t xml:space="preserve">и выберем </w:t>
      </w:r>
      <w:r w:rsidR="004A7A2B">
        <w:rPr>
          <w:lang w:val="ru-RU"/>
        </w:rPr>
        <w:t xml:space="preserve">все </w:t>
      </w:r>
      <w:r>
        <w:rPr>
          <w:lang w:val="ru-RU"/>
        </w:rPr>
        <w:t>необходимые файлы. В окне приложения откроется выбранный контейнер, представл</w:t>
      </w:r>
      <w:r w:rsidR="004A7A2B">
        <w:rPr>
          <w:lang w:val="ru-RU"/>
        </w:rPr>
        <w:t>енный на рисунке 2.2.</w:t>
      </w:r>
    </w:p>
    <w:p w14:paraId="4E6D8D4D" w14:textId="77777777" w:rsidR="0081303B" w:rsidRDefault="00675C71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38301CE8" wp14:editId="28D1CF4B">
            <wp:extent cx="49911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61A" w14:textId="77777777" w:rsidR="00BD29BF" w:rsidRDefault="0081303B" w:rsidP="0081303B">
      <w:pPr>
        <w:pStyle w:val="a4"/>
        <w:rPr>
          <w:lang w:val="ru-RU"/>
        </w:rPr>
      </w:pPr>
      <w:r>
        <w:rPr>
          <w:lang w:val="ru-RU"/>
        </w:rPr>
        <w:t>Рис. 2.</w:t>
      </w:r>
      <w:r w:rsidR="004A7A2B">
        <w:rPr>
          <w:lang w:val="ru-RU"/>
        </w:rPr>
        <w:t>2</w:t>
      </w:r>
      <w:r w:rsidR="005D7206">
        <w:rPr>
          <w:lang w:val="ru-RU"/>
        </w:rPr>
        <w:t xml:space="preserve"> – </w:t>
      </w:r>
      <w:r w:rsidR="004A7A2B">
        <w:rPr>
          <w:lang w:val="ru-RU"/>
        </w:rPr>
        <w:t>Стеганоконтейнер сформирован</w:t>
      </w:r>
    </w:p>
    <w:p w14:paraId="3B3B1933" w14:textId="77777777" w:rsidR="004A7A2B" w:rsidRDefault="004A7A2B" w:rsidP="004A7A2B">
      <w:pPr>
        <w:rPr>
          <w:lang w:val="ru-RU"/>
        </w:rPr>
      </w:pPr>
      <w:r>
        <w:rPr>
          <w:lang w:val="ru-RU"/>
        </w:rPr>
        <w:t>Рассмотрим, как происходит осаждение тайного сообщения в контейнере. Сначала в первый пиксель</w:t>
      </w:r>
      <w:r w:rsidR="000D09FE">
        <w:rPr>
          <w:lang w:val="ru-RU"/>
        </w:rPr>
        <w:t xml:space="preserve"> (0.0)</w:t>
      </w:r>
      <w:r>
        <w:rPr>
          <w:lang w:val="ru-RU"/>
        </w:rPr>
        <w:t xml:space="preserve">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>который говорит о том что картинка зашифрована.</w:t>
      </w:r>
    </w:p>
    <w:p w14:paraId="654286A0" w14:textId="77777777" w:rsidR="004A7A2B" w:rsidRDefault="004A7A2B" w:rsidP="004A7A2B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</w:t>
      </w:r>
      <w:r w:rsidR="003D7D62">
        <w:rPr>
          <w:lang w:val="ru-RU"/>
        </w:rPr>
        <w:t>В соответствии с этим будут получены новые цвета первых пикселей, которые будут записаны в картинку.</w:t>
      </w:r>
      <w:r w:rsidR="000D09FE">
        <w:rPr>
          <w:lang w:val="ru-RU"/>
        </w:rPr>
        <w:t xml:space="preserve"> Реализация функции, </w:t>
      </w:r>
      <w:r w:rsidR="000D09FE">
        <w:rPr>
          <w:lang w:val="ru-RU"/>
        </w:rPr>
        <w:lastRenderedPageBreak/>
        <w:t>осуществляющей запись количества символов для шифрования в первые биты картинки, представлена на рисунке 2.3.</w:t>
      </w:r>
    </w:p>
    <w:p w14:paraId="4433A4CE" w14:textId="77777777"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140A3003" wp14:editId="65E0ACAB">
            <wp:extent cx="4629150" cy="372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5645" w14:textId="77777777"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14:paraId="016849F8" w14:textId="77777777" w:rsidR="006119F0" w:rsidRDefault="006119F0" w:rsidP="003D7D62">
      <w:pPr>
        <w:rPr>
          <w:lang w:val="ru-RU"/>
        </w:rPr>
      </w:pPr>
      <w:r>
        <w:rPr>
          <w:lang w:val="ru-RU"/>
        </w:rPr>
        <w:t>Далее собственно записываем информацию в стеганоконейнер по тому же принципу.</w:t>
      </w:r>
    </w:p>
    <w:p w14:paraId="18EA6BB7" w14:textId="77777777" w:rsidR="003D7D62" w:rsidRDefault="000D09FE" w:rsidP="003D7D62">
      <w:pPr>
        <w:rPr>
          <w:lang w:val="ru-RU"/>
        </w:rPr>
      </w:pPr>
      <w:r>
        <w:rPr>
          <w:lang w:val="ru-RU"/>
        </w:rPr>
        <w:t>На рисунке 2.4</w:t>
      </w:r>
      <w:r w:rsidR="003D7D62">
        <w:rPr>
          <w:lang w:val="ru-RU"/>
        </w:rPr>
        <w:t xml:space="preserve"> представлены пустой контейнер и стеганоконтейнер, в котором осаждено сообщение с ФИО студента. Как и следовало ожидать, человеческому глазу не удалось выявить никакой разницы в цвете, яркости, контрастности изображений. </w:t>
      </w:r>
    </w:p>
    <w:p w14:paraId="7432FCEE" w14:textId="77777777" w:rsidR="003D7D62" w:rsidRDefault="003D7D62" w:rsidP="003D7D62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74D0432" wp14:editId="60A6D777">
            <wp:extent cx="5320146" cy="197876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80" cy="19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3DAB" w14:textId="77777777" w:rsidR="003D7D62" w:rsidRDefault="000D09FE" w:rsidP="003D7D62">
      <w:pPr>
        <w:pStyle w:val="a4"/>
        <w:rPr>
          <w:lang w:val="ru-RU"/>
        </w:rPr>
      </w:pPr>
      <w:r>
        <w:rPr>
          <w:lang w:val="ru-RU"/>
        </w:rPr>
        <w:t>Рис. 2.4</w:t>
      </w:r>
      <w:r w:rsidR="003D7D62">
        <w:rPr>
          <w:lang w:val="ru-RU"/>
        </w:rPr>
        <w:t xml:space="preserve"> – Пустой контейнер и стеганосообщение</w:t>
      </w:r>
    </w:p>
    <w:p w14:paraId="1A30AD74" w14:textId="77777777" w:rsidR="003D7D62" w:rsidRDefault="000D09FE" w:rsidP="003D7D62">
      <w:pPr>
        <w:rPr>
          <w:lang w:val="ru-RU"/>
        </w:rPr>
      </w:pPr>
      <w:r>
        <w:rPr>
          <w:lang w:val="ru-RU"/>
        </w:rPr>
        <w:t>Далее рассмотрим извлечение тайного сообщения из стеганоконтейнера. Для этого нажмем кнопку «</w:t>
      </w:r>
      <w:r w:rsidR="00675C71">
        <w:rPr>
          <w:lang w:val="ru-RU"/>
        </w:rPr>
        <w:t>Извлечь сообщение</w:t>
      </w:r>
      <w:r>
        <w:rPr>
          <w:lang w:val="ru-RU"/>
        </w:rPr>
        <w:t>».</w:t>
      </w:r>
    </w:p>
    <w:p w14:paraId="587AF6EF" w14:textId="77777777" w:rsidR="000D09FE" w:rsidRDefault="000D09FE" w:rsidP="003D7D62">
      <w:pPr>
        <w:rPr>
          <w:lang w:val="ru-RU"/>
        </w:rPr>
      </w:pPr>
      <w:r>
        <w:rPr>
          <w:lang w:val="ru-RU"/>
        </w:rPr>
        <w:lastRenderedPageBreak/>
        <w:t xml:space="preserve">Откроется диалоговое окно для выбора файла-стеганоконтейнера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14:paraId="006006B8" w14:textId="77777777" w:rsidR="000D09FE" w:rsidRDefault="000D09FE" w:rsidP="003D7D62">
      <w:pPr>
        <w:rPr>
          <w:lang w:val="ru-RU"/>
        </w:rPr>
      </w:pPr>
      <w:r>
        <w:rPr>
          <w:lang w:val="ru-RU"/>
        </w:rPr>
        <w:t>Если проверка выполнена, ПС считает количество зашифрованных символов из первых бит картинки.</w:t>
      </w:r>
    </w:p>
    <w:p w14:paraId="7EEE76CA" w14:textId="77777777" w:rsidR="000D09FE" w:rsidRDefault="000D09FE" w:rsidP="003D7D62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14:paraId="1D501B32" w14:textId="77777777" w:rsidR="000D09FE" w:rsidRPr="000D09FE" w:rsidRDefault="006119F0" w:rsidP="003D7D62">
      <w:pPr>
        <w:rPr>
          <w:lang w:val="ru-RU"/>
        </w:rPr>
      </w:pPr>
      <w:r>
        <w:rPr>
          <w:lang w:val="ru-RU"/>
        </w:rPr>
        <w:t>На рисунке 2.5</w:t>
      </w:r>
      <w:r w:rsidR="000D09FE">
        <w:rPr>
          <w:lang w:val="ru-RU"/>
        </w:rPr>
        <w:t xml:space="preserve"> продемонстрированы исходный файл и файл с извлеченным тайным сообщением. Нетрудно заметить, что текст идентичен.</w:t>
      </w:r>
    </w:p>
    <w:p w14:paraId="2530201D" w14:textId="77777777" w:rsidR="00FC6E29" w:rsidRDefault="00FC6E29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BA4E03F" wp14:editId="7F3BBFED">
            <wp:extent cx="3788228" cy="19331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753" cy="19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EEF" w14:textId="77777777" w:rsidR="000D09FE" w:rsidRDefault="000D09FE" w:rsidP="0081303B">
      <w:pPr>
        <w:pStyle w:val="a4"/>
        <w:rPr>
          <w:lang w:val="ru-RU"/>
        </w:rPr>
      </w:pPr>
      <w:r>
        <w:rPr>
          <w:lang w:val="ru-RU"/>
        </w:rPr>
        <w:t xml:space="preserve">Рис </w:t>
      </w:r>
      <w:r w:rsidR="006119F0">
        <w:rPr>
          <w:lang w:val="ru-RU"/>
        </w:rPr>
        <w:t>2.5</w:t>
      </w:r>
      <w:r>
        <w:rPr>
          <w:lang w:val="ru-RU"/>
        </w:rPr>
        <w:t xml:space="preserve"> – Осажденное/извлеченное сообщение</w:t>
      </w:r>
    </w:p>
    <w:p w14:paraId="12DFDBB9" w14:textId="77777777" w:rsidR="006119F0" w:rsidRDefault="006119F0" w:rsidP="006119F0">
      <w:pPr>
        <w:rPr>
          <w:lang w:val="ru-RU"/>
        </w:rPr>
      </w:pPr>
      <w:r>
        <w:rPr>
          <w:lang w:val="ru-RU"/>
        </w:rPr>
        <w:t>Реализация алгоритма, осуществляющего чтение сообщения из стеганоконтейнера, представлена на рисунке 2.6.</w:t>
      </w:r>
    </w:p>
    <w:p w14:paraId="30FCF3F7" w14:textId="77777777"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323EEECB" wp14:editId="335BB9CA">
            <wp:extent cx="2992581" cy="3641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863" cy="3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790" w14:textId="77777777"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t>Рис. 2.6 – Чтение текста из стеганосообщения</w:t>
      </w:r>
    </w:p>
    <w:p w14:paraId="6682C189" w14:textId="77777777"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14:paraId="41479949" w14:textId="77777777" w:rsidR="00C241CF" w:rsidRPr="00BD29BF" w:rsidRDefault="00BD29BF" w:rsidP="00FC6E29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</w:t>
      </w:r>
      <w:r w:rsidR="00FC6E29">
        <w:rPr>
          <w:lang w:val="ru-RU"/>
        </w:rPr>
        <w:t>были приобретены практические навыки программной реализации стеганографического метода осаждения/извлечения тайной информации с использованием электронного файла-контейнера (</w:t>
      </w:r>
      <w:r w:rsidR="00FC6E29">
        <w:t>bmp</w:t>
      </w:r>
      <w:r w:rsidR="00FC6E29" w:rsidRPr="00FC6E29">
        <w:rPr>
          <w:lang w:val="ru-RU"/>
        </w:rPr>
        <w:t xml:space="preserve">) </w:t>
      </w:r>
      <w:r w:rsidR="00FC6E29">
        <w:rPr>
          <w:lang w:val="ru-RU"/>
        </w:rPr>
        <w:t>на основе преобразования наименее значащих бит (НЗБ).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0D09FE"/>
    <w:rsid w:val="00104E47"/>
    <w:rsid w:val="00377255"/>
    <w:rsid w:val="003D7D62"/>
    <w:rsid w:val="004125BC"/>
    <w:rsid w:val="004A7A2B"/>
    <w:rsid w:val="005D43F5"/>
    <w:rsid w:val="005D7206"/>
    <w:rsid w:val="006119F0"/>
    <w:rsid w:val="006140B2"/>
    <w:rsid w:val="00640EE1"/>
    <w:rsid w:val="00675C71"/>
    <w:rsid w:val="0081303B"/>
    <w:rsid w:val="00821C06"/>
    <w:rsid w:val="00B02660"/>
    <w:rsid w:val="00BD29BF"/>
    <w:rsid w:val="00CD0B0B"/>
    <w:rsid w:val="00DD05BB"/>
    <w:rsid w:val="00E30148"/>
    <w:rsid w:val="00E5687D"/>
    <w:rsid w:val="00FC6E2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A645"/>
  <w15:docId w15:val="{AD876E77-E883-4CD5-8480-DB4A3EA5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Mamaeva</cp:lastModifiedBy>
  <cp:revision>7</cp:revision>
  <dcterms:created xsi:type="dcterms:W3CDTF">2020-06-03T23:08:00Z</dcterms:created>
  <dcterms:modified xsi:type="dcterms:W3CDTF">2023-06-14T22:21:00Z</dcterms:modified>
</cp:coreProperties>
</file>