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41799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7995">
        <w:rPr>
          <w:rFonts w:ascii="Times New Roman" w:hAnsi="Times New Roman" w:cs="Times New Roman"/>
          <w:sz w:val="28"/>
          <w:szCs w:val="28"/>
        </w:rPr>
        <w:t>Демон-метал</w:t>
      </w:r>
      <w:proofErr w:type="gramEnd"/>
    </w:p>
    <w:p w:rsidR="00996D32" w:rsidRDefault="00996D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6D32">
        <w:rPr>
          <w:rFonts w:ascii="Times New Roman" w:hAnsi="Times New Roman" w:cs="Times New Roman"/>
          <w:sz w:val="28"/>
          <w:szCs w:val="28"/>
        </w:rPr>
        <w:t>Daemon</w:t>
      </w:r>
      <w:r>
        <w:rPr>
          <w:rFonts w:ascii="Times New Roman" w:hAnsi="Times New Roman" w:cs="Times New Roman"/>
          <w:sz w:val="28"/>
          <w:szCs w:val="28"/>
          <w:lang w:val="en-US"/>
        </w:rPr>
        <w:t>ium</w:t>
      </w:r>
      <w:proofErr w:type="spellEnd"/>
    </w:p>
    <w:p w:rsidR="00996D32" w:rsidRPr="00F07036" w:rsidRDefault="00F070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демоний</w:t>
      </w:r>
      <w:bookmarkStart w:id="0" w:name="_GoBack"/>
      <w:bookmarkEnd w:id="0"/>
    </w:p>
    <w:p w:rsidR="00417995" w:rsidRDefault="00417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Температура свечения примерно 500 градусов</w:t>
      </w:r>
    </w:p>
    <w:p w:rsidR="00417995" w:rsidRDefault="00417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Свечение красное с переходом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желтое</w:t>
      </w:r>
    </w:p>
    <w:p w:rsidR="00417995" w:rsidRDefault="00417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EE0624">
        <w:rPr>
          <w:rFonts w:ascii="Times New Roman" w:hAnsi="Times New Roman" w:cs="Times New Roman"/>
          <w:sz w:val="28"/>
          <w:szCs w:val="28"/>
        </w:rPr>
        <w:t>1500</w:t>
      </w:r>
      <w:r>
        <w:rPr>
          <w:rFonts w:ascii="Times New Roman" w:hAnsi="Times New Roman" w:cs="Times New Roman"/>
          <w:sz w:val="28"/>
          <w:szCs w:val="28"/>
        </w:rPr>
        <w:t xml:space="preserve"> градусах начинает ионизировать окружающий </w:t>
      </w:r>
      <w:proofErr w:type="gramStart"/>
      <w:r>
        <w:rPr>
          <w:rFonts w:ascii="Times New Roman" w:hAnsi="Times New Roman" w:cs="Times New Roman"/>
          <w:sz w:val="28"/>
          <w:szCs w:val="28"/>
        </w:rPr>
        <w:t>воздух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создавая низкотемпературную плазму, т.е. огонь</w:t>
      </w:r>
    </w:p>
    <w:p w:rsidR="00417995" w:rsidRPr="00417995" w:rsidRDefault="00417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Низкая теплоемкость</w:t>
      </w:r>
    </w:p>
    <w:sectPr w:rsidR="00417995" w:rsidRPr="00417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DED"/>
    <w:rsid w:val="00090F26"/>
    <w:rsid w:val="00417995"/>
    <w:rsid w:val="00491502"/>
    <w:rsid w:val="0074648B"/>
    <w:rsid w:val="007C0D26"/>
    <w:rsid w:val="00996D32"/>
    <w:rsid w:val="009A3ADF"/>
    <w:rsid w:val="00EE0624"/>
    <w:rsid w:val="00F07036"/>
    <w:rsid w:val="00F60AD9"/>
    <w:rsid w:val="00FE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5</cp:revision>
  <dcterms:created xsi:type="dcterms:W3CDTF">2019-04-27T08:03:00Z</dcterms:created>
  <dcterms:modified xsi:type="dcterms:W3CDTF">2019-04-27T08:13:00Z</dcterms:modified>
</cp:coreProperties>
</file>