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64" w:lineRule="auto"/>
        <w:rPr>
          <w:rFonts w:ascii="Inter" w:cs="Inter" w:eastAsia="Inter" w:hAnsi="Inter"/>
          <w:b w:val="1"/>
          <w:bCs w:val="1"/>
          <w:color w:val="0f172a"/>
          <w:sz w:val="44"/>
          <w:szCs w:val="44"/>
        </w:rPr>
      </w:pPr>
      <w:bookmarkStart w:colFirst="0" w:colLast="0" w:name="_ql2ds58d4skv" w:id="0"/>
      <w:bookmarkEnd w:id="0"/>
      <w:r w:rsidDel="00000000" w:rsidR="00000000" w:rsidRPr="00000000">
        <w:rPr>
          <w:rFonts w:ascii="Inter" w:cs="Inter" w:eastAsia="Inter" w:hAnsi="Inter"/>
          <w:b w:val="1"/>
          <w:bCs w:val="1"/>
          <w:color w:val="0f172a"/>
          <w:sz w:val="44"/>
          <w:szCs w:val="44"/>
          <w:rtl w:val="0"/>
        </w:rPr>
        <w:t xml:space="preserve">Mobile Game Privacy Policy</w:t>
      </w:r>
    </w:p>
    <w:p w:rsidR="00000000" w:rsidDel="00000000" w:rsidP="00000000" w:rsidRDefault="00000000" w:rsidRPr="00000000" w14:paraId="00000002">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b w:val="1"/>
          <w:bCs w:val="1"/>
          <w:color w:val="334155"/>
          <w:sz w:val="20"/>
          <w:szCs w:val="20"/>
          <w:rtl w:val="0"/>
        </w:rPr>
        <w:t xml:space="preserve">Effective Date:</w:t>
      </w:r>
      <w:r w:rsidDel="00000000" w:rsidR="00000000" w:rsidRPr="00000000">
        <w:rPr>
          <w:rFonts w:ascii="Roboto" w:cs="Roboto" w:eastAsia="Roboto" w:hAnsi="Roboto"/>
          <w:color w:val="334155"/>
          <w:sz w:val="20"/>
          <w:szCs w:val="20"/>
          <w:rtl w:val="0"/>
        </w:rPr>
        <w:t xml:space="preserve"> </w:t>
      </w:r>
      <w:r w:rsidDel="00000000" w:rsidR="00000000" w:rsidRPr="00000000">
        <w:rPr>
          <w:rFonts w:ascii="Roboto" w:cs="Roboto" w:eastAsia="Roboto" w:hAnsi="Roboto"/>
          <w:sz w:val="20"/>
          <w:szCs w:val="20"/>
          <w:rtl w:val="0"/>
        </w:rPr>
        <w:t xml:space="preserve">Date</w:t>
      </w:r>
      <w:r w:rsidDel="00000000" w:rsidR="00000000" w:rsidRPr="00000000">
        <w:rPr>
          <w:rFonts w:ascii="Roboto" w:cs="Roboto" w:eastAsia="Roboto" w:hAnsi="Roboto"/>
          <w:color w:val="334155"/>
          <w:sz w:val="20"/>
          <w:szCs w:val="20"/>
          <w:rtl w:val="0"/>
        </w:rPr>
        <w:br w:type="textWrapping"/>
      </w:r>
      <w:r w:rsidDel="00000000" w:rsidR="00000000" w:rsidRPr="00000000">
        <w:rPr>
          <w:rFonts w:ascii="Roboto" w:cs="Roboto" w:eastAsia="Roboto" w:hAnsi="Roboto"/>
          <w:b w:val="1"/>
          <w:bCs w:val="1"/>
          <w:color w:val="334155"/>
          <w:sz w:val="20"/>
          <w:szCs w:val="20"/>
          <w:rtl w:val="0"/>
        </w:rPr>
        <w:t xml:space="preserve">Last Updated:</w:t>
      </w:r>
      <w:r w:rsidDel="00000000" w:rsidR="00000000" w:rsidRPr="00000000">
        <w:rPr>
          <w:rFonts w:ascii="Roboto" w:cs="Roboto" w:eastAsia="Roboto" w:hAnsi="Roboto"/>
          <w:color w:val="334155"/>
          <w:sz w:val="20"/>
          <w:szCs w:val="20"/>
          <w:rtl w:val="0"/>
        </w:rPr>
        <w:t xml:space="preserve"> October 21, 2026</w:t>
      </w:r>
    </w:p>
    <w:p w:rsidR="00000000" w:rsidDel="00000000" w:rsidP="00000000" w:rsidRDefault="00000000" w:rsidRPr="00000000" w14:paraId="00000003">
      <w:pPr>
        <w:spacing w:line="324.00000000000006" w:lineRule="auto"/>
        <w:rPr>
          <w:rFonts w:ascii="Roboto" w:cs="Roboto" w:eastAsia="Roboto" w:hAnsi="Roboto"/>
          <w:color w:val="334155"/>
          <w:sz w:val="20"/>
          <w:szCs w:val="20"/>
        </w:rPr>
      </w:pPr>
      <w:r w:rsidDel="00000000" w:rsidR="00000000" w:rsidRPr="00000000">
        <w:rPr>
          <w:rtl w:val="0"/>
        </w:rPr>
      </w:r>
    </w:p>
    <w:p w:rsidR="00000000" w:rsidDel="00000000" w:rsidP="00000000" w:rsidRDefault="00000000" w:rsidRPr="00000000" w14:paraId="00000004">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This Privacy Policy applies to the mobile game application, together with any related online services, features, or content (collectively, the "Application" or "Game") operated by Edwin Wright (referred to as the "Service Provider", "we", "us", or "our").</w:t>
      </w:r>
    </w:p>
    <w:p w:rsidR="00000000" w:rsidDel="00000000" w:rsidP="00000000" w:rsidRDefault="00000000" w:rsidRPr="00000000" w14:paraId="00000005">
      <w:pPr>
        <w:spacing w:line="324.00000000000006" w:lineRule="auto"/>
        <w:rPr>
          <w:rFonts w:ascii="Roboto" w:cs="Roboto" w:eastAsia="Roboto" w:hAnsi="Roboto"/>
          <w:color w:val="334155"/>
          <w:sz w:val="20"/>
          <w:szCs w:val="20"/>
        </w:rPr>
      </w:pPr>
      <w:r w:rsidDel="00000000" w:rsidR="00000000" w:rsidRPr="00000000">
        <w:rPr>
          <w:rtl w:val="0"/>
        </w:rPr>
      </w:r>
    </w:p>
    <w:p w:rsidR="00000000" w:rsidDel="00000000" w:rsidP="00000000" w:rsidRDefault="00000000" w:rsidRPr="00000000" w14:paraId="00000006">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By downloading, accessing, or playing the Game, you agree to the collection and use of your information in accordance with this Privacy Policy.</w:t>
      </w:r>
    </w:p>
    <w:p w:rsidR="00000000" w:rsidDel="00000000" w:rsidP="00000000" w:rsidRDefault="00000000" w:rsidRPr="00000000" w14:paraId="00000007">
      <w:pPr>
        <w:pStyle w:val="Heading1"/>
        <w:spacing w:before="480" w:line="300" w:lineRule="auto"/>
        <w:rPr>
          <w:rFonts w:ascii="Inter" w:cs="Inter" w:eastAsia="Inter" w:hAnsi="Inter"/>
          <w:b w:val="1"/>
          <w:bCs w:val="1"/>
          <w:color w:val="0f172a"/>
          <w:sz w:val="27"/>
          <w:szCs w:val="27"/>
        </w:rPr>
      </w:pPr>
      <w:bookmarkStart w:colFirst="0" w:colLast="0" w:name="_35o2fj70mc8i" w:id="1"/>
      <w:bookmarkEnd w:id="1"/>
      <w:r w:rsidDel="00000000" w:rsidR="00000000" w:rsidRPr="00000000">
        <w:rPr>
          <w:rFonts w:ascii="Inter" w:cs="Inter" w:eastAsia="Inter" w:hAnsi="Inter"/>
          <w:b w:val="1"/>
          <w:bCs w:val="1"/>
          <w:color w:val="0f172a"/>
          <w:sz w:val="27"/>
          <w:szCs w:val="27"/>
          <w:rtl w:val="0"/>
        </w:rPr>
        <w:t xml:space="preserve">1. Information We Collect</w:t>
      </w:r>
    </w:p>
    <w:p w:rsidR="00000000" w:rsidDel="00000000" w:rsidP="00000000" w:rsidRDefault="00000000" w:rsidRPr="00000000" w14:paraId="00000008">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We collect information directly provided by you, automatically through your gameplay and device usage, and from third-party partners.</w:t>
      </w:r>
    </w:p>
    <w:p w:rsidR="00000000" w:rsidDel="00000000" w:rsidP="00000000" w:rsidRDefault="00000000" w:rsidRPr="00000000" w14:paraId="00000009">
      <w:pPr>
        <w:pStyle w:val="Heading2"/>
        <w:spacing w:after="80" w:line="300" w:lineRule="auto"/>
        <w:rPr>
          <w:rFonts w:ascii="Inter" w:cs="Inter" w:eastAsia="Inter" w:hAnsi="Inter"/>
          <w:b w:val="1"/>
          <w:bCs w:val="1"/>
          <w:color w:val="1e293b"/>
          <w:sz w:val="22"/>
          <w:szCs w:val="22"/>
        </w:rPr>
      </w:pPr>
      <w:bookmarkStart w:colFirst="0" w:colLast="0" w:name="_6jusdvmajo9a" w:id="2"/>
      <w:bookmarkEnd w:id="2"/>
      <w:r w:rsidDel="00000000" w:rsidR="00000000" w:rsidRPr="00000000">
        <w:rPr>
          <w:rFonts w:ascii="Inter" w:cs="Inter" w:eastAsia="Inter" w:hAnsi="Inter"/>
          <w:b w:val="1"/>
          <w:bCs w:val="1"/>
          <w:color w:val="1e293b"/>
          <w:sz w:val="22"/>
          <w:szCs w:val="22"/>
          <w:rtl w:val="0"/>
        </w:rPr>
        <w:t xml:space="preserve">A. Information You Provide Directly</w:t>
      </w:r>
    </w:p>
    <w:p w:rsidR="00000000" w:rsidDel="00000000" w:rsidP="00000000" w:rsidRDefault="00000000" w:rsidRPr="00000000" w14:paraId="0000000A">
      <w:pPr>
        <w:numPr>
          <w:ilvl w:val="0"/>
          <w:numId w:val="4"/>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Account Information:</w:t>
      </w:r>
      <w:r w:rsidDel="00000000" w:rsidR="00000000" w:rsidRPr="00000000">
        <w:rPr>
          <w:rFonts w:ascii="Roboto" w:cs="Roboto" w:eastAsia="Roboto" w:hAnsi="Roboto"/>
          <w:color w:val="334155"/>
          <w:sz w:val="20"/>
          <w:szCs w:val="20"/>
          <w:rtl w:val="0"/>
        </w:rPr>
        <w:t xml:space="preserve"> Player name, display nickname, or email address if you create an account, log in via social networks, or sign up for updates.</w:t>
      </w:r>
    </w:p>
    <w:p w:rsidR="00000000" w:rsidDel="00000000" w:rsidP="00000000" w:rsidRDefault="00000000" w:rsidRPr="00000000" w14:paraId="0000000B">
      <w:pPr>
        <w:numPr>
          <w:ilvl w:val="0"/>
          <w:numId w:val="4"/>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Support Communications:</w:t>
      </w:r>
      <w:r w:rsidDel="00000000" w:rsidR="00000000" w:rsidRPr="00000000">
        <w:rPr>
          <w:rFonts w:ascii="Roboto" w:cs="Roboto" w:eastAsia="Roboto" w:hAnsi="Roboto"/>
          <w:color w:val="334155"/>
          <w:sz w:val="20"/>
          <w:szCs w:val="20"/>
          <w:rtl w:val="0"/>
        </w:rPr>
        <w:t xml:space="preserve"> Information sent when contacting customer support or providing feedback.</w:t>
      </w:r>
    </w:p>
    <w:p w:rsidR="00000000" w:rsidDel="00000000" w:rsidP="00000000" w:rsidRDefault="00000000" w:rsidRPr="00000000" w14:paraId="0000000C">
      <w:pPr>
        <w:numPr>
          <w:ilvl w:val="0"/>
          <w:numId w:val="4"/>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In-Game Transactions:</w:t>
      </w:r>
      <w:r w:rsidDel="00000000" w:rsidR="00000000" w:rsidRPr="00000000">
        <w:rPr>
          <w:rFonts w:ascii="Roboto" w:cs="Roboto" w:eastAsia="Roboto" w:hAnsi="Roboto"/>
          <w:color w:val="334155"/>
          <w:sz w:val="20"/>
          <w:szCs w:val="20"/>
          <w:rtl w:val="0"/>
        </w:rPr>
        <w:t xml:space="preserve"> Information regarding virtual items, currency, or purchases made through official app stores (handled directly by Google Play or Apple App Store).</w:t>
      </w:r>
    </w:p>
    <w:p w:rsidR="00000000" w:rsidDel="00000000" w:rsidP="00000000" w:rsidRDefault="00000000" w:rsidRPr="00000000" w14:paraId="0000000D">
      <w:pPr>
        <w:pStyle w:val="Heading2"/>
        <w:spacing w:after="80" w:line="300" w:lineRule="auto"/>
        <w:rPr>
          <w:rFonts w:ascii="Inter" w:cs="Inter" w:eastAsia="Inter" w:hAnsi="Inter"/>
          <w:b w:val="1"/>
          <w:bCs w:val="1"/>
          <w:color w:val="1e293b"/>
          <w:sz w:val="22"/>
          <w:szCs w:val="22"/>
        </w:rPr>
      </w:pPr>
      <w:bookmarkStart w:colFirst="0" w:colLast="0" w:name="_xfm0mem2dyyr" w:id="3"/>
      <w:bookmarkEnd w:id="3"/>
      <w:r w:rsidDel="00000000" w:rsidR="00000000" w:rsidRPr="00000000">
        <w:rPr>
          <w:rFonts w:ascii="Inter" w:cs="Inter" w:eastAsia="Inter" w:hAnsi="Inter"/>
          <w:b w:val="1"/>
          <w:bCs w:val="1"/>
          <w:color w:val="1e293b"/>
          <w:sz w:val="22"/>
          <w:szCs w:val="22"/>
          <w:rtl w:val="0"/>
        </w:rPr>
        <w:t xml:space="preserve">B. Automatically Collected Data</w:t>
      </w:r>
    </w:p>
    <w:p w:rsidR="00000000" w:rsidDel="00000000" w:rsidP="00000000" w:rsidRDefault="00000000" w:rsidRPr="00000000" w14:paraId="0000000E">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When you run or interact with the Game, we may collect:</w:t>
      </w:r>
    </w:p>
    <w:p w:rsidR="00000000" w:rsidDel="00000000" w:rsidP="00000000" w:rsidRDefault="00000000" w:rsidRPr="00000000" w14:paraId="0000000F">
      <w:pPr>
        <w:spacing w:line="324.00000000000006" w:lineRule="auto"/>
        <w:rPr>
          <w:rFonts w:ascii="Roboto" w:cs="Roboto" w:eastAsia="Roboto" w:hAnsi="Roboto"/>
          <w:color w:val="334155"/>
          <w:sz w:val="20"/>
          <w:szCs w:val="20"/>
        </w:rPr>
      </w:pPr>
      <w:r w:rsidDel="00000000" w:rsidR="00000000" w:rsidRPr="00000000">
        <w:rPr>
          <w:rtl w:val="0"/>
        </w:rPr>
      </w:r>
    </w:p>
    <w:p w:rsidR="00000000" w:rsidDel="00000000" w:rsidP="00000000" w:rsidRDefault="00000000" w:rsidRPr="00000000" w14:paraId="00000010">
      <w:pPr>
        <w:numPr>
          <w:ilvl w:val="0"/>
          <w:numId w:val="6"/>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Device Identifiers:</w:t>
      </w:r>
      <w:r w:rsidDel="00000000" w:rsidR="00000000" w:rsidRPr="00000000">
        <w:rPr>
          <w:rFonts w:ascii="Roboto" w:cs="Roboto" w:eastAsia="Roboto" w:hAnsi="Roboto"/>
          <w:color w:val="334155"/>
          <w:sz w:val="20"/>
          <w:szCs w:val="20"/>
          <w:rtl w:val="0"/>
        </w:rPr>
        <w:t xml:space="preserve"> Device model, operating system type/version, unique device identifiers (e.g., IDFA, GAID), IP address, and network status.</w:t>
      </w:r>
    </w:p>
    <w:p w:rsidR="00000000" w:rsidDel="00000000" w:rsidP="00000000" w:rsidRDefault="00000000" w:rsidRPr="00000000" w14:paraId="00000011">
      <w:pPr>
        <w:numPr>
          <w:ilvl w:val="0"/>
          <w:numId w:val="6"/>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Gameplay Data:</w:t>
      </w:r>
      <w:r w:rsidDel="00000000" w:rsidR="00000000" w:rsidRPr="00000000">
        <w:rPr>
          <w:rFonts w:ascii="Roboto" w:cs="Roboto" w:eastAsia="Roboto" w:hAnsi="Roboto"/>
          <w:color w:val="334155"/>
          <w:sz w:val="20"/>
          <w:szCs w:val="20"/>
          <w:rtl w:val="0"/>
        </w:rPr>
        <w:t xml:space="preserve"> High scores, achievements, level progression, game session lengths, player interactions, and crash reports.</w:t>
      </w:r>
    </w:p>
    <w:p w:rsidR="00000000" w:rsidDel="00000000" w:rsidP="00000000" w:rsidRDefault="00000000" w:rsidRPr="00000000" w14:paraId="00000012">
      <w:pPr>
        <w:pStyle w:val="Heading2"/>
        <w:spacing w:after="80" w:line="300" w:lineRule="auto"/>
        <w:rPr>
          <w:rFonts w:ascii="Inter" w:cs="Inter" w:eastAsia="Inter" w:hAnsi="Inter"/>
          <w:b w:val="1"/>
          <w:bCs w:val="1"/>
          <w:color w:val="1e293b"/>
          <w:sz w:val="22"/>
          <w:szCs w:val="22"/>
        </w:rPr>
      </w:pPr>
      <w:bookmarkStart w:colFirst="0" w:colLast="0" w:name="_dndgkk479hbb" w:id="4"/>
      <w:bookmarkEnd w:id="4"/>
      <w:r w:rsidDel="00000000" w:rsidR="00000000" w:rsidRPr="00000000">
        <w:rPr>
          <w:rFonts w:ascii="Inter" w:cs="Inter" w:eastAsia="Inter" w:hAnsi="Inter"/>
          <w:b w:val="1"/>
          <w:bCs w:val="1"/>
          <w:color w:val="1e293b"/>
          <w:sz w:val="22"/>
          <w:szCs w:val="22"/>
          <w:rtl w:val="0"/>
        </w:rPr>
        <w:t xml:space="preserve">C. Information from Third Parties</w:t>
      </w:r>
    </w:p>
    <w:p w:rsidR="00000000" w:rsidDel="00000000" w:rsidP="00000000" w:rsidRDefault="00000000" w:rsidRPr="00000000" w14:paraId="00000013">
      <w:pPr>
        <w:numPr>
          <w:ilvl w:val="0"/>
          <w:numId w:val="6"/>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Game Services:</w:t>
      </w:r>
      <w:r w:rsidDel="00000000" w:rsidR="00000000" w:rsidRPr="00000000">
        <w:rPr>
          <w:rFonts w:ascii="Roboto" w:cs="Roboto" w:eastAsia="Roboto" w:hAnsi="Roboto"/>
          <w:color w:val="334155"/>
          <w:sz w:val="20"/>
          <w:szCs w:val="20"/>
          <w:rtl w:val="0"/>
        </w:rPr>
        <w:t xml:space="preserve"> Player profile ID and social connection status if connected via Google Play Games, Apple Game Center, or Facebook.</w:t>
      </w:r>
    </w:p>
    <w:p w:rsidR="00000000" w:rsidDel="00000000" w:rsidP="00000000" w:rsidRDefault="00000000" w:rsidRPr="00000000" w14:paraId="00000014">
      <w:pPr>
        <w:numPr>
          <w:ilvl w:val="0"/>
          <w:numId w:val="6"/>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Ad Networks &amp; Analytics Providers:</w:t>
      </w:r>
      <w:r w:rsidDel="00000000" w:rsidR="00000000" w:rsidRPr="00000000">
        <w:rPr>
          <w:rFonts w:ascii="Roboto" w:cs="Roboto" w:eastAsia="Roboto" w:hAnsi="Roboto"/>
          <w:color w:val="334155"/>
          <w:sz w:val="20"/>
          <w:szCs w:val="20"/>
          <w:rtl w:val="0"/>
        </w:rPr>
        <w:t xml:space="preserve"> Aggregated interaction metrics and advertising conversion performance.</w:t>
      </w:r>
    </w:p>
    <w:p w:rsidR="00000000" w:rsidDel="00000000" w:rsidP="00000000" w:rsidRDefault="00000000" w:rsidRPr="00000000" w14:paraId="00000015">
      <w:pPr>
        <w:pStyle w:val="Heading1"/>
        <w:spacing w:before="480" w:line="300" w:lineRule="auto"/>
        <w:rPr>
          <w:rFonts w:ascii="Inter" w:cs="Inter" w:eastAsia="Inter" w:hAnsi="Inter"/>
          <w:b w:val="1"/>
          <w:bCs w:val="1"/>
          <w:color w:val="0f172a"/>
          <w:sz w:val="27"/>
          <w:szCs w:val="27"/>
        </w:rPr>
      </w:pPr>
      <w:bookmarkStart w:colFirst="0" w:colLast="0" w:name="_ofpx9o8f68pe" w:id="5"/>
      <w:bookmarkEnd w:id="5"/>
      <w:r w:rsidDel="00000000" w:rsidR="00000000" w:rsidRPr="00000000">
        <w:rPr>
          <w:rFonts w:ascii="Inter" w:cs="Inter" w:eastAsia="Inter" w:hAnsi="Inter"/>
          <w:b w:val="1"/>
          <w:bCs w:val="1"/>
          <w:color w:val="0f172a"/>
          <w:sz w:val="27"/>
          <w:szCs w:val="27"/>
          <w:rtl w:val="0"/>
        </w:rPr>
        <w:t xml:space="preserve">2. How We Use Your Information</w:t>
      </w:r>
    </w:p>
    <w:p w:rsidR="00000000" w:rsidDel="00000000" w:rsidP="00000000" w:rsidRDefault="00000000" w:rsidRPr="00000000" w14:paraId="00000016">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We process personal data for the following operational and developmental purposes:</w:t>
      </w:r>
    </w:p>
    <w:p w:rsidR="00000000" w:rsidDel="00000000" w:rsidP="00000000" w:rsidRDefault="00000000" w:rsidRPr="00000000" w14:paraId="00000017">
      <w:pPr>
        <w:spacing w:line="324.00000000000006" w:lineRule="auto"/>
        <w:rPr>
          <w:rFonts w:ascii="Roboto" w:cs="Roboto" w:eastAsia="Roboto" w:hAnsi="Roboto"/>
          <w:color w:val="334155"/>
          <w:sz w:val="20"/>
          <w:szCs w:val="20"/>
        </w:rPr>
      </w:pPr>
      <w:r w:rsidDel="00000000" w:rsidR="00000000" w:rsidRPr="00000000">
        <w:rPr>
          <w:rtl w:val="0"/>
        </w:rPr>
      </w:r>
    </w:p>
    <w:p w:rsidR="00000000" w:rsidDel="00000000" w:rsidP="00000000" w:rsidRDefault="00000000" w:rsidRPr="00000000" w14:paraId="00000018">
      <w:pPr>
        <w:numPr>
          <w:ilvl w:val="0"/>
          <w:numId w:val="1"/>
        </w:numPr>
        <w:spacing w:line="324.00000000000006" w:lineRule="auto"/>
        <w:ind w:left="720" w:hanging="360"/>
      </w:pPr>
      <w:r w:rsidDel="00000000" w:rsidR="00000000" w:rsidRPr="00000000">
        <w:rPr>
          <w:rFonts w:ascii="Roboto" w:cs="Roboto" w:eastAsia="Roboto" w:hAnsi="Roboto"/>
          <w:color w:val="334155"/>
          <w:sz w:val="20"/>
          <w:szCs w:val="20"/>
          <w:rtl w:val="0"/>
        </w:rPr>
        <w:t xml:space="preserve">Delivering core gameplay, multiplayer features, cloud saving, and leaderboard synchronization.</w:t>
      </w:r>
    </w:p>
    <w:p w:rsidR="00000000" w:rsidDel="00000000" w:rsidP="00000000" w:rsidRDefault="00000000" w:rsidRPr="00000000" w14:paraId="00000019">
      <w:pPr>
        <w:numPr>
          <w:ilvl w:val="0"/>
          <w:numId w:val="1"/>
        </w:numPr>
        <w:spacing w:line="324.00000000000006" w:lineRule="auto"/>
        <w:ind w:left="720" w:hanging="360"/>
      </w:pPr>
      <w:r w:rsidDel="00000000" w:rsidR="00000000" w:rsidRPr="00000000">
        <w:rPr>
          <w:rFonts w:ascii="Roboto" w:cs="Roboto" w:eastAsia="Roboto" w:hAnsi="Roboto"/>
          <w:color w:val="334155"/>
          <w:sz w:val="20"/>
          <w:szCs w:val="20"/>
          <w:rtl w:val="0"/>
        </w:rPr>
        <w:t xml:space="preserve">Saving game progress and fulfilling in-app purchases.</w:t>
      </w:r>
    </w:p>
    <w:p w:rsidR="00000000" w:rsidDel="00000000" w:rsidP="00000000" w:rsidRDefault="00000000" w:rsidRPr="00000000" w14:paraId="0000001A">
      <w:pPr>
        <w:numPr>
          <w:ilvl w:val="0"/>
          <w:numId w:val="1"/>
        </w:numPr>
        <w:spacing w:line="324.00000000000006" w:lineRule="auto"/>
        <w:ind w:left="720" w:hanging="360"/>
      </w:pPr>
      <w:r w:rsidDel="00000000" w:rsidR="00000000" w:rsidRPr="00000000">
        <w:rPr>
          <w:rFonts w:ascii="Roboto" w:cs="Roboto" w:eastAsia="Roboto" w:hAnsi="Roboto"/>
          <w:color w:val="334155"/>
          <w:sz w:val="20"/>
          <w:szCs w:val="20"/>
          <w:rtl w:val="0"/>
        </w:rPr>
        <w:t xml:space="preserve">Analyzing performance, fixing bugs, and optimizing game balance and features.</w:t>
      </w:r>
    </w:p>
    <w:p w:rsidR="00000000" w:rsidDel="00000000" w:rsidP="00000000" w:rsidRDefault="00000000" w:rsidRPr="00000000" w14:paraId="0000001B">
      <w:pPr>
        <w:numPr>
          <w:ilvl w:val="0"/>
          <w:numId w:val="1"/>
        </w:numPr>
        <w:spacing w:line="324.00000000000006" w:lineRule="auto"/>
        <w:ind w:left="720" w:hanging="360"/>
      </w:pPr>
      <w:r w:rsidDel="00000000" w:rsidR="00000000" w:rsidRPr="00000000">
        <w:rPr>
          <w:rFonts w:ascii="Roboto" w:cs="Roboto" w:eastAsia="Roboto" w:hAnsi="Roboto"/>
          <w:color w:val="334155"/>
          <w:sz w:val="20"/>
          <w:szCs w:val="20"/>
          <w:rtl w:val="0"/>
        </w:rPr>
        <w:t xml:space="preserve">Displaying personalized or non-personalized advertisements to support game services.</w:t>
      </w:r>
    </w:p>
    <w:p w:rsidR="00000000" w:rsidDel="00000000" w:rsidP="00000000" w:rsidRDefault="00000000" w:rsidRPr="00000000" w14:paraId="0000001C">
      <w:pPr>
        <w:numPr>
          <w:ilvl w:val="0"/>
          <w:numId w:val="1"/>
        </w:numPr>
        <w:spacing w:line="324.00000000000006" w:lineRule="auto"/>
        <w:ind w:left="720" w:hanging="360"/>
      </w:pPr>
      <w:r w:rsidDel="00000000" w:rsidR="00000000" w:rsidRPr="00000000">
        <w:rPr>
          <w:rFonts w:ascii="Roboto" w:cs="Roboto" w:eastAsia="Roboto" w:hAnsi="Roboto"/>
          <w:color w:val="334155"/>
          <w:sz w:val="20"/>
          <w:szCs w:val="20"/>
          <w:rtl w:val="0"/>
        </w:rPr>
        <w:t xml:space="preserve">Ensuring security, preventing cheating, and complying with legal obligations.</w:t>
      </w:r>
    </w:p>
    <w:p w:rsidR="00000000" w:rsidDel="00000000" w:rsidP="00000000" w:rsidRDefault="00000000" w:rsidRPr="00000000" w14:paraId="0000001D">
      <w:pPr>
        <w:pStyle w:val="Heading1"/>
        <w:spacing w:before="480" w:line="300" w:lineRule="auto"/>
        <w:rPr>
          <w:rFonts w:ascii="Inter" w:cs="Inter" w:eastAsia="Inter" w:hAnsi="Inter"/>
          <w:b w:val="1"/>
          <w:bCs w:val="1"/>
          <w:color w:val="0f172a"/>
          <w:sz w:val="27"/>
          <w:szCs w:val="27"/>
        </w:rPr>
      </w:pPr>
      <w:bookmarkStart w:colFirst="0" w:colLast="0" w:name="_z2i6jhbgt1kc" w:id="6"/>
      <w:bookmarkEnd w:id="6"/>
      <w:r w:rsidDel="00000000" w:rsidR="00000000" w:rsidRPr="00000000">
        <w:rPr>
          <w:rFonts w:ascii="Inter" w:cs="Inter" w:eastAsia="Inter" w:hAnsi="Inter"/>
          <w:b w:val="1"/>
          <w:bCs w:val="1"/>
          <w:color w:val="0f172a"/>
          <w:sz w:val="27"/>
          <w:szCs w:val="27"/>
          <w:rtl w:val="0"/>
        </w:rPr>
        <w:t xml:space="preserve">3. Third-Party Services &amp; Advertising</w:t>
      </w:r>
    </w:p>
    <w:p w:rsidR="00000000" w:rsidDel="00000000" w:rsidP="00000000" w:rsidRDefault="00000000" w:rsidRPr="00000000" w14:paraId="0000001E">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The Application integrates third-party Software Development Kits (SDKs) and APIs that may collect or process data independently under their respective privacy policies.</w:t>
      </w:r>
    </w:p>
    <w:p w:rsidR="00000000" w:rsidDel="00000000" w:rsidP="00000000" w:rsidRDefault="00000000" w:rsidRPr="00000000" w14:paraId="0000001F">
      <w:pPr>
        <w:spacing w:line="324.00000000000006" w:lineRule="auto"/>
        <w:rPr>
          <w:rFonts w:ascii="Roboto" w:cs="Roboto" w:eastAsia="Roboto" w:hAnsi="Roboto"/>
          <w:color w:val="334155"/>
          <w:sz w:val="20"/>
          <w:szCs w:val="20"/>
        </w:rPr>
      </w:pPr>
      <w:r w:rsidDel="00000000" w:rsidR="00000000" w:rsidRPr="00000000">
        <w:rPr>
          <w:rtl w:val="0"/>
        </w:rPr>
      </w:r>
    </w:p>
    <w:tbl>
      <w:tblPr>
        <w:tblStyle w:val="Table1"/>
        <w:tblW w:w="9360.0" w:type="dxa"/>
        <w:jc w:val="left"/>
        <w:tblBorders>
          <w:top w:color="cbd5e1" w:space="0" w:sz="8" w:val="single"/>
          <w:left w:color="000000" w:space="0" w:sz="0" w:val="nil"/>
          <w:bottom w:color="cbd5e1" w:space="0" w:sz="8" w:val="single"/>
          <w:right w:color="000000" w:space="0" w:sz="0" w:val="nil"/>
          <w:insideH w:color="e2e8f0" w:space="0" w:sz="4" w:val="single"/>
          <w:insideV w:color="000000" w:space="0" w:sz="0" w:val="nil"/>
        </w:tblBorders>
        <w:tblLayout w:type="fixed"/>
        <w:tblLook w:val="062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20">
            <w:pPr>
              <w:spacing w:line="324.00000000000006" w:lineRule="auto"/>
              <w:rPr/>
            </w:pPr>
            <w:r w:rsidDel="00000000" w:rsidR="00000000" w:rsidRPr="00000000">
              <w:rPr>
                <w:rtl w:val="0"/>
              </w:rPr>
              <w:t xml:space="preserve">Service Provider</w:t>
            </w:r>
          </w:p>
        </w:tc>
        <w:tc>
          <w:tcPr/>
          <w:p w:rsidR="00000000" w:rsidDel="00000000" w:rsidP="00000000" w:rsidRDefault="00000000" w:rsidRPr="00000000" w14:paraId="00000021">
            <w:pPr>
              <w:spacing w:line="324.00000000000006" w:lineRule="auto"/>
              <w:rPr/>
            </w:pPr>
            <w:r w:rsidDel="00000000" w:rsidR="00000000" w:rsidRPr="00000000">
              <w:rPr>
                <w:rtl w:val="0"/>
              </w:rPr>
              <w:t xml:space="preserve">Service Category</w:t>
            </w:r>
          </w:p>
        </w:tc>
        <w:tc>
          <w:tcPr/>
          <w:p w:rsidR="00000000" w:rsidDel="00000000" w:rsidP="00000000" w:rsidRDefault="00000000" w:rsidRPr="00000000" w14:paraId="00000022">
            <w:pPr>
              <w:spacing w:line="324.00000000000006" w:lineRule="auto"/>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23">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Google Play Services</w:t>
            </w:r>
          </w:p>
        </w:tc>
        <w:tc>
          <w:tcPr/>
          <w:p w:rsidR="00000000" w:rsidDel="00000000" w:rsidP="00000000" w:rsidRDefault="00000000" w:rsidRPr="00000000" w14:paraId="00000024">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Platform &amp; Authentication</w:t>
            </w:r>
          </w:p>
        </w:tc>
        <w:tc>
          <w:tcPr/>
          <w:p w:rsidR="00000000" w:rsidDel="00000000" w:rsidP="00000000" w:rsidRDefault="00000000" w:rsidRPr="00000000" w14:paraId="00000025">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Leaderboards, achievements, and account sync</w:t>
            </w:r>
          </w:p>
        </w:tc>
      </w:tr>
      <w:tr>
        <w:trPr>
          <w:cantSplit w:val="0"/>
          <w:tblHeader w:val="0"/>
        </w:trPr>
        <w:tc>
          <w:tcPr/>
          <w:p w:rsidR="00000000" w:rsidDel="00000000" w:rsidP="00000000" w:rsidRDefault="00000000" w:rsidRPr="00000000" w14:paraId="00000026">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Unity Ads / Google AdMob</w:t>
            </w:r>
          </w:p>
        </w:tc>
        <w:tc>
          <w:tcPr/>
          <w:p w:rsidR="00000000" w:rsidDel="00000000" w:rsidP="00000000" w:rsidRDefault="00000000" w:rsidRPr="00000000" w14:paraId="00000027">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Advertising Network</w:t>
            </w:r>
          </w:p>
        </w:tc>
        <w:tc>
          <w:tcPr/>
          <w:p w:rsidR="00000000" w:rsidDel="00000000" w:rsidP="00000000" w:rsidRDefault="00000000" w:rsidRPr="00000000" w14:paraId="00000028">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Serving rewarded, banner, or interstitial advertisements</w:t>
            </w:r>
          </w:p>
        </w:tc>
      </w:tr>
      <w:tr>
        <w:trPr>
          <w:cantSplit w:val="0"/>
          <w:tblHeader w:val="0"/>
        </w:trPr>
        <w:tc>
          <w:tcPr/>
          <w:p w:rsidR="00000000" w:rsidDel="00000000" w:rsidP="00000000" w:rsidRDefault="00000000" w:rsidRPr="00000000" w14:paraId="00000029">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Firebase Analytics</w:t>
            </w:r>
          </w:p>
        </w:tc>
        <w:tc>
          <w:tcPr/>
          <w:p w:rsidR="00000000" w:rsidDel="00000000" w:rsidP="00000000" w:rsidRDefault="00000000" w:rsidRPr="00000000" w14:paraId="0000002A">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Analytics &amp; Telemetry</w:t>
            </w:r>
          </w:p>
        </w:tc>
        <w:tc>
          <w:tcPr/>
          <w:p w:rsidR="00000000" w:rsidDel="00000000" w:rsidP="00000000" w:rsidRDefault="00000000" w:rsidRPr="00000000" w14:paraId="0000002B">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App stability, crash logging, and performance metrics</w:t>
            </w:r>
          </w:p>
        </w:tc>
      </w:tr>
    </w:tbl>
    <w:p w:rsidR="00000000" w:rsidDel="00000000" w:rsidP="00000000" w:rsidRDefault="00000000" w:rsidRPr="00000000" w14:paraId="0000002C">
      <w:pPr>
        <w:pStyle w:val="Heading1"/>
        <w:spacing w:before="480" w:line="300" w:lineRule="auto"/>
        <w:rPr>
          <w:rFonts w:ascii="Inter" w:cs="Inter" w:eastAsia="Inter" w:hAnsi="Inter"/>
          <w:b w:val="1"/>
          <w:bCs w:val="1"/>
          <w:color w:val="0f172a"/>
          <w:sz w:val="27"/>
          <w:szCs w:val="27"/>
        </w:rPr>
      </w:pPr>
      <w:bookmarkStart w:colFirst="0" w:colLast="0" w:name="_s0io0roqvi0y" w:id="7"/>
      <w:bookmarkEnd w:id="7"/>
      <w:r w:rsidDel="00000000" w:rsidR="00000000" w:rsidRPr="00000000">
        <w:rPr>
          <w:rFonts w:ascii="Inter" w:cs="Inter" w:eastAsia="Inter" w:hAnsi="Inter"/>
          <w:b w:val="1"/>
          <w:bCs w:val="1"/>
          <w:color w:val="0f172a"/>
          <w:sz w:val="27"/>
          <w:szCs w:val="27"/>
          <w:rtl w:val="0"/>
        </w:rPr>
        <w:t xml:space="preserve">4. Children's Privacy (COPPA &amp; GDPR Compliance)</w:t>
      </w:r>
    </w:p>
    <w:p w:rsidR="00000000" w:rsidDel="00000000" w:rsidP="00000000" w:rsidRDefault="00000000" w:rsidRPr="00000000" w14:paraId="0000002D">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The Application is not intended for children under 16 years of age (or the legal minimum age in your jurisdiction). We do not knowingly solicit or collect personal data from children.</w:t>
      </w:r>
    </w:p>
    <w:p w:rsidR="00000000" w:rsidDel="00000000" w:rsidP="00000000" w:rsidRDefault="00000000" w:rsidRPr="00000000" w14:paraId="0000002E">
      <w:pPr>
        <w:spacing w:line="324.00000000000006" w:lineRule="auto"/>
        <w:rPr>
          <w:rFonts w:ascii="Roboto" w:cs="Roboto" w:eastAsia="Roboto" w:hAnsi="Roboto"/>
          <w:color w:val="334155"/>
          <w:sz w:val="20"/>
          <w:szCs w:val="20"/>
        </w:rPr>
      </w:pPr>
      <w:r w:rsidDel="00000000" w:rsidR="00000000" w:rsidRPr="00000000">
        <w:rPr>
          <w:rtl w:val="0"/>
        </w:rPr>
      </w:r>
    </w:p>
    <w:p w:rsidR="00000000" w:rsidDel="00000000" w:rsidP="00000000" w:rsidRDefault="00000000" w:rsidRPr="00000000" w14:paraId="0000002F">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If we learn that we have collected personal information from a child under the applicable legal age without verified parental consent, we will delete that information immediately. Parents or guardians who believe their child has provided personal information may contact us at ecwfire@gmail.com.</w:t>
      </w:r>
    </w:p>
    <w:p w:rsidR="00000000" w:rsidDel="00000000" w:rsidP="00000000" w:rsidRDefault="00000000" w:rsidRPr="00000000" w14:paraId="00000030">
      <w:pPr>
        <w:pStyle w:val="Heading1"/>
        <w:spacing w:before="480" w:line="300" w:lineRule="auto"/>
        <w:rPr>
          <w:rFonts w:ascii="Inter" w:cs="Inter" w:eastAsia="Inter" w:hAnsi="Inter"/>
          <w:b w:val="1"/>
          <w:bCs w:val="1"/>
          <w:color w:val="0f172a"/>
          <w:sz w:val="27"/>
          <w:szCs w:val="27"/>
        </w:rPr>
      </w:pPr>
      <w:bookmarkStart w:colFirst="0" w:colLast="0" w:name="_dyb5anhifl8o" w:id="8"/>
      <w:bookmarkEnd w:id="8"/>
      <w:r w:rsidDel="00000000" w:rsidR="00000000" w:rsidRPr="00000000">
        <w:rPr>
          <w:rFonts w:ascii="Inter" w:cs="Inter" w:eastAsia="Inter" w:hAnsi="Inter"/>
          <w:b w:val="1"/>
          <w:bCs w:val="1"/>
          <w:color w:val="0f172a"/>
          <w:sz w:val="27"/>
          <w:szCs w:val="27"/>
          <w:rtl w:val="0"/>
        </w:rPr>
        <w:t xml:space="preserve">5. Data Retention Policy</w:t>
      </w:r>
    </w:p>
    <w:p w:rsidR="00000000" w:rsidDel="00000000" w:rsidP="00000000" w:rsidRDefault="00000000" w:rsidRPr="00000000" w14:paraId="00000031">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We retain collected data based on operational necessity and legal requirements:</w:t>
      </w:r>
    </w:p>
    <w:p w:rsidR="00000000" w:rsidDel="00000000" w:rsidP="00000000" w:rsidRDefault="00000000" w:rsidRPr="00000000" w14:paraId="00000032">
      <w:pPr>
        <w:spacing w:line="324.00000000000006" w:lineRule="auto"/>
        <w:rPr>
          <w:rFonts w:ascii="Roboto" w:cs="Roboto" w:eastAsia="Roboto" w:hAnsi="Roboto"/>
          <w:color w:val="334155"/>
          <w:sz w:val="20"/>
          <w:szCs w:val="20"/>
        </w:rPr>
      </w:pPr>
      <w:r w:rsidDel="00000000" w:rsidR="00000000" w:rsidRPr="00000000">
        <w:rPr>
          <w:rtl w:val="0"/>
        </w:rPr>
      </w:r>
    </w:p>
    <w:p w:rsidR="00000000" w:rsidDel="00000000" w:rsidP="00000000" w:rsidRDefault="00000000" w:rsidRPr="00000000" w14:paraId="00000033">
      <w:pPr>
        <w:numPr>
          <w:ilvl w:val="0"/>
          <w:numId w:val="5"/>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User Account Data:</w:t>
      </w:r>
      <w:r w:rsidDel="00000000" w:rsidR="00000000" w:rsidRPr="00000000">
        <w:rPr>
          <w:rFonts w:ascii="Roboto" w:cs="Roboto" w:eastAsia="Roboto" w:hAnsi="Roboto"/>
          <w:color w:val="334155"/>
          <w:sz w:val="20"/>
          <w:szCs w:val="20"/>
          <w:rtl w:val="0"/>
        </w:rPr>
        <w:t xml:space="preserve"> Retained for the duration of active account usage plus 12 months thereafter, unless longer retention is required by law.</w:t>
      </w:r>
    </w:p>
    <w:p w:rsidR="00000000" w:rsidDel="00000000" w:rsidP="00000000" w:rsidRDefault="00000000" w:rsidRPr="00000000" w14:paraId="00000034">
      <w:pPr>
        <w:numPr>
          <w:ilvl w:val="0"/>
          <w:numId w:val="5"/>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Gameplay Telemetry &amp; Diagnostics:</w:t>
      </w:r>
      <w:r w:rsidDel="00000000" w:rsidR="00000000" w:rsidRPr="00000000">
        <w:rPr>
          <w:rFonts w:ascii="Roboto" w:cs="Roboto" w:eastAsia="Roboto" w:hAnsi="Roboto"/>
          <w:color w:val="334155"/>
          <w:sz w:val="20"/>
          <w:szCs w:val="20"/>
          <w:rtl w:val="0"/>
        </w:rPr>
        <w:t xml:space="preserve"> Retained for up to 24 months from collection.</w:t>
      </w:r>
    </w:p>
    <w:p w:rsidR="00000000" w:rsidDel="00000000" w:rsidP="00000000" w:rsidRDefault="00000000" w:rsidRPr="00000000" w14:paraId="00000035">
      <w:pPr>
        <w:numPr>
          <w:ilvl w:val="0"/>
          <w:numId w:val="5"/>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Aggregated &amp; Anonymized Data:</w:t>
      </w:r>
      <w:r w:rsidDel="00000000" w:rsidR="00000000" w:rsidRPr="00000000">
        <w:rPr>
          <w:rFonts w:ascii="Roboto" w:cs="Roboto" w:eastAsia="Roboto" w:hAnsi="Roboto"/>
          <w:color w:val="334155"/>
          <w:sz w:val="20"/>
          <w:szCs w:val="20"/>
          <w:rtl w:val="0"/>
        </w:rPr>
        <w:t xml:space="preserve"> Retained indefinitely for statistical analysis as it no longer identifies any individual.</w:t>
      </w:r>
    </w:p>
    <w:p w:rsidR="00000000" w:rsidDel="00000000" w:rsidP="00000000" w:rsidRDefault="00000000" w:rsidRPr="00000000" w14:paraId="00000036">
      <w:pPr>
        <w:pStyle w:val="Heading1"/>
        <w:spacing w:before="480" w:line="300" w:lineRule="auto"/>
        <w:rPr>
          <w:rFonts w:ascii="Inter" w:cs="Inter" w:eastAsia="Inter" w:hAnsi="Inter"/>
          <w:b w:val="1"/>
          <w:bCs w:val="1"/>
          <w:color w:val="0f172a"/>
          <w:sz w:val="27"/>
          <w:szCs w:val="27"/>
        </w:rPr>
      </w:pPr>
      <w:bookmarkStart w:colFirst="0" w:colLast="0" w:name="_e1no1869uf2l" w:id="9"/>
      <w:bookmarkEnd w:id="9"/>
      <w:r w:rsidDel="00000000" w:rsidR="00000000" w:rsidRPr="00000000">
        <w:rPr>
          <w:rFonts w:ascii="Inter" w:cs="Inter" w:eastAsia="Inter" w:hAnsi="Inter"/>
          <w:b w:val="1"/>
          <w:bCs w:val="1"/>
          <w:color w:val="0f172a"/>
          <w:sz w:val="27"/>
          <w:szCs w:val="27"/>
          <w:rtl w:val="0"/>
        </w:rPr>
        <w:t xml:space="preserve">6. Your Rights and Choices</w:t>
      </w:r>
    </w:p>
    <w:p w:rsidR="00000000" w:rsidDel="00000000" w:rsidP="00000000" w:rsidRDefault="00000000" w:rsidRPr="00000000" w14:paraId="00000037">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Depending on your country or state of residence (including California CCPA/CPRA and the European Economic Area GDPR), you have specific data protection rights:</w:t>
      </w:r>
    </w:p>
    <w:p w:rsidR="00000000" w:rsidDel="00000000" w:rsidP="00000000" w:rsidRDefault="00000000" w:rsidRPr="00000000" w14:paraId="00000038">
      <w:pPr>
        <w:spacing w:line="324.00000000000006" w:lineRule="auto"/>
        <w:rPr>
          <w:rFonts w:ascii="Roboto" w:cs="Roboto" w:eastAsia="Roboto" w:hAnsi="Roboto"/>
          <w:color w:val="334155"/>
          <w:sz w:val="20"/>
          <w:szCs w:val="20"/>
        </w:rPr>
      </w:pPr>
      <w:r w:rsidDel="00000000" w:rsidR="00000000" w:rsidRPr="00000000">
        <w:rPr>
          <w:rtl w:val="0"/>
        </w:rPr>
      </w:r>
    </w:p>
    <w:p w:rsidR="00000000" w:rsidDel="00000000" w:rsidP="00000000" w:rsidRDefault="00000000" w:rsidRPr="00000000" w14:paraId="00000039">
      <w:pPr>
        <w:numPr>
          <w:ilvl w:val="0"/>
          <w:numId w:val="2"/>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Access &amp; Portability:</w:t>
      </w:r>
      <w:r w:rsidDel="00000000" w:rsidR="00000000" w:rsidRPr="00000000">
        <w:rPr>
          <w:rFonts w:ascii="Roboto" w:cs="Roboto" w:eastAsia="Roboto" w:hAnsi="Roboto"/>
          <w:color w:val="334155"/>
          <w:sz w:val="20"/>
          <w:szCs w:val="20"/>
          <w:rtl w:val="0"/>
        </w:rPr>
        <w:t xml:space="preserve"> Request details about what personal information we hold about you.</w:t>
      </w:r>
    </w:p>
    <w:p w:rsidR="00000000" w:rsidDel="00000000" w:rsidP="00000000" w:rsidRDefault="00000000" w:rsidRPr="00000000" w14:paraId="0000003A">
      <w:pPr>
        <w:numPr>
          <w:ilvl w:val="0"/>
          <w:numId w:val="2"/>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Correction &amp; Deletion:</w:t>
      </w:r>
      <w:r w:rsidDel="00000000" w:rsidR="00000000" w:rsidRPr="00000000">
        <w:rPr>
          <w:rFonts w:ascii="Roboto" w:cs="Roboto" w:eastAsia="Roboto" w:hAnsi="Roboto"/>
          <w:color w:val="334155"/>
          <w:sz w:val="20"/>
          <w:szCs w:val="20"/>
          <w:rtl w:val="0"/>
        </w:rPr>
        <w:t xml:space="preserve"> Request the correction or total deletion of your personal data.</w:t>
      </w:r>
    </w:p>
    <w:p w:rsidR="00000000" w:rsidDel="00000000" w:rsidP="00000000" w:rsidRDefault="00000000" w:rsidRPr="00000000" w14:paraId="0000003B">
      <w:pPr>
        <w:numPr>
          <w:ilvl w:val="0"/>
          <w:numId w:val="2"/>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Opt-Out of Interest-Based Advertising:</w:t>
      </w:r>
      <w:r w:rsidDel="00000000" w:rsidR="00000000" w:rsidRPr="00000000">
        <w:rPr>
          <w:rFonts w:ascii="Roboto" w:cs="Roboto" w:eastAsia="Roboto" w:hAnsi="Roboto"/>
          <w:color w:val="334155"/>
          <w:sz w:val="20"/>
          <w:szCs w:val="20"/>
          <w:rtl w:val="0"/>
        </w:rPr>
        <w:t xml:space="preserve"> Adjust your device settings to reset or restrict tracking identifiers (e.g., "Limit Ad Tracking" on iOS or "Opt out of Interest-Based Ads" on Android).</w:t>
      </w:r>
    </w:p>
    <w:p w:rsidR="00000000" w:rsidDel="00000000" w:rsidP="00000000" w:rsidRDefault="00000000" w:rsidRPr="00000000" w14:paraId="0000003C">
      <w:pPr>
        <w:numPr>
          <w:ilvl w:val="0"/>
          <w:numId w:val="2"/>
        </w:numPr>
        <w:spacing w:line="324.00000000000006" w:lineRule="auto"/>
        <w:ind w:left="720" w:hanging="360"/>
      </w:pPr>
      <w:r w:rsidDel="00000000" w:rsidR="00000000" w:rsidRPr="00000000">
        <w:rPr>
          <w:rFonts w:ascii="Roboto" w:cs="Roboto" w:eastAsia="Roboto" w:hAnsi="Roboto"/>
          <w:b w:val="1"/>
          <w:bCs w:val="1"/>
          <w:color w:val="334155"/>
          <w:sz w:val="20"/>
          <w:szCs w:val="20"/>
          <w:rtl w:val="0"/>
        </w:rPr>
        <w:t xml:space="preserve">Withdraw Consent:</w:t>
      </w:r>
      <w:r w:rsidDel="00000000" w:rsidR="00000000" w:rsidRPr="00000000">
        <w:rPr>
          <w:rFonts w:ascii="Roboto" w:cs="Roboto" w:eastAsia="Roboto" w:hAnsi="Roboto"/>
          <w:color w:val="334155"/>
          <w:sz w:val="20"/>
          <w:szCs w:val="20"/>
          <w:rtl w:val="0"/>
        </w:rPr>
        <w:t xml:space="preserve"> Where processing relies on consent, you may withdraw consent at any time.</w:t>
      </w:r>
    </w:p>
    <w:p w:rsidR="00000000" w:rsidDel="00000000" w:rsidP="00000000" w:rsidRDefault="00000000" w:rsidRPr="00000000" w14:paraId="0000003D">
      <w:pPr>
        <w:spacing w:line="324.00000000000006" w:lineRule="auto"/>
        <w:rPr>
          <w:rFonts w:ascii="Roboto" w:cs="Roboto" w:eastAsia="Roboto" w:hAnsi="Roboto"/>
          <w:color w:val="334155"/>
          <w:sz w:val="20"/>
          <w:szCs w:val="20"/>
        </w:rPr>
      </w:pPr>
      <w:r w:rsidDel="00000000" w:rsidR="00000000" w:rsidRPr="00000000">
        <w:rPr>
          <w:rtl w:val="0"/>
        </w:rPr>
      </w:r>
    </w:p>
    <w:p w:rsidR="00000000" w:rsidDel="00000000" w:rsidP="00000000" w:rsidRDefault="00000000" w:rsidRPr="00000000" w14:paraId="0000003E">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To exercise any of these rights, please contact the Service Provider at ecwfire@gmail.com.</w:t>
      </w:r>
    </w:p>
    <w:p w:rsidR="00000000" w:rsidDel="00000000" w:rsidP="00000000" w:rsidRDefault="00000000" w:rsidRPr="00000000" w14:paraId="0000003F">
      <w:pPr>
        <w:pStyle w:val="Heading1"/>
        <w:spacing w:before="480" w:line="300" w:lineRule="auto"/>
        <w:rPr>
          <w:rFonts w:ascii="Inter" w:cs="Inter" w:eastAsia="Inter" w:hAnsi="Inter"/>
          <w:b w:val="1"/>
          <w:bCs w:val="1"/>
          <w:color w:val="0f172a"/>
          <w:sz w:val="27"/>
          <w:szCs w:val="27"/>
        </w:rPr>
      </w:pPr>
      <w:bookmarkStart w:colFirst="0" w:colLast="0" w:name="_rqw3fk2m1o4o" w:id="10"/>
      <w:bookmarkEnd w:id="10"/>
      <w:r w:rsidDel="00000000" w:rsidR="00000000" w:rsidRPr="00000000">
        <w:rPr>
          <w:rFonts w:ascii="Inter" w:cs="Inter" w:eastAsia="Inter" w:hAnsi="Inter"/>
          <w:b w:val="1"/>
          <w:bCs w:val="1"/>
          <w:color w:val="0f172a"/>
          <w:sz w:val="27"/>
          <w:szCs w:val="27"/>
          <w:rtl w:val="0"/>
        </w:rPr>
        <w:t xml:space="preserve">7. International Data Transfers</w:t>
      </w:r>
    </w:p>
    <w:p w:rsidR="00000000" w:rsidDel="00000000" w:rsidP="00000000" w:rsidRDefault="00000000" w:rsidRPr="00000000" w14:paraId="00000040">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Your data may be transferred to and processed on computers located outside of your state, province, or country. Where required by law, standard contractual clauses or legally recognized transfer mechanisms are utilized to protect your personal data.</w:t>
      </w:r>
    </w:p>
    <w:p w:rsidR="00000000" w:rsidDel="00000000" w:rsidP="00000000" w:rsidRDefault="00000000" w:rsidRPr="00000000" w14:paraId="00000041">
      <w:pPr>
        <w:pStyle w:val="Heading1"/>
        <w:spacing w:before="480" w:line="300" w:lineRule="auto"/>
        <w:rPr>
          <w:rFonts w:ascii="Inter" w:cs="Inter" w:eastAsia="Inter" w:hAnsi="Inter"/>
          <w:b w:val="1"/>
          <w:bCs w:val="1"/>
          <w:color w:val="0f172a"/>
          <w:sz w:val="27"/>
          <w:szCs w:val="27"/>
        </w:rPr>
      </w:pPr>
      <w:bookmarkStart w:colFirst="0" w:colLast="0" w:name="_k1exzltb0gqt" w:id="11"/>
      <w:bookmarkEnd w:id="11"/>
      <w:r w:rsidDel="00000000" w:rsidR="00000000" w:rsidRPr="00000000">
        <w:rPr>
          <w:rFonts w:ascii="Inter" w:cs="Inter" w:eastAsia="Inter" w:hAnsi="Inter"/>
          <w:b w:val="1"/>
          <w:bCs w:val="1"/>
          <w:color w:val="0f172a"/>
          <w:sz w:val="27"/>
          <w:szCs w:val="27"/>
          <w:rtl w:val="0"/>
        </w:rPr>
        <w:t xml:space="preserve">8. Data Security</w:t>
      </w:r>
    </w:p>
    <w:p w:rsidR="00000000" w:rsidDel="00000000" w:rsidP="00000000" w:rsidRDefault="00000000" w:rsidRPr="00000000" w14:paraId="00000042">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We maintain physical, electronic, and procedural safeguards designed to protect personal data against unauthorized access, loss, or misuse. In the event of a security breach affecting your personal data, we will notify you in compliance with applicable law.</w:t>
      </w:r>
    </w:p>
    <w:p w:rsidR="00000000" w:rsidDel="00000000" w:rsidP="00000000" w:rsidRDefault="00000000" w:rsidRPr="00000000" w14:paraId="00000043">
      <w:pPr>
        <w:pStyle w:val="Heading1"/>
        <w:spacing w:before="480" w:line="300" w:lineRule="auto"/>
        <w:rPr>
          <w:rFonts w:ascii="Inter" w:cs="Inter" w:eastAsia="Inter" w:hAnsi="Inter"/>
          <w:b w:val="1"/>
          <w:bCs w:val="1"/>
          <w:color w:val="0f172a"/>
          <w:sz w:val="27"/>
          <w:szCs w:val="27"/>
        </w:rPr>
      </w:pPr>
      <w:bookmarkStart w:colFirst="0" w:colLast="0" w:name="_1jtbjkwzyd1e" w:id="12"/>
      <w:bookmarkEnd w:id="12"/>
      <w:r w:rsidDel="00000000" w:rsidR="00000000" w:rsidRPr="00000000">
        <w:rPr>
          <w:rFonts w:ascii="Inter" w:cs="Inter" w:eastAsia="Inter" w:hAnsi="Inter"/>
          <w:b w:val="1"/>
          <w:bCs w:val="1"/>
          <w:color w:val="0f172a"/>
          <w:sz w:val="27"/>
          <w:szCs w:val="27"/>
          <w:rtl w:val="0"/>
        </w:rPr>
        <w:t xml:space="preserve">9. Changes to This Privacy Policy</w:t>
      </w:r>
    </w:p>
    <w:p w:rsidR="00000000" w:rsidDel="00000000" w:rsidP="00000000" w:rsidRDefault="00000000" w:rsidRPr="00000000" w14:paraId="00000044">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We may update this Privacy Policy periodically to reflect updates to the Game, regulatory changes, or operational adjustments. Material changes will be communicated by updating the policy date and posting a notice within the Application.</w:t>
      </w:r>
    </w:p>
    <w:p w:rsidR="00000000" w:rsidDel="00000000" w:rsidP="00000000" w:rsidRDefault="00000000" w:rsidRPr="00000000" w14:paraId="00000045">
      <w:pPr>
        <w:pStyle w:val="Heading1"/>
        <w:spacing w:before="480" w:line="300" w:lineRule="auto"/>
        <w:rPr>
          <w:rFonts w:ascii="Inter" w:cs="Inter" w:eastAsia="Inter" w:hAnsi="Inter"/>
          <w:b w:val="1"/>
          <w:bCs w:val="1"/>
          <w:color w:val="0f172a"/>
          <w:sz w:val="27"/>
          <w:szCs w:val="27"/>
        </w:rPr>
      </w:pPr>
      <w:bookmarkStart w:colFirst="0" w:colLast="0" w:name="_x9auy2mreftn" w:id="13"/>
      <w:bookmarkEnd w:id="13"/>
      <w:r w:rsidDel="00000000" w:rsidR="00000000" w:rsidRPr="00000000">
        <w:rPr>
          <w:rFonts w:ascii="Inter" w:cs="Inter" w:eastAsia="Inter" w:hAnsi="Inter"/>
          <w:b w:val="1"/>
          <w:bCs w:val="1"/>
          <w:color w:val="0f172a"/>
          <w:sz w:val="27"/>
          <w:szCs w:val="27"/>
          <w:rtl w:val="0"/>
        </w:rPr>
        <w:t xml:space="preserve">10. Contact Us</w:t>
      </w:r>
    </w:p>
    <w:p w:rsidR="00000000" w:rsidDel="00000000" w:rsidP="00000000" w:rsidRDefault="00000000" w:rsidRPr="00000000" w14:paraId="00000046">
      <w:pPr>
        <w:spacing w:line="324.00000000000006" w:lineRule="auto"/>
        <w:rPr>
          <w:rFonts w:ascii="Roboto" w:cs="Roboto" w:eastAsia="Roboto" w:hAnsi="Roboto"/>
          <w:color w:val="334155"/>
          <w:sz w:val="20"/>
          <w:szCs w:val="20"/>
        </w:rPr>
      </w:pPr>
      <w:r w:rsidDel="00000000" w:rsidR="00000000" w:rsidRPr="00000000">
        <w:rPr>
          <w:rFonts w:ascii="Roboto" w:cs="Roboto" w:eastAsia="Roboto" w:hAnsi="Roboto"/>
          <w:color w:val="334155"/>
          <w:sz w:val="20"/>
          <w:szCs w:val="20"/>
          <w:rtl w:val="0"/>
        </w:rPr>
        <w:t xml:space="preserve">If you have any questions, concerns, or requests regarding this Privacy Policy or your personal data, please contact:</w:t>
      </w:r>
    </w:p>
    <w:p w:rsidR="00000000" w:rsidDel="00000000" w:rsidP="00000000" w:rsidRDefault="00000000" w:rsidRPr="00000000" w14:paraId="00000047">
      <w:pPr>
        <w:spacing w:line="324.00000000000006" w:lineRule="auto"/>
        <w:rPr>
          <w:rFonts w:ascii="Roboto" w:cs="Roboto" w:eastAsia="Roboto" w:hAnsi="Roboto"/>
          <w:color w:val="334155"/>
          <w:sz w:val="20"/>
          <w:szCs w:val="20"/>
        </w:rPr>
      </w:pPr>
      <w:r w:rsidDel="00000000" w:rsidR="00000000" w:rsidRPr="00000000">
        <w:rPr>
          <w:rtl w:val="0"/>
        </w:rPr>
      </w:r>
    </w:p>
    <w:p w:rsidR="00000000" w:rsidDel="00000000" w:rsidP="00000000" w:rsidRDefault="00000000" w:rsidRPr="00000000" w14:paraId="00000048">
      <w:pPr>
        <w:numPr>
          <w:ilvl w:val="0"/>
          <w:numId w:val="3"/>
        </w:numPr>
        <w:spacing w:line="324.00000000000006" w:lineRule="auto"/>
        <w:ind w:left="720" w:hanging="360"/>
      </w:pPr>
      <w:r w:rsidDel="00000000" w:rsidR="00000000" w:rsidRPr="00000000">
        <w:rPr>
          <w:rFonts w:ascii="Roboto" w:cs="Roboto" w:eastAsia="Roboto" w:hAnsi="Roboto"/>
          <w:color w:val="334155"/>
          <w:sz w:val="20"/>
          <w:szCs w:val="20"/>
          <w:rtl w:val="0"/>
        </w:rPr>
        <w:t xml:space="preserve">Service Provider: Edwin Wright</w:t>
      </w:r>
    </w:p>
    <w:p w:rsidR="00000000" w:rsidDel="00000000" w:rsidP="00000000" w:rsidRDefault="00000000" w:rsidRPr="00000000" w14:paraId="00000049">
      <w:pPr>
        <w:numPr>
          <w:ilvl w:val="0"/>
          <w:numId w:val="3"/>
        </w:numPr>
        <w:spacing w:line="324.00000000000006" w:lineRule="auto"/>
        <w:ind w:left="720" w:hanging="360"/>
      </w:pPr>
      <w:r w:rsidDel="00000000" w:rsidR="00000000" w:rsidRPr="00000000">
        <w:rPr>
          <w:rFonts w:ascii="Roboto" w:cs="Roboto" w:eastAsia="Roboto" w:hAnsi="Roboto"/>
          <w:color w:val="334155"/>
          <w:sz w:val="20"/>
          <w:szCs w:val="20"/>
          <w:rtl w:val="0"/>
        </w:rPr>
        <w:t xml:space="preserve">Email Contact: ecwfire@gmail.com</w:t>
      </w:r>
    </w:p>
    <w:p w:rsidR="00000000" w:rsidDel="00000000" w:rsidP="00000000" w:rsidRDefault="00000000" w:rsidRPr="00000000" w14:paraId="0000004A">
      <w:pPr>
        <w:spacing w:line="324.00000000000006" w:lineRule="auto"/>
        <w:rPr>
          <w:rFonts w:ascii="Roboto" w:cs="Roboto" w:eastAsia="Roboto" w:hAnsi="Roboto"/>
          <w:color w:val="334155"/>
          <w:sz w:val="20"/>
          <w:szCs w:val="2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0f172a"/>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