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15FEE" w14:textId="77777777" w:rsidR="00E73528" w:rsidRPr="00E73528" w:rsidRDefault="00E73528" w:rsidP="00E73528">
      <w:r w:rsidRPr="00E73528">
        <w:rPr>
          <w:b/>
          <w:bCs/>
          <w:rtl/>
        </w:rPr>
        <w:t>وصف المشروع</w:t>
      </w:r>
      <w:r w:rsidRPr="00E73528">
        <w:rPr>
          <w:b/>
          <w:bCs/>
        </w:rPr>
        <w:t>:</w:t>
      </w:r>
      <w:r w:rsidRPr="00E73528">
        <w:br/>
      </w:r>
      <w:r w:rsidRPr="00E73528">
        <w:rPr>
          <w:rtl/>
        </w:rPr>
        <w:t>يهدف هذا المشروع إلى تطبيق تقنيات تحليل البيانات لاستخراج أنماط الشراء في المتاجر</w:t>
      </w:r>
      <w:r w:rsidRPr="00E73528">
        <w:t xml:space="preserve"> (Market Basket Analysis) </w:t>
      </w:r>
      <w:r w:rsidRPr="00E73528">
        <w:rPr>
          <w:rtl/>
        </w:rPr>
        <w:t xml:space="preserve">من خلال خوارزمية </w:t>
      </w:r>
      <w:proofErr w:type="spellStart"/>
      <w:r w:rsidRPr="00E73528">
        <w:rPr>
          <w:b/>
          <w:bCs/>
        </w:rPr>
        <w:t>Apriori</w:t>
      </w:r>
      <w:proofErr w:type="spellEnd"/>
      <w:r w:rsidRPr="00E73528">
        <w:t xml:space="preserve"> </w:t>
      </w:r>
      <w:r w:rsidRPr="00E73528">
        <w:rPr>
          <w:rtl/>
        </w:rPr>
        <w:t>وقواعد الارتباط</w:t>
      </w:r>
      <w:r w:rsidRPr="00E73528">
        <w:t>.</w:t>
      </w:r>
    </w:p>
    <w:p w14:paraId="1CEA2220" w14:textId="77777777" w:rsidR="00E73528" w:rsidRPr="00E73528" w:rsidRDefault="00E73528" w:rsidP="00E73528">
      <w:r w:rsidRPr="00E73528">
        <w:rPr>
          <w:rtl/>
        </w:rPr>
        <w:t>تم استخدام بيانات معاملات المشتريات</w:t>
      </w:r>
      <w:r w:rsidRPr="00E73528">
        <w:t xml:space="preserve"> (Transactions) </w:t>
      </w:r>
      <w:r w:rsidRPr="00E73528">
        <w:rPr>
          <w:rtl/>
        </w:rPr>
        <w:t>التي تحتوي على قوائم المنتجات التي يشتريها العملاء. بعد تجهيز البيانات وتحويلها إلى جدول مناسب، تم تطبيق خوارزمية</w:t>
      </w:r>
      <w:r w:rsidRPr="00E73528">
        <w:t xml:space="preserve"> </w:t>
      </w:r>
      <w:proofErr w:type="spellStart"/>
      <w:r w:rsidRPr="00E73528">
        <w:t>Apriori</w:t>
      </w:r>
      <w:proofErr w:type="spellEnd"/>
      <w:r w:rsidRPr="00E73528">
        <w:t xml:space="preserve"> </w:t>
      </w:r>
      <w:r w:rsidRPr="00E73528">
        <w:rPr>
          <w:rtl/>
        </w:rPr>
        <w:t xml:space="preserve">لاستخراج </w:t>
      </w:r>
      <w:r w:rsidRPr="00E73528">
        <w:rPr>
          <w:b/>
          <w:bCs/>
          <w:rtl/>
        </w:rPr>
        <w:t>المجموعات المتكررة من المنتجات</w:t>
      </w:r>
      <w:r w:rsidRPr="00E73528">
        <w:t xml:space="preserve">. </w:t>
      </w:r>
      <w:r w:rsidRPr="00E73528">
        <w:rPr>
          <w:rtl/>
        </w:rPr>
        <w:t xml:space="preserve">بعد ذلك تم بناء </w:t>
      </w:r>
      <w:r w:rsidRPr="00E73528">
        <w:rPr>
          <w:b/>
          <w:bCs/>
          <w:rtl/>
        </w:rPr>
        <w:t>قواعد الارتباط</w:t>
      </w:r>
      <w:r w:rsidRPr="00E73528">
        <w:rPr>
          <w:rtl/>
        </w:rPr>
        <w:t xml:space="preserve"> باستخدام مقاييس مثل </w:t>
      </w:r>
      <w:r w:rsidRPr="00E73528">
        <w:rPr>
          <w:b/>
          <w:bCs/>
          <w:rtl/>
        </w:rPr>
        <w:t>الدعم</w:t>
      </w:r>
      <w:r w:rsidRPr="00E73528">
        <w:rPr>
          <w:b/>
          <w:bCs/>
        </w:rPr>
        <w:t xml:space="preserve"> (Support)</w:t>
      </w:r>
      <w:r w:rsidRPr="00E73528">
        <w:t xml:space="preserve"> </w:t>
      </w:r>
      <w:proofErr w:type="gramStart"/>
      <w:r w:rsidRPr="00E73528">
        <w:rPr>
          <w:rtl/>
        </w:rPr>
        <w:t xml:space="preserve">و </w:t>
      </w:r>
      <w:r w:rsidRPr="00E73528">
        <w:rPr>
          <w:b/>
          <w:bCs/>
          <w:rtl/>
        </w:rPr>
        <w:t>الثقة</w:t>
      </w:r>
      <w:proofErr w:type="gramEnd"/>
      <w:r w:rsidRPr="00E73528">
        <w:rPr>
          <w:b/>
          <w:bCs/>
        </w:rPr>
        <w:t xml:space="preserve"> (Confidence)</w:t>
      </w:r>
      <w:r w:rsidRPr="00E73528">
        <w:t xml:space="preserve"> </w:t>
      </w:r>
      <w:r w:rsidRPr="00E73528">
        <w:rPr>
          <w:rtl/>
        </w:rPr>
        <w:t>لتحديد المنتجات التي غالبًا ما تُشترى معًا</w:t>
      </w:r>
      <w:r w:rsidRPr="00E73528">
        <w:t>.</w:t>
      </w:r>
    </w:p>
    <w:p w14:paraId="5D2BF86B" w14:textId="77777777" w:rsidR="00E73528" w:rsidRPr="00E73528" w:rsidRDefault="00E73528" w:rsidP="00E73528">
      <w:r w:rsidRPr="00E73528">
        <w:rPr>
          <w:rtl/>
        </w:rPr>
        <w:t xml:space="preserve">أخيرًا، تم عرض النتائج من خلال رسوم بيانية مثل </w:t>
      </w:r>
      <w:r w:rsidRPr="00E73528">
        <w:rPr>
          <w:b/>
          <w:bCs/>
        </w:rPr>
        <w:t>Parallel Coordinates</w:t>
      </w:r>
      <w:r w:rsidRPr="00E73528">
        <w:t xml:space="preserve"> </w:t>
      </w:r>
      <w:r w:rsidRPr="00E73528">
        <w:rPr>
          <w:rtl/>
        </w:rPr>
        <w:t>لتوضيح العلاقات بين المنتجات</w:t>
      </w:r>
      <w:r w:rsidRPr="00E73528">
        <w:t>.</w:t>
      </w:r>
      <w:r w:rsidRPr="00E73528">
        <w:br/>
      </w:r>
      <w:r w:rsidRPr="00E73528">
        <w:rPr>
          <w:rtl/>
        </w:rPr>
        <w:t xml:space="preserve">يوفر المشروع أداة عملية لمساعدة أصحاب المتاجر على تحسين </w:t>
      </w:r>
      <w:r w:rsidRPr="00E73528">
        <w:rPr>
          <w:b/>
          <w:bCs/>
          <w:rtl/>
        </w:rPr>
        <w:t>ترتيب المنتجات</w:t>
      </w:r>
      <w:r w:rsidRPr="00E73528">
        <w:rPr>
          <w:rtl/>
        </w:rPr>
        <w:t xml:space="preserve">، وتصميم </w:t>
      </w:r>
      <w:r w:rsidRPr="00E73528">
        <w:rPr>
          <w:b/>
          <w:bCs/>
          <w:rtl/>
        </w:rPr>
        <w:t>العروض التسويقية</w:t>
      </w:r>
      <w:r w:rsidRPr="00E73528">
        <w:rPr>
          <w:rtl/>
        </w:rPr>
        <w:t xml:space="preserve">، وفهم </w:t>
      </w:r>
      <w:r w:rsidRPr="00E73528">
        <w:rPr>
          <w:b/>
          <w:bCs/>
          <w:rtl/>
        </w:rPr>
        <w:t>سلوك العملاء</w:t>
      </w:r>
      <w:r w:rsidRPr="00E73528">
        <w:rPr>
          <w:rtl/>
        </w:rPr>
        <w:t xml:space="preserve"> بشكل أعمق</w:t>
      </w:r>
      <w:r w:rsidRPr="00E73528">
        <w:t>.</w:t>
      </w:r>
    </w:p>
    <w:p w14:paraId="796B4334" w14:textId="77777777" w:rsidR="002D5CC6" w:rsidRPr="00E73528" w:rsidRDefault="002D5CC6"/>
    <w:sectPr w:rsidR="002D5CC6" w:rsidRPr="00E73528" w:rsidSect="007431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ADB"/>
    <w:rsid w:val="002D5CC6"/>
    <w:rsid w:val="00444770"/>
    <w:rsid w:val="004A6BCF"/>
    <w:rsid w:val="0074316A"/>
    <w:rsid w:val="00E73528"/>
    <w:rsid w:val="00FD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13B793-C679-4DB8-B70B-92A0A31EF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FD0A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D0A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D0A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D0A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0A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0A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0A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0A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0A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FD0A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FD0A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FD0A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FD0AD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FD0AD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FD0AD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FD0AD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FD0AD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FD0A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FD0A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FD0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D0A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FD0A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D0A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FD0AD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D0AD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D0AD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D0A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FD0AD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D0A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ALtaamari</dc:creator>
  <cp:keywords/>
  <dc:description/>
  <cp:lastModifiedBy>ibrahim ALtaamari</cp:lastModifiedBy>
  <cp:revision>3</cp:revision>
  <dcterms:created xsi:type="dcterms:W3CDTF">2025-09-10T00:07:00Z</dcterms:created>
  <dcterms:modified xsi:type="dcterms:W3CDTF">2025-09-10T00:08:00Z</dcterms:modified>
</cp:coreProperties>
</file>