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CC6B" w14:textId="61A7DB8F" w:rsidR="00BD64B0" w:rsidRPr="003E0A09" w:rsidRDefault="006321C3">
      <w:pPr>
        <w:rPr>
          <w:rFonts w:ascii="Times New Roman" w:hAnsi="Times New Roman" w:cs="Times New Roman"/>
        </w:rPr>
      </w:pPr>
      <w:r w:rsidRPr="003E0A09">
        <w:rPr>
          <w:rFonts w:ascii="Times New Roman" w:hAnsi="Times New Roman" w:cs="Times New Roman"/>
        </w:rPr>
        <w:t>Decoupled Computer Architecture</w:t>
      </w:r>
    </w:p>
    <w:p w14:paraId="33AB2DA1" w14:textId="5230B5B7" w:rsidR="00275D3B" w:rsidRPr="003E0A09" w:rsidRDefault="00275D3B">
      <w:pPr>
        <w:rPr>
          <w:rFonts w:ascii="Times New Roman" w:hAnsi="Times New Roman" w:cs="Times New Roman"/>
        </w:rPr>
      </w:pPr>
      <w:r w:rsidRPr="003E0A09">
        <w:rPr>
          <w:rFonts w:ascii="Times New Roman" w:hAnsi="Times New Roman" w:cs="Times New Roman"/>
        </w:rPr>
        <w:t>Merit</w:t>
      </w:r>
      <w:r w:rsidR="00BA1050" w:rsidRPr="003E0A09">
        <w:rPr>
          <w:rFonts w:ascii="Times New Roman" w:hAnsi="Times New Roman" w:cs="Times New Roman"/>
        </w:rPr>
        <w:t>: Accept</w:t>
      </w:r>
    </w:p>
    <w:p w14:paraId="720D83AF" w14:textId="77777777" w:rsidR="00BE54C3" w:rsidRPr="003E0A09" w:rsidRDefault="00275D3B">
      <w:pPr>
        <w:rPr>
          <w:rFonts w:ascii="Times New Roman" w:hAnsi="Times New Roman" w:cs="Times New Roman"/>
        </w:rPr>
      </w:pPr>
      <w:r w:rsidRPr="003E0A09">
        <w:rPr>
          <w:rFonts w:ascii="Times New Roman" w:hAnsi="Times New Roman" w:cs="Times New Roman"/>
        </w:rPr>
        <w:t>Summary</w:t>
      </w:r>
      <w:r w:rsidR="00BA1050" w:rsidRPr="003E0A09">
        <w:rPr>
          <w:rFonts w:ascii="Times New Roman" w:hAnsi="Times New Roman" w:cs="Times New Roman"/>
        </w:rPr>
        <w:t xml:space="preserve">: </w:t>
      </w:r>
    </w:p>
    <w:p w14:paraId="70A5000D" w14:textId="65AAB2CC" w:rsidR="00BE54C3" w:rsidRPr="003E0A09" w:rsidRDefault="00BE54C3">
      <w:pPr>
        <w:rPr>
          <w:rFonts w:ascii="Times New Roman" w:hAnsi="Times New Roman" w:cs="Times New Roman"/>
        </w:rPr>
      </w:pPr>
      <w:r w:rsidRPr="003E0A09">
        <w:rPr>
          <w:rFonts w:ascii="Times New Roman" w:hAnsi="Times New Roman" w:cs="Times New Roman"/>
        </w:rPr>
        <w:t xml:space="preserve">This paper proposes the Decoupled Access/Execute (DAE) architecture, which separates memory access and computation into two independent instruction streams connected via queues. By decoupling these functions, </w:t>
      </w:r>
      <w:r w:rsidRPr="003E0A09">
        <w:rPr>
          <w:rFonts w:ascii="Times New Roman" w:hAnsi="Times New Roman" w:cs="Times New Roman"/>
        </w:rPr>
        <w:t>architecture</w:t>
      </w:r>
      <w:r w:rsidRPr="003E0A09">
        <w:rPr>
          <w:rFonts w:ascii="Times New Roman" w:hAnsi="Times New Roman" w:cs="Times New Roman"/>
        </w:rPr>
        <w:t xml:space="preserve"> reduces the burden on programmers while achieving significant performance improvements. The paper also discusses potential deadlock scenarios introduced by decoupling and presents a system-level solution to ensure forward progress.</w:t>
      </w:r>
    </w:p>
    <w:p w14:paraId="020A8613" w14:textId="093FD397" w:rsidR="00275D3B" w:rsidRPr="003E0A09" w:rsidRDefault="00275D3B">
      <w:pPr>
        <w:rPr>
          <w:rFonts w:ascii="Times New Roman" w:hAnsi="Times New Roman" w:cs="Times New Roman"/>
        </w:rPr>
      </w:pPr>
      <w:r w:rsidRPr="003E0A09">
        <w:rPr>
          <w:rFonts w:ascii="Times New Roman" w:hAnsi="Times New Roman" w:cs="Times New Roman"/>
        </w:rPr>
        <w:t>Strength</w:t>
      </w:r>
    </w:p>
    <w:p w14:paraId="227B63DE" w14:textId="245A0844" w:rsidR="00BE54C3" w:rsidRPr="00BE54C3" w:rsidRDefault="00BE54C3" w:rsidP="00BE54C3">
      <w:pPr>
        <w:rPr>
          <w:rFonts w:ascii="Times New Roman" w:hAnsi="Times New Roman" w:cs="Times New Roman"/>
        </w:rPr>
      </w:pPr>
      <w:r w:rsidRPr="00BE54C3">
        <w:rPr>
          <w:rFonts w:ascii="Times New Roman" w:hAnsi="Times New Roman" w:cs="Times New Roman"/>
        </w:rPr>
        <w:t xml:space="preserve">Clear diagrams effectively support </w:t>
      </w:r>
      <w:r w:rsidRPr="003E0A09">
        <w:rPr>
          <w:rFonts w:ascii="Times New Roman" w:hAnsi="Times New Roman" w:cs="Times New Roman"/>
        </w:rPr>
        <w:t>microarchitectural</w:t>
      </w:r>
      <w:r w:rsidRPr="00BE54C3">
        <w:rPr>
          <w:rFonts w:ascii="Times New Roman" w:hAnsi="Times New Roman" w:cs="Times New Roman"/>
        </w:rPr>
        <w:t xml:space="preserve"> explanation.</w:t>
      </w:r>
    </w:p>
    <w:p w14:paraId="72B2F0FF" w14:textId="12FFB904" w:rsidR="00BE54C3" w:rsidRPr="00BE54C3" w:rsidRDefault="00BE54C3" w:rsidP="00BE54C3">
      <w:pPr>
        <w:rPr>
          <w:rFonts w:ascii="Times New Roman" w:hAnsi="Times New Roman" w:cs="Times New Roman"/>
        </w:rPr>
      </w:pPr>
      <w:r w:rsidRPr="00BE54C3">
        <w:rPr>
          <w:rFonts w:ascii="Times New Roman" w:hAnsi="Times New Roman" w:cs="Times New Roman"/>
        </w:rPr>
        <w:t>Multi-level code examples and system comparisons aid understanding.</w:t>
      </w:r>
    </w:p>
    <w:p w14:paraId="71A746FD" w14:textId="4CBEFACB" w:rsidR="00275D3B" w:rsidRPr="003E0A09" w:rsidRDefault="00275D3B">
      <w:pPr>
        <w:rPr>
          <w:rFonts w:ascii="Times New Roman" w:hAnsi="Times New Roman" w:cs="Times New Roman"/>
        </w:rPr>
      </w:pPr>
      <w:r w:rsidRPr="003E0A09">
        <w:rPr>
          <w:rFonts w:ascii="Times New Roman" w:hAnsi="Times New Roman" w:cs="Times New Roman"/>
        </w:rPr>
        <w:t>Weaknesses</w:t>
      </w:r>
    </w:p>
    <w:p w14:paraId="42DD583B" w14:textId="560AED65" w:rsidR="00BA1050" w:rsidRPr="003E0A09" w:rsidRDefault="00BA1050">
      <w:pPr>
        <w:rPr>
          <w:rFonts w:ascii="Times New Roman" w:hAnsi="Times New Roman" w:cs="Times New Roman"/>
        </w:rPr>
      </w:pPr>
      <w:r w:rsidRPr="003E0A09">
        <w:rPr>
          <w:rFonts w:ascii="Times New Roman" w:hAnsi="Times New Roman" w:cs="Times New Roman"/>
        </w:rPr>
        <w:t>This paper assumes some ideal behavior</w:t>
      </w:r>
      <w:r w:rsidR="00BE54C3" w:rsidRPr="003E0A09">
        <w:rPr>
          <w:rFonts w:ascii="Times New Roman" w:hAnsi="Times New Roman" w:cs="Times New Roman"/>
        </w:rPr>
        <w:t xml:space="preserve"> which has a lot of influence.</w:t>
      </w:r>
    </w:p>
    <w:p w14:paraId="2F1BCA74" w14:textId="5ED75260" w:rsidR="00275D3B" w:rsidRPr="003E0A09" w:rsidRDefault="00275D3B">
      <w:pPr>
        <w:rPr>
          <w:rFonts w:ascii="Times New Roman" w:hAnsi="Times New Roman" w:cs="Times New Roman"/>
        </w:rPr>
      </w:pPr>
      <w:r w:rsidRPr="003E0A09">
        <w:rPr>
          <w:rFonts w:ascii="Times New Roman" w:hAnsi="Times New Roman" w:cs="Times New Roman"/>
        </w:rPr>
        <w:t>Detail Comment</w:t>
      </w:r>
    </w:p>
    <w:p w14:paraId="46528865" w14:textId="77777777" w:rsidR="00D44988" w:rsidRPr="003E0A09" w:rsidRDefault="00BE54C3">
      <w:pPr>
        <w:rPr>
          <w:rFonts w:ascii="Times New Roman" w:hAnsi="Times New Roman" w:cs="Times New Roman"/>
        </w:rPr>
      </w:pPr>
      <w:r w:rsidRPr="003E0A09">
        <w:rPr>
          <w:rFonts w:ascii="Times New Roman" w:hAnsi="Times New Roman" w:cs="Times New Roman"/>
        </w:rPr>
        <w:t>The paper does a strong job of explaining the microarchitecture, with clear diagrams that effectively convey the motivation and mechanics behind decoupling access and execution. The overall system design is easy to follow and understand. However, the reliance on hand-compiled benchmarks, along with optimistic assumptions about memory access behavior and branch prediction, makes the reported performance results less representative of realistic workloads.</w:t>
      </w:r>
    </w:p>
    <w:p w14:paraId="20AD312F" w14:textId="2DAFA4D0" w:rsidR="00275D3B" w:rsidRPr="003E0A09" w:rsidRDefault="00275D3B">
      <w:pPr>
        <w:rPr>
          <w:rFonts w:ascii="Times New Roman" w:hAnsi="Times New Roman" w:cs="Times New Roman"/>
        </w:rPr>
      </w:pPr>
      <w:r w:rsidRPr="003E0A09">
        <w:rPr>
          <w:rFonts w:ascii="Times New Roman" w:hAnsi="Times New Roman" w:cs="Times New Roman"/>
        </w:rPr>
        <w:t>Questions</w:t>
      </w:r>
    </w:p>
    <w:p w14:paraId="520E29BF" w14:textId="428B4933" w:rsidR="00BA1050" w:rsidRPr="003E0A09" w:rsidRDefault="00BA1050">
      <w:pPr>
        <w:rPr>
          <w:rFonts w:ascii="Times New Roman" w:hAnsi="Times New Roman" w:cs="Times New Roman"/>
        </w:rPr>
      </w:pPr>
      <w:r w:rsidRPr="003E0A09">
        <w:rPr>
          <w:rFonts w:ascii="Times New Roman" w:hAnsi="Times New Roman" w:cs="Times New Roman"/>
        </w:rPr>
        <w:t>Is transferring data through queues effective enough?</w:t>
      </w:r>
    </w:p>
    <w:sectPr w:rsidR="00BA1050" w:rsidRPr="003E0A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06A5" w14:textId="77777777" w:rsidR="00DD5563" w:rsidRDefault="00DD5563" w:rsidP="00BE54C3">
      <w:pPr>
        <w:rPr>
          <w:rFonts w:hint="eastAsia"/>
        </w:rPr>
      </w:pPr>
      <w:r>
        <w:separator/>
      </w:r>
    </w:p>
  </w:endnote>
  <w:endnote w:type="continuationSeparator" w:id="0">
    <w:p w14:paraId="49309B85" w14:textId="77777777" w:rsidR="00DD5563" w:rsidRDefault="00DD5563" w:rsidP="00BE54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C26B" w14:textId="77777777" w:rsidR="00DD5563" w:rsidRDefault="00DD5563" w:rsidP="00BE54C3">
      <w:pPr>
        <w:rPr>
          <w:rFonts w:hint="eastAsia"/>
        </w:rPr>
      </w:pPr>
      <w:r>
        <w:separator/>
      </w:r>
    </w:p>
  </w:footnote>
  <w:footnote w:type="continuationSeparator" w:id="0">
    <w:p w14:paraId="47381508" w14:textId="77777777" w:rsidR="00DD5563" w:rsidRDefault="00DD5563" w:rsidP="00BE54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C3"/>
    <w:rsid w:val="00275D3B"/>
    <w:rsid w:val="003E0A09"/>
    <w:rsid w:val="003F219D"/>
    <w:rsid w:val="0052751A"/>
    <w:rsid w:val="006321C3"/>
    <w:rsid w:val="007D7412"/>
    <w:rsid w:val="008C40FA"/>
    <w:rsid w:val="00BA1050"/>
    <w:rsid w:val="00BD64B0"/>
    <w:rsid w:val="00BE54C3"/>
    <w:rsid w:val="00D44988"/>
    <w:rsid w:val="00DD5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5CA4B"/>
  <w15:chartTrackingRefBased/>
  <w15:docId w15:val="{70B92B9B-19A9-4CBF-8B3B-756F919E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321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21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21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21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21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321C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21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21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321C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21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21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21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21C3"/>
    <w:rPr>
      <w:rFonts w:cstheme="majorBidi"/>
      <w:color w:val="0F4761" w:themeColor="accent1" w:themeShade="BF"/>
      <w:sz w:val="28"/>
      <w:szCs w:val="28"/>
    </w:rPr>
  </w:style>
  <w:style w:type="character" w:customStyle="1" w:styleId="50">
    <w:name w:val="标题 5 字符"/>
    <w:basedOn w:val="a0"/>
    <w:link w:val="5"/>
    <w:uiPriority w:val="9"/>
    <w:semiHidden/>
    <w:rsid w:val="006321C3"/>
    <w:rPr>
      <w:rFonts w:cstheme="majorBidi"/>
      <w:color w:val="0F4761" w:themeColor="accent1" w:themeShade="BF"/>
      <w:sz w:val="24"/>
      <w:szCs w:val="24"/>
    </w:rPr>
  </w:style>
  <w:style w:type="character" w:customStyle="1" w:styleId="60">
    <w:name w:val="标题 6 字符"/>
    <w:basedOn w:val="a0"/>
    <w:link w:val="6"/>
    <w:uiPriority w:val="9"/>
    <w:semiHidden/>
    <w:rsid w:val="006321C3"/>
    <w:rPr>
      <w:rFonts w:cstheme="majorBidi"/>
      <w:b/>
      <w:bCs/>
      <w:color w:val="0F4761" w:themeColor="accent1" w:themeShade="BF"/>
    </w:rPr>
  </w:style>
  <w:style w:type="character" w:customStyle="1" w:styleId="70">
    <w:name w:val="标题 7 字符"/>
    <w:basedOn w:val="a0"/>
    <w:link w:val="7"/>
    <w:uiPriority w:val="9"/>
    <w:semiHidden/>
    <w:rsid w:val="006321C3"/>
    <w:rPr>
      <w:rFonts w:cstheme="majorBidi"/>
      <w:b/>
      <w:bCs/>
      <w:color w:val="595959" w:themeColor="text1" w:themeTint="A6"/>
    </w:rPr>
  </w:style>
  <w:style w:type="character" w:customStyle="1" w:styleId="80">
    <w:name w:val="标题 8 字符"/>
    <w:basedOn w:val="a0"/>
    <w:link w:val="8"/>
    <w:uiPriority w:val="9"/>
    <w:semiHidden/>
    <w:rsid w:val="006321C3"/>
    <w:rPr>
      <w:rFonts w:cstheme="majorBidi"/>
      <w:color w:val="595959" w:themeColor="text1" w:themeTint="A6"/>
    </w:rPr>
  </w:style>
  <w:style w:type="character" w:customStyle="1" w:styleId="90">
    <w:name w:val="标题 9 字符"/>
    <w:basedOn w:val="a0"/>
    <w:link w:val="9"/>
    <w:uiPriority w:val="9"/>
    <w:semiHidden/>
    <w:rsid w:val="006321C3"/>
    <w:rPr>
      <w:rFonts w:eastAsiaTheme="majorEastAsia" w:cstheme="majorBidi"/>
      <w:color w:val="595959" w:themeColor="text1" w:themeTint="A6"/>
    </w:rPr>
  </w:style>
  <w:style w:type="paragraph" w:styleId="a3">
    <w:name w:val="Title"/>
    <w:basedOn w:val="a"/>
    <w:next w:val="a"/>
    <w:link w:val="a4"/>
    <w:uiPriority w:val="10"/>
    <w:qFormat/>
    <w:rsid w:val="006321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21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1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21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21C3"/>
    <w:pPr>
      <w:spacing w:before="160" w:after="160"/>
      <w:jc w:val="center"/>
    </w:pPr>
    <w:rPr>
      <w:i/>
      <w:iCs/>
      <w:color w:val="404040" w:themeColor="text1" w:themeTint="BF"/>
    </w:rPr>
  </w:style>
  <w:style w:type="character" w:customStyle="1" w:styleId="a8">
    <w:name w:val="引用 字符"/>
    <w:basedOn w:val="a0"/>
    <w:link w:val="a7"/>
    <w:uiPriority w:val="29"/>
    <w:rsid w:val="006321C3"/>
    <w:rPr>
      <w:i/>
      <w:iCs/>
      <w:color w:val="404040" w:themeColor="text1" w:themeTint="BF"/>
    </w:rPr>
  </w:style>
  <w:style w:type="paragraph" w:styleId="a9">
    <w:name w:val="List Paragraph"/>
    <w:basedOn w:val="a"/>
    <w:uiPriority w:val="34"/>
    <w:qFormat/>
    <w:rsid w:val="006321C3"/>
    <w:pPr>
      <w:ind w:left="720"/>
      <w:contextualSpacing/>
    </w:pPr>
  </w:style>
  <w:style w:type="character" w:styleId="aa">
    <w:name w:val="Intense Emphasis"/>
    <w:basedOn w:val="a0"/>
    <w:uiPriority w:val="21"/>
    <w:qFormat/>
    <w:rsid w:val="006321C3"/>
    <w:rPr>
      <w:i/>
      <w:iCs/>
      <w:color w:val="0F4761" w:themeColor="accent1" w:themeShade="BF"/>
    </w:rPr>
  </w:style>
  <w:style w:type="paragraph" w:styleId="ab">
    <w:name w:val="Intense Quote"/>
    <w:basedOn w:val="a"/>
    <w:next w:val="a"/>
    <w:link w:val="ac"/>
    <w:uiPriority w:val="30"/>
    <w:qFormat/>
    <w:rsid w:val="00632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21C3"/>
    <w:rPr>
      <w:i/>
      <w:iCs/>
      <w:color w:val="0F4761" w:themeColor="accent1" w:themeShade="BF"/>
    </w:rPr>
  </w:style>
  <w:style w:type="character" w:styleId="ad">
    <w:name w:val="Intense Reference"/>
    <w:basedOn w:val="a0"/>
    <w:uiPriority w:val="32"/>
    <w:qFormat/>
    <w:rsid w:val="006321C3"/>
    <w:rPr>
      <w:b/>
      <w:bCs/>
      <w:smallCaps/>
      <w:color w:val="0F4761" w:themeColor="accent1" w:themeShade="BF"/>
      <w:spacing w:val="5"/>
    </w:rPr>
  </w:style>
  <w:style w:type="paragraph" w:styleId="ae">
    <w:name w:val="header"/>
    <w:basedOn w:val="a"/>
    <w:link w:val="af"/>
    <w:uiPriority w:val="99"/>
    <w:unhideWhenUsed/>
    <w:rsid w:val="00BE54C3"/>
    <w:pPr>
      <w:tabs>
        <w:tab w:val="center" w:pos="4153"/>
        <w:tab w:val="right" w:pos="8306"/>
      </w:tabs>
      <w:snapToGrid w:val="0"/>
      <w:jc w:val="center"/>
    </w:pPr>
    <w:rPr>
      <w:sz w:val="18"/>
      <w:szCs w:val="18"/>
    </w:rPr>
  </w:style>
  <w:style w:type="character" w:customStyle="1" w:styleId="af">
    <w:name w:val="页眉 字符"/>
    <w:basedOn w:val="a0"/>
    <w:link w:val="ae"/>
    <w:uiPriority w:val="99"/>
    <w:rsid w:val="00BE54C3"/>
    <w:rPr>
      <w:sz w:val="18"/>
      <w:szCs w:val="18"/>
    </w:rPr>
  </w:style>
  <w:style w:type="paragraph" w:styleId="af0">
    <w:name w:val="footer"/>
    <w:basedOn w:val="a"/>
    <w:link w:val="af1"/>
    <w:uiPriority w:val="99"/>
    <w:unhideWhenUsed/>
    <w:rsid w:val="00BE54C3"/>
    <w:pPr>
      <w:tabs>
        <w:tab w:val="center" w:pos="4153"/>
        <w:tab w:val="right" w:pos="8306"/>
      </w:tabs>
      <w:snapToGrid w:val="0"/>
      <w:jc w:val="left"/>
    </w:pPr>
    <w:rPr>
      <w:sz w:val="18"/>
      <w:szCs w:val="18"/>
    </w:rPr>
  </w:style>
  <w:style w:type="character" w:customStyle="1" w:styleId="af1">
    <w:name w:val="页脚 字符"/>
    <w:basedOn w:val="a0"/>
    <w:link w:val="af0"/>
    <w:uiPriority w:val="99"/>
    <w:rsid w:val="00BE54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Shengmin Liu</dc:creator>
  <cp:keywords/>
  <dc:description/>
  <cp:lastModifiedBy>Shengmin Liu</cp:lastModifiedBy>
  <cp:revision>5</cp:revision>
  <dcterms:created xsi:type="dcterms:W3CDTF">2026-02-27T02:25:00Z</dcterms:created>
  <dcterms:modified xsi:type="dcterms:W3CDTF">2026-03-01T21:03:00Z</dcterms:modified>
</cp:coreProperties>
</file>