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Overall Merit:</w:t>
      </w:r>
    </w:p>
    <w:p w:rsidR="00000000" w:rsidDel="00000000" w:rsidP="00000000" w:rsidRDefault="00000000" w:rsidRPr="00000000" w14:paraId="00000002">
      <w:pPr>
        <w:spacing w:after="240" w:before="240" w:lineRule="auto"/>
        <w:rPr/>
      </w:pPr>
      <w:r w:rsidDel="00000000" w:rsidR="00000000" w:rsidRPr="00000000">
        <w:rPr>
          <w:rtl w:val="0"/>
        </w:rPr>
        <w:t xml:space="preserve">Weak Accept</w:t>
      </w:r>
    </w:p>
    <w:p w:rsidR="00000000" w:rsidDel="00000000" w:rsidP="00000000" w:rsidRDefault="00000000" w:rsidRPr="00000000" w14:paraId="00000003">
      <w:pPr>
        <w:spacing w:after="240" w:before="240" w:lineRule="auto"/>
        <w:rPr/>
      </w:pPr>
      <w:r w:rsidDel="00000000" w:rsidR="00000000" w:rsidRPr="00000000">
        <w:rPr>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The roofline model for reasoning about the performance of an architecture combines two things. (1) is the peak floating point performance in Flops / second, and (2) is the peak memory bandwidth. On a plot with operational intensity as the independent variable, and attainable performance in GFlops/s as the dependent variable, 1 is a flat roof and 2 has a slope of 1. They meet at a point on this plot where the bottleneck for a making optimal use of the architecture switches from memory bandwidth to floating point performance. Benchmarks operational intensity in flops/byte place them at a specific x value, and then the performance they can achieve depends on optimizations, which can be plotted on the roofline graph as horizontal lines (flop performance optimizations) or diagonal lines (memory performance optimizations). The paper looks at four multicore architectures and four benchmarks. It shows how potential optimizations lay on the roofline graphs for these arches/benches. It finishes with quashing some fallacies about the roofline model.</w:t>
      </w:r>
    </w:p>
    <w:p w:rsidR="00000000" w:rsidDel="00000000" w:rsidP="00000000" w:rsidRDefault="00000000" w:rsidRPr="00000000" w14:paraId="00000005">
      <w:pPr>
        <w:spacing w:after="240" w:before="240" w:lineRule="auto"/>
        <w:rPr/>
      </w:pPr>
      <w:r w:rsidDel="00000000" w:rsidR="00000000" w:rsidRPr="00000000">
        <w:rPr>
          <w:rtl w:val="0"/>
        </w:rPr>
        <w:t xml:space="preserve">Detailed Comments:</w:t>
      </w:r>
    </w:p>
    <w:p w:rsidR="00000000" w:rsidDel="00000000" w:rsidP="00000000" w:rsidRDefault="00000000" w:rsidRPr="00000000" w14:paraId="00000006">
      <w:pPr>
        <w:spacing w:after="240" w:before="240" w:lineRule="auto"/>
        <w:rPr/>
      </w:pPr>
      <w:r w:rsidDel="00000000" w:rsidR="00000000" w:rsidRPr="00000000">
        <w:rPr>
          <w:rtl w:val="0"/>
        </w:rPr>
        <w:t xml:space="preserve">Thank you for submitting this manuscript to the CS252A discussion group. This is an interesting and clever way of reasoning about processor performance as a function of memory bandwidth. I have some concerns with regards to the way ceilings are placed on the plots.</w:t>
      </w:r>
    </w:p>
    <w:p w:rsidR="00000000" w:rsidDel="00000000" w:rsidP="00000000" w:rsidRDefault="00000000" w:rsidRPr="00000000" w14:paraId="00000007">
      <w:pPr>
        <w:spacing w:after="240" w:before="240" w:lineRule="auto"/>
        <w:rPr/>
      </w:pPr>
      <w:r w:rsidDel="00000000" w:rsidR="00000000" w:rsidRPr="00000000">
        <w:rPr>
          <w:rtl w:val="0"/>
        </w:rPr>
        <w:t xml:space="preserve">Strengths:</w:t>
      </w:r>
    </w:p>
    <w:p w:rsidR="00000000" w:rsidDel="00000000" w:rsidP="00000000" w:rsidRDefault="00000000" w:rsidRPr="00000000" w14:paraId="00000008">
      <w:pPr>
        <w:spacing w:after="240" w:before="240" w:lineRule="auto"/>
        <w:rPr/>
      </w:pPr>
      <w:r w:rsidDel="00000000" w:rsidR="00000000" w:rsidRPr="00000000">
        <w:rPr>
          <w:rtl w:val="0"/>
        </w:rPr>
        <w:t xml:space="preserve">Does a good job of making memory bandwidth a first class citizen when reasoning about the performance of an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Does a good job highlighting where the bottleneck switches from FPU performance to memory performance.</w:t>
      </w:r>
    </w:p>
    <w:p w:rsidR="00000000" w:rsidDel="00000000" w:rsidP="00000000" w:rsidRDefault="00000000" w:rsidRPr="00000000" w14:paraId="0000000A">
      <w:pPr>
        <w:spacing w:after="240" w:before="240" w:lineRule="auto"/>
        <w:rPr/>
      </w:pPr>
      <w:r w:rsidDel="00000000" w:rsidR="00000000" w:rsidRPr="00000000">
        <w:rPr>
          <w:rtl w:val="0"/>
        </w:rPr>
        <w:t xml:space="preserve">Weaknesses:</w:t>
      </w:r>
    </w:p>
    <w:p w:rsidR="00000000" w:rsidDel="00000000" w:rsidP="00000000" w:rsidRDefault="00000000" w:rsidRPr="00000000" w14:paraId="0000000B">
      <w:pPr>
        <w:spacing w:after="240" w:before="240" w:lineRule="auto"/>
        <w:rPr/>
      </w:pPr>
      <w:r w:rsidDel="00000000" w:rsidR="00000000" w:rsidRPr="00000000">
        <w:rPr>
          <w:rtl w:val="0"/>
        </w:rPr>
        <w:t xml:space="preserve">I think the arbitrary placement of ceilings on the plots based on difficulty is not great for this model. In particular, the peak performance of marginally adding an optimization will depend on what other optimizations are implemented. The peak performance of just implementing whatever you decide as the most difficult isn't inherently the roof, it just happens to be there because it has been determined to be the last one implemented. This is particularly ugly for partial implementations of optimizations.</w:t>
      </w:r>
    </w:p>
    <w:p w:rsidR="00000000" w:rsidDel="00000000" w:rsidP="00000000" w:rsidRDefault="00000000" w:rsidRPr="00000000" w14:paraId="0000000C">
      <w:pPr>
        <w:spacing w:after="240" w:before="240" w:lineRule="auto"/>
        <w:rPr/>
      </w:pPr>
      <w:r w:rsidDel="00000000" w:rsidR="00000000" w:rsidRPr="00000000">
        <w:rPr>
          <w:rtl w:val="0"/>
        </w:rPr>
        <w:t xml:space="preserve">Questions:</w:t>
      </w:r>
    </w:p>
    <w:p w:rsidR="00000000" w:rsidDel="00000000" w:rsidP="00000000" w:rsidRDefault="00000000" w:rsidRPr="00000000" w14:paraId="0000000D">
      <w:pPr>
        <w:spacing w:after="240" w:before="240" w:lineRule="auto"/>
        <w:rPr/>
      </w:pPr>
      <w:r w:rsidDel="00000000" w:rsidR="00000000" w:rsidRPr="00000000">
        <w:rPr>
          <w:rtl w:val="0"/>
        </w:rPr>
        <w:t xml:space="preserve">Is two-dimensions limiting? Are their other important things that should be on here?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