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27 February 2026, 03:00pm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Hi, John,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Hey Tom,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Yeah, very good, thanks.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That's either an incredibly well-painted wall or a fantastic blur.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yeah, exactly that. I mean, you can tell it's just a background. But yeah, no, the I'm in an old house, the walls are not this straight,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tell you about Holdstock, and then obviously quite an exciting venture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Yeah, let me murder this dog first. It's barking in the background, because she's barking right in the air. You might not be able to hear her, but she's hacking 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Ha ha ha ha!</w:t>
      </w:r>
      <w:r>
        <w:rPr>
          <w:color w:val="323130"/>
          <w:sz w:val="4.3mm"/>
          <w:szCs w:val="4.3mm"/>
          <w:rFonts w:ascii="Segoe UI" w:cs="Segoe UI" w:eastAsia="Segoe UI" w:hAnsi="Segoe UI"/>
        </w:rPr>
        <w:br/>
        <w:t xml:space="preserve">No, it's been a full of thrills of working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Yeah, yeah, absolutely. So, I've been in the AI space for about 3 years now, started right on the cusp of if it kind of, you know, generating stupid images with, you know, 7 fingers and all that kind of stuff. And I was in a software development company called New Orbit.</w:t>
      </w:r>
      <w:r>
        <w:rPr>
          <w:color w:val="323130"/>
          <w:sz w:val="4.3mm"/>
          <w:szCs w:val="4.3mm"/>
          <w:rFonts w:ascii="Segoe UI" w:cs="Segoe UI" w:eastAsia="Segoe UI" w:hAnsi="Segoe UI"/>
        </w:rPr>
        <w:br/>
        <w:t xml:space="preserve">And we were like, we need to get on top of this, otherwise we'll fall behind. And they were a bespoke software development company. And what we did was, you know, put a strategy together, understand what we might want to, you know, offer our client base, and then we built it for ourselves and took it to market as well.</w:t>
      </w:r>
      <w:r>
        <w:rPr>
          <w:color w:val="323130"/>
          <w:sz w:val="4.3mm"/>
          <w:szCs w:val="4.3mm"/>
          <w:rFonts w:ascii="Segoe UI" w:cs="Segoe UI" w:eastAsia="Segoe UI" w:hAnsi="Segoe UI"/>
        </w:rPr>
        <w:br/>
        <w:t xml:space="preserve">So we would build bespoke software Solutions for our client base. And then it was like, right, well, how and where can we fit AI in the mix when we do that kind of thing? And what will our customers need from that? Did that. I learned left to new orbit and took a step back</w:t>
      </w:r>
      <w:r>
        <w:rPr>
          <w:color w:val="323130"/>
          <w:sz w:val="4.3mm"/>
          <w:szCs w:val="4.3mm"/>
          <w:rFonts w:ascii="Segoe UI" w:cs="Segoe UI" w:eastAsia="Segoe UI" w:hAnsi="Segoe UI"/>
        </w:rPr>
        <w:br/>
        <w:t xml:space="preserve">To be honest, I went to work for a company. Well, I went to work for Oxford Brookes, which was my old university. And they were in the dark ages. But they were talking about AI, but they've got, you know, they've got really nothing, no kind of sensible data that's usable.</w:t>
      </w:r>
      <w:r>
        <w:rPr>
          <w:color w:val="323130"/>
          <w:sz w:val="4.3mm"/>
          <w:szCs w:val="4.3mm"/>
          <w:rFonts w:ascii="Segoe UI" w:cs="Segoe UI" w:eastAsia="Segoe UI" w:hAnsi="Segoe UI"/>
        </w:rPr>
        <w:br/>
        <w:t xml:space="preserve">in the right structure or any money to do anything good with it. But they were torn between these legacy world and then this kind of new world and trying to bridge the gap. And it was a horrendous space to be in because it was public sector. So, and then, yeah, I went to work for BCN and then I came out and was like, look,</w:t>
      </w:r>
      <w:r>
        <w:rPr>
          <w:color w:val="323130"/>
          <w:sz w:val="4.3mm"/>
          <w:szCs w:val="4.3mm"/>
          <w:rFonts w:ascii="Segoe UI" w:cs="Segoe UI" w:eastAsia="Segoe UI" w:hAnsi="Segoe UI"/>
        </w:rPr>
        <w:br/>
        <w:t xml:space="preserve">do on my own. Go out. There's so much there that I kind of got to help people out. And for me, the thing is get going, get playing, understand what it can offer you, understand how it can help you optimise and cut out so much work.</w:t>
      </w:r>
      <w:r>
        <w:rPr>
          <w:color w:val="323130"/>
          <w:sz w:val="4.3mm"/>
          <w:szCs w:val="4.3mm"/>
          <w:rFonts w:ascii="Segoe UI" w:cs="Segoe UI" w:eastAsia="Segoe UI" w:hAnsi="Segoe UI"/>
        </w:rPr>
        <w:br/>
        <w:t xml:space="preserve">and focus in on the things that are essentially your business. And it's quite nice for me to build my consulting company from, you know, from the ground up with AI in mind.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Everything on my website is, you know, it's tracking it, it's understanding it, it's, you know, capturing the data as early as possible and trying to get someone's, you know, name and an e-mail address. And that's fed back to me through an API that I get notified if I've had a new lead on it, that scheduled a follow-up.</w:t>
      </w:r>
      <w:r>
        <w:rPr>
          <w:color w:val="323130"/>
          <w:sz w:val="4.3mm"/>
          <w:szCs w:val="4.3mm"/>
          <w:rFonts w:ascii="Segoe UI" w:cs="Segoe UI" w:eastAsia="Segoe UI" w:hAnsi="Segoe UI"/>
        </w:rPr>
        <w:br/>
        <w:t xml:space="preserve">for that task for myself to do. Eventually, I'll get my, have you heard of OpenClaw? You heard of lobsters? Yeah, I get my lobster to do it because I've got a lot, I've got a couple of lobsters going and doing all that. So yeah, it's quite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Hobin.</w:t>
      </w:r>
      <w:r>
        <w:rPr>
          <w:color w:val="323130"/>
          <w:sz w:val="4.3mm"/>
          <w:szCs w:val="4.3mm"/>
          <w:rFonts w:ascii="Segoe UI" w:cs="Segoe UI" w:eastAsia="Segoe UI" w:hAnsi="Segoe UI"/>
        </w:rPr>
        <w:br/>
        <w:t xml:space="preserve">So Tom, can I check, is the main focus of your consultant firm very much, how can I say it, leveraging LLMs for productivity?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leveraging AI and LLMs are one tool in the AI toolkit and actually not massively useful in their chat bot kind of guise. But yeah, incredibly useful when you look at things like Claude and you know, 4.6 and the ability to code.</w:t>
      </w:r>
      <w:r>
        <w:rPr>
          <w:color w:val="323130"/>
          <w:sz w:val="4.3mm"/>
          <w:szCs w:val="4.3mm"/>
          <w:rFonts w:ascii="Segoe UI" w:cs="Segoe UI" w:eastAsia="Segoe UI" w:hAnsi="Segoe UI"/>
        </w:rPr>
        <w:br/>
        <w:t xml:space="preserve">and right products and things. But huge, you know, huge kind of use of LLMs in there in the right form, but also all sorts of other AI systems. So have you heard of RAG, retrieval vintage generation, vectorization? How much do you know? I don't know, John. So I'm kind of, I'm throwing words at the eye. I don't know how familiar you are with it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No, it's fine. I mean, I'm quite well positioned in the whole AI space, Tom. I've been in AI since, oh, Christ, since it wasn't popular. You know, 10, 11 years ago. And Sharon, who recommended that I drop you a line, obviously assisted one or two of our earlier projects a long while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Pimm.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So obviously that's how I know Sharon. So I'll give you a little bit of an insight about us because I think there's some potential there in terms of us discussing working together. So we've been what? I've been a publisher for about probably 25 years. Prior to that I used to work for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Pimm.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a handful of multinationals, Cisco, Sage, Newsquest, etc, etc. Anyway, I won't bore you to death, but fundamentally what we found is the publishing industry was very much being squeezed by the majority of opportunity that was being made available for digital marketers. A lot of our customers were leveraging digital marketing.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we weren't in a position to be able to do that because we didn't have the skill set or the stuff. So probably 10 years ago now I partnered with the Institute of Advanced Research and Computing at Durham University. I'm obviously since been part and parcel of that for what, probably 10 years plus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And I'm a fellow there now at Durham. So that being the case, we created a unique piece of AI, nothing on this off the shelf type scenario that kind of goes on nowadays. So we leverage dimensionality reduction to understand what was fundamentally being discussed across the web, across social, across mainstream media, across niche publications, across discussions.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forums, etc, etc. And we understood exactly what people were discussing. So if you create a piece of content, we can match that piece of content with the most appropriate reciprocal audience with an accuracy now of about 98%, I think. So I guess the reason why I was interested in speaking with you is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Our platform now has been live for, what, maybe six or seven months now, doing really well. But I have to say, the skill set that we have is very much kind of in and around what we've produced, probably the best way of seeing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would probably avoid wanting to expand the engineering team. The reason being is it's very difficult to join the engineering team. We hire probably one in 80, 90 interviews. And the reason being is the majority of people we come across just aren't good enough, Tom. It's as simple 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And I think what we find is those that really know that stuff, they get flushed out pretty quickly. They join the team, those who don't, they're kind of out on that backside. So we've got quite a unique way of kind of recruiting our engineering stuff. We give them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Past, past threes,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a 13 week project, we ask them to do as much as they can in three hours. And they've got to write that in pseudo code on windows being assessed by the rest of the engineering team on the other side of the windows. That's always great fun, particularly when the interviews are held at 9:00 at night. Nevertheless, I think the point that I'm trying to make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We use some aspects of LLMs in our platform. I'd like to think that we can leverage a little bit more of an agenda approach moving forward because there are still some tasks that we are doing, I wouldn't say manually, but let's say</w:t>
      </w:r>
      <w:r>
        <w:rPr>
          <w:color w:val="323130"/>
          <w:sz w:val="4.3mm"/>
          <w:szCs w:val="4.3mm"/>
          <w:rFonts w:ascii="Segoe UI" w:cs="Segoe UI" w:eastAsia="Segoe UI" w:hAnsi="Segoe UI"/>
        </w:rPr>
        <w:br/>
        <w:t xml:space="preserve">That's semi-automated.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sub-optimally in the agentic world, but fairly optimally for everyone else.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Yeah, probably. So I think part of the rationale of seeing this is because there's been an awful lot of interest over this past 10 weeks or so, certainly since kind of the turn of the year, for us to push our platform internationally. Now, our tech has been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realistically for probably 4 years maybe now, but the accuracy was reasonably low and it took probably million pounds worth of development and you know that good three or four years of work to make sure that the accuracy level gets to those higher echelons.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I'm concerned about going through extensive costs again by going to other countries. And the reason I say it is because when I start to train these models, I mean, you know, look, we're leveraging kind of parametric dimensionality reduction to match X to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It doesn't take a huge aspect of retraining, but it does take a little bit of effort trying to understand the idioms of languages. So if I said to you, which raining cats and dogs, you're quite aware that it's got nothing to do with cats or dogs.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And when it comes to other languages, you find that they have their own idioms and they're the tricky parts of getting the accuracy because, you know, people are always going to be throwing curveballs at these things and when it doesn't work, the reputation starts to take a bit of a hit. So I'm presuming the fact that you're using open claw means that you are</w:t>
      </w:r>
      <w:r>
        <w:rPr>
          <w:color w:val="323130"/>
          <w:sz w:val="4.3mm"/>
          <w:szCs w:val="4.3mm"/>
          <w:rFonts w:ascii="Segoe UI" w:cs="Segoe UI" w:eastAsia="Segoe UI" w:hAnsi="Segoe UI"/>
        </w:rPr>
        <w:br/>
        <w:t xml:space="preserve">obviously getting your feet wet in terms of using the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I am, yeah. I use them a lot. So yeah, I'm all over it and I kind of try and stay as best as I can, although it's a constant battle on a kind of on the bleeding edge, as it were. So yeah, I've got a couple of them sat running on, you know, private</w:t>
      </w:r>
      <w:r>
        <w:rPr>
          <w:color w:val="323130"/>
          <w:sz w:val="4.3mm"/>
          <w:szCs w:val="4.3mm"/>
          <w:rFonts w:ascii="Segoe UI" w:cs="Segoe UI" w:eastAsia="Segoe UI" w:hAnsi="Segoe UI"/>
        </w:rPr>
        <w:br/>
        <w:t xml:space="preserve">Wi-Fi and guest kind of network so that they don't screw with anything else and locked them down. So I forked, as of this morning, I forked the open claw repo and made it work for me in a way that needs to be a lot more safer than the current version of it. But I think it's worth saying at this point in time that I'm</w:t>
      </w:r>
      <w:r>
        <w:rPr>
          <w:color w:val="323130"/>
          <w:sz w:val="4.3mm"/>
          <w:szCs w:val="4.3mm"/>
          <w:rFonts w:ascii="Segoe UI" w:cs="Segoe UI" w:eastAsia="Segoe UI" w:hAnsi="Segoe UI"/>
        </w:rPr>
        <w:br/>
        <w:t xml:space="preserve">I'm not a coder. It's not my, you know, thing. Mine is business process optimization. I got into coding at the advent of vibe coding, and I was way back stringing LLMs together in order to do what we would do for clients over the course of months.</w:t>
      </w:r>
      <w:r>
        <w:rPr>
          <w:color w:val="323130"/>
          <w:sz w:val="4.3mm"/>
          <w:szCs w:val="4.3mm"/>
          <w:rFonts w:ascii="Segoe UI" w:cs="Segoe UI" w:eastAsia="Segoe UI" w:hAnsi="Segoe UI"/>
        </w:rPr>
        <w:br/>
        <w:t xml:space="preserve">transfer me down to the case of a week where I would go, right, how do I, from a conversation, extract business requirements? I use the LLM in order to do that. I'll turn those into features and user stories and tasks. I'll then pass those through an AI. I'll then build the foundations and the things. So</w:t>
      </w:r>
      <w:r>
        <w:rPr>
          <w:color w:val="323130"/>
          <w:sz w:val="4.3mm"/>
          <w:szCs w:val="4.3mm"/>
          <w:rFonts w:ascii="Segoe UI" w:cs="Segoe UI" w:eastAsia="Segoe UI" w:hAnsi="Segoe UI"/>
        </w:rPr>
        <w:br/>
        <w:t xml:space="preserve">I can't code, I can vibe code. So I'm not a developer. I am somebody that knows how to utilise the tools and apply them to a business scenario, but not do the coding. So my handoff is proof of concept, proof of value, and then from that point, I pass it over to people that know better than me.</w:t>
      </w:r>
      <w:r>
        <w:rPr>
          <w:color w:val="323130"/>
          <w:sz w:val="4.3mm"/>
          <w:szCs w:val="4.3mm"/>
          <w:rFonts w:ascii="Segoe UI" w:cs="Segoe UI" w:eastAsia="Segoe UI" w:hAnsi="Segoe UI"/>
        </w:rPr>
        <w:br/>
        <w:t xml:space="preserve">and have been trained in how to code and how to build databases and choose databases and all of that kind of stuff. So I might not be, from what you said and what you're looking for, I might not be the right person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Well, actually, on the contrary, Tom, I think you might well be the right sort of person for us, because I think, you know, look, it's a painful process finding software engineers for the projects that were undertaken. Now, if you just want to Google John Graham Revealer, you'll be able to bring up a handful of articles and some of the things that we've done. There's a handful of research papers based on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software as well. I think the point I'm trying to make is it's really difficult to find people to work on our project, but there is plenty of sub-projects within our project that can be done without that element of expertise and without paying that extensive costs. And of course, going through that period of time of trying to find those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because, you know, that could take six, nine months sometimes, and it's, let me tell you, it's really challenging, I have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Yeah, it's an opportunity lost from the gap of not having the right person in the room at the right point in time,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So, I guess the point is, the point is our software is only good when it's given the most appropriate data set to learn from.</w:t>
      </w:r>
      <w:r>
        <w:rPr>
          <w:color w:val="323130"/>
          <w:sz w:val="4.3mm"/>
          <w:szCs w:val="4.3mm"/>
          <w:rFonts w:ascii="Segoe UI" w:cs="Segoe UI" w:eastAsia="Segoe UI" w:hAnsi="Segoe UI"/>
        </w:rPr>
        <w:br/>
        <w:t xml:space="preserve">And we just don't have the budget to leverage some of Durham's supercomputers to do it all for us over, you know, a period of three or four hours, that would probably take two or three years. So I guess obviously the most sensible aspect for us would be to constantly learn and fetch information from data sets that are publicly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and feed the back in our data banks so that we always know that something is up to date. A typical example is, I could send our software or our software can understand what's being discussed around publications around the world in pretty much every different language. However, it's difficult for us to understand whether a journalist that's working on that publication has left last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And that's always a little bit tricky because accuracy is obviously key for us. So perhaps some of the things I'd like to look at is maybe finding new niche publications, perhaps in certain countries that we haven't got, finding some of the supplementary data behind them, like their socials, their e-mail addresses, perhaps their news desks.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their website address, perhaps even more importantly, some annotated data around that publication.</w:t>
      </w:r>
      <w:r>
        <w:rPr>
          <w:color w:val="323130"/>
          <w:sz w:val="4.3mm"/>
          <w:szCs w:val="4.3mm"/>
          <w:rFonts w:ascii="Segoe UI" w:cs="Segoe UI" w:eastAsia="Segoe UI" w:hAnsi="Segoe UI"/>
        </w:rPr>
        <w:br/>
        <w:t xml:space="preserve">This should all really be satisfied with a constant 24-7 agent out there looking and obviously searching for this sort of stuff. And if that's the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And then who vets it to say to say this, you know, this is the right data to then feed into it. So there's a human in the loop. So who vets it? Who's the person who's a human in the loop in order to sign off that it's that it's correct in order to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Sorry, say that again, Tom.</w:t>
      </w:r>
      <w:r>
        <w:rPr>
          <w:color w:val="323130"/>
          <w:sz w:val="4.3mm"/>
          <w:szCs w:val="4.3mm"/>
          <w:rFonts w:ascii="Segoe UI" w:cs="Segoe UI" w:eastAsia="Segoe UI" w:hAnsi="Segoe UI"/>
        </w:rPr>
        <w:br/>
        <w:t xml:space="preserve">Well, we did that all early doors. We involved obviously humans all early doors, and that's obviously how we originally trained the model. And realistically, a lot of that data that we've already got is updated by people who own those publications now. But I think the point is, when you're going to new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There's always aspects that you've missed because our entire focus is the UK at the moment. Have we really spent a great deal of time in terms of India? No. Have we spent a great deal of time in terms of the States? No. Both absolutely enormous markets that eclipse the UK market. And it's something that I would like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No, 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Now, there's a problem set with that. There's a problem that comes with that data set, I should say. If, say, for instance, Tom Dean has a publishing company called Tom Dean Publishing, you might have 10 different individual publications as part of your title.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Now, your competitor, John Graham Limited, has also 10 titles. All of my titles have their own domain name, so it can all be pinged, it can all be scraped, it can pull back data, we can start to build some understanding of what those products are, what they mean, where they belong, how they can be classified, etc., etc. But for Tom Dean, we can't because they're all hidden behind,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Tom Dean.com.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Yep, yep,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and there's very little information about those publications. However, you as a publisher have a significant need of reaching out into your audience and gaining content, because without that content you're going to write it all yourself. So we're very much satisfying a problem that publishers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But more so, of course, we also have a problem of gaining information from that hidden data set. That's quite a challenge. So I'd like to know what your approach would be if we said, okay, let's say,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We can give you 10 publications or 10 publishers or five publishers or whatever. We take an agent 30 seconds. But what would be your approach to find information in and around these types of publications that aren't always publicly available? They might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a LinkedIn address, they might have a Twitter address, they might have a website address, but we've got to try and get that information together and build a knowledge graph of that particular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always a problem when you don't have a single source of truth in order to go on. So you have to go on percentage matching of each of the disparate bits of information or metadata that you can scrape and then go, right, what's the overall percentage likelihood that this is that? And therefore,</w:t>
      </w:r>
      <w:r>
        <w:rPr>
          <w:color w:val="323130"/>
          <w:sz w:val="4.3mm"/>
          <w:szCs w:val="4.3mm"/>
          <w:rFonts w:ascii="Segoe UI" w:cs="Segoe UI" w:eastAsia="Segoe UI" w:hAnsi="Segoe UI"/>
        </w:rPr>
        <w:br/>
        <w:t xml:space="preserve">does everything else then fall by the wayside that doesn't then go into that tolerance frame in order for you to go with a reasonable level of confidence. This is therefore relating to that publication for that individual and so on.</w:t>
      </w:r>
      <w:r>
        <w:rPr>
          <w:color w:val="323130"/>
          <w:sz w:val="4.3mm"/>
          <w:szCs w:val="4.3mm"/>
          <w:rFonts w:ascii="Segoe UI" w:cs="Segoe UI" w:eastAsia="Segoe UI" w:hAnsi="Segoe UI"/>
        </w:rPr>
        <w:br/>
        <w:t xml:space="preserve">A lot of, how would I do it? With a lot of trial and error, because I don't think there's any other way that you could until you found a sensible matching. But probably cast a very wide net initially, have an agent go through</w:t>
      </w:r>
      <w:r>
        <w:rPr>
          <w:color w:val="323130"/>
          <w:sz w:val="4.3mm"/>
          <w:szCs w:val="4.3mm"/>
          <w:rFonts w:ascii="Segoe UI" w:cs="Segoe UI" w:eastAsia="Segoe UI" w:hAnsi="Segoe UI"/>
        </w:rPr>
        <w:br/>
        <w:t xml:space="preserve">sublinks to scrape that data and form it into that knowledge graph. And then another comparison and percentage match agent that sits over the top and brings it all together. But you're going to need</w:t>
      </w:r>
      <w:r>
        <w:rPr>
          <w:color w:val="323130"/>
          <w:sz w:val="4.3mm"/>
          <w:szCs w:val="4.3mm"/>
          <w:rFonts w:ascii="Segoe UI" w:cs="Segoe UI" w:eastAsia="Segoe UI" w:hAnsi="Segoe UI"/>
        </w:rPr>
        <w:br/>
        <w:t xml:space="preserve">probably another agent or at least a human in the loop initially in order to verify it and do that level until you build the confidence in the system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What's your standard pricing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One-off kind of, you know, basically one to three days, because I do a lot of...</w:t>
      </w:r>
      <w:r>
        <w:rPr>
          <w:color w:val="323130"/>
          <w:sz w:val="4.3mm"/>
          <w:szCs w:val="4.3mm"/>
          <w:rFonts w:ascii="Segoe UI" w:cs="Segoe UI" w:eastAsia="Segoe UI" w:hAnsi="Segoe UI"/>
        </w:rPr>
        <w:br/>
        <w:t xml:space="preserve">kind of work where I go, right, here's the report on your business, this is how it works. That's my usual stuff, 800 quid a day, and then dropping down to 700 quid a day for kind of projects between, you know, 3 to 10 days, and then longer projects bespoke, depending on the length of the project itself. So</w:t>
      </w:r>
      <w:r>
        <w:rPr>
          <w:color w:val="323130"/>
          <w:sz w:val="4.3mm"/>
          <w:szCs w:val="4.3mm"/>
          <w:rFonts w:ascii="Segoe UI" w:cs="Segoe UI" w:eastAsia="Segoe UI" w:hAnsi="Segoe UI"/>
        </w:rPr>
        <w:br/>
        <w:t xml:space="preserve">Um, that's kind of that's the kind of brackets I'm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Okay, do me a favour Tom, send me an e-mail or a message on LinkedIn just reminding me of those, the pricing structure. I'll have a think about obviously how we could involve you in what we do. I'll drop you a line with possibly an example of the work that we'd want done so you have something to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And then let's see if we can go from there. How does that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Yeah, it sounds great. No, it sounds really good. Well, Dean, I don't know if I mentioned on my e-mail, I'm away next week, but I'll be keeping on top of emails, or at least my lobster will.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Graham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No, no, that's fine. It's not something.</w:t>
      </w:r>
      <w:r>
        <w:rPr>
          <w:color w:val="323130"/>
          <w:sz w:val="4.3mm"/>
          <w:szCs w:val="4.3mm"/>
          <w:rFonts w:ascii="Segoe UI" w:cs="Segoe UI" w:eastAsia="Segoe UI" w:hAnsi="Segoe UI"/>
        </w:rPr>
        <w:br/>
        <w:t xml:space="preserve">It's not something I need to address the next couple of days, but if you can send me that message, I'll get back to you as soon as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Understand.</w:t>
      </w:r>
      <w:r>
        <w:rPr>
          <w:color w:val="323130"/>
          <w:sz w:val="4.3mm"/>
          <w:szCs w:val="4.3mm"/>
          <w:rFonts w:ascii="Segoe UI" w:cs="Segoe UI" w:eastAsia="Segoe UI" w:hAnsi="Segoe UI"/>
        </w:rPr>
        <w:br/>
        <w:t xml:space="preserve">I will do it. I will. It was great to 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Tom Dean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rd-wsd_ojiklq31ccs31.png"/><Relationship Id="rId7" Type="http://schemas.openxmlformats.org/officeDocument/2006/relationships/image" Target="media/ky48xpxsw3vqum9zudrb2.png"/><Relationship Id="rId8" Type="http://schemas.openxmlformats.org/officeDocument/2006/relationships/image" Target="media/nxfsfwnxr3uxfgk7mtwig.png"/><Relationship Id="rId9" Type="http://schemas.openxmlformats.org/officeDocument/2006/relationships/image" Target="media/gsylnqt_q52t_sfc4gqhz.png"/><Relationship Id="rId10" Type="http://schemas.openxmlformats.org/officeDocument/2006/relationships/image" Target="media/4psnbc08boz3tzn3-bm35.png"/><Relationship Id="rId11" Type="http://schemas.openxmlformats.org/officeDocument/2006/relationships/image" Target="media/4ix3cv-6zvgahe7hdk3n6.png"/><Relationship Id="rId12" Type="http://schemas.openxmlformats.org/officeDocument/2006/relationships/image" Target="media/yxwfn33qkdfpgmnb2ayez.png"/><Relationship Id="rId13" Type="http://schemas.openxmlformats.org/officeDocument/2006/relationships/image" Target="media/on4qqfjaycmlb-6qvabgq.png"/><Relationship Id="rId14" Type="http://schemas.openxmlformats.org/officeDocument/2006/relationships/image" Target="media/x83aean-2-61nvhhdiftu.png"/><Relationship Id="rId15" Type="http://schemas.openxmlformats.org/officeDocument/2006/relationships/image" Target="media/qettufb6lxnli29fkrn9c.png"/><Relationship Id="rId16" Type="http://schemas.openxmlformats.org/officeDocument/2006/relationships/image" Target="media/ifpjmuwolkykhgx38o_qr.png"/><Relationship Id="rId17" Type="http://schemas.openxmlformats.org/officeDocument/2006/relationships/image" Target="media/pkuf9hxndyoh9uzfqvium.png"/><Relationship Id="rId18" Type="http://schemas.openxmlformats.org/officeDocument/2006/relationships/image" Target="media/iboe9ubxsuomltfmckt-0.png"/><Relationship Id="rId19" Type="http://schemas.openxmlformats.org/officeDocument/2006/relationships/image" Target="media/grlvdpxr6wuwwhi-p-f7s.png"/><Relationship Id="rId20" Type="http://schemas.openxmlformats.org/officeDocument/2006/relationships/image" Target="media/pmadvqkbhzmfvc9ij_6rx.png"/><Relationship Id="rId21" Type="http://schemas.openxmlformats.org/officeDocument/2006/relationships/image" Target="media/bnzdauklfxvbkjrwubgbk.png"/><Relationship Id="rId22" Type="http://schemas.openxmlformats.org/officeDocument/2006/relationships/image" Target="media/fszsqunjjzctiz3wepaig.png"/><Relationship Id="rId23" Type="http://schemas.openxmlformats.org/officeDocument/2006/relationships/image" Target="media/-hvazbujty63znyubopsh.png"/><Relationship Id="rId24" Type="http://schemas.openxmlformats.org/officeDocument/2006/relationships/image" Target="media/bmh2bi5j-cy70lp1kwrah.png"/><Relationship Id="rId25" Type="http://schemas.openxmlformats.org/officeDocument/2006/relationships/image" Target="media/vnvigcvgljruqorsrb28i.png"/><Relationship Id="rId26" Type="http://schemas.openxmlformats.org/officeDocument/2006/relationships/image" Target="media/cqcvbjwcsym8pk-zswigu.png"/><Relationship Id="rId27" Type="http://schemas.openxmlformats.org/officeDocument/2006/relationships/image" Target="media/9rmcopgfpbhylv3jdfd8b.png"/><Relationship Id="rId28" Type="http://schemas.openxmlformats.org/officeDocument/2006/relationships/image" Target="media/vdnxrbdxiayrnk-fe3-yz.png"/><Relationship Id="rId29" Type="http://schemas.openxmlformats.org/officeDocument/2006/relationships/image" Target="media/tcupjgn-69ykgl4p0yp9v.png"/><Relationship Id="rId30" Type="http://schemas.openxmlformats.org/officeDocument/2006/relationships/image" Target="media/o06pmabhomspimzkzgoko.png"/><Relationship Id="rId31" Type="http://schemas.openxmlformats.org/officeDocument/2006/relationships/image" Target="media/gwq2re48xptj6namjbjcv.png"/><Relationship Id="rId32" Type="http://schemas.openxmlformats.org/officeDocument/2006/relationships/image" Target="media/ymvyuhdhkuzt7fil4pzgf.png"/><Relationship Id="rId33" Type="http://schemas.openxmlformats.org/officeDocument/2006/relationships/image" Target="media/3fikqq426a64bus9asqjf.png"/><Relationship Id="rId34" Type="http://schemas.openxmlformats.org/officeDocument/2006/relationships/image" Target="media/gqn7w4lag-d7nsngezcee.png"/><Relationship Id="rId35" Type="http://schemas.openxmlformats.org/officeDocument/2006/relationships/image" Target="media/q9jqkdaexshkzmtxungsu.png"/><Relationship Id="rId36" Type="http://schemas.openxmlformats.org/officeDocument/2006/relationships/image" Target="media/61lxth-x2tc4gjtmw59kt.png"/><Relationship Id="rId37" Type="http://schemas.openxmlformats.org/officeDocument/2006/relationships/image" Target="media/vgdr_0yhlli4yn7_llnmf.png"/><Relationship Id="rId38" Type="http://schemas.openxmlformats.org/officeDocument/2006/relationships/image" Target="media/xnb0yepqrxim_niujrro8.png"/><Relationship Id="rId39" Type="http://schemas.openxmlformats.org/officeDocument/2006/relationships/image" Target="media/tepvvutukoiq4ahnx4mgb.png"/><Relationship Id="rId40" Type="http://schemas.openxmlformats.org/officeDocument/2006/relationships/image" Target="media/hqegwhba8vq4ypozg7qju.png"/><Relationship Id="rId41" Type="http://schemas.openxmlformats.org/officeDocument/2006/relationships/image" Target="media/vrwufa0zxhh_9timhk9mf.png"/><Relationship Id="rId42" Type="http://schemas.openxmlformats.org/officeDocument/2006/relationships/image" Target="media/-euvh862uixiz3mmhxqhr.png"/><Relationship Id="rId43" Type="http://schemas.openxmlformats.org/officeDocument/2006/relationships/image" Target="media/z5gt52_pxneqphhvyj-kr.png"/><Relationship Id="rId44" Type="http://schemas.openxmlformats.org/officeDocument/2006/relationships/image" Target="media/lvwbj4izm4elcn71xtz9e.png"/><Relationship Id="rId45" Type="http://schemas.openxmlformats.org/officeDocument/2006/relationships/image" Target="media/j8w_tcqtuugffwr4wissg.png"/><Relationship Id="rId46" Type="http://schemas.openxmlformats.org/officeDocument/2006/relationships/image" Target="media/olo_ibd8mqzwgmnvwhguu.png"/><Relationship Id="rId47" Type="http://schemas.openxmlformats.org/officeDocument/2006/relationships/image" Target="media/zfng-ulmzwk34uepwmkuv.png"/><Relationship Id="rId48" Type="http://schemas.openxmlformats.org/officeDocument/2006/relationships/image" Target="media/gponvhhmfxp7ztmfmowke.png"/><Relationship Id="rId49" Type="http://schemas.openxmlformats.org/officeDocument/2006/relationships/image" Target="media/dt7oghdq8taq6uf3y79hr.png"/><Relationship Id="rId50" Type="http://schemas.openxmlformats.org/officeDocument/2006/relationships/image" Target="media/qzs3lpmesmwtwsu6gvw0h.png"/><Relationship Id="rId51" Type="http://schemas.openxmlformats.org/officeDocument/2006/relationships/image" Target="media/fkk1m9ado5jozp7qxvray.png"/><Relationship Id="rId52" Type="http://schemas.openxmlformats.org/officeDocument/2006/relationships/image" Target="media/8vcm7vln-j_mglfbixope.png"/><Relationship Id="rId53" Type="http://schemas.openxmlformats.org/officeDocument/2006/relationships/image" Target="media/orwa9es38zrmxqdmix7gv.png"/><Relationship Id="rId54" Type="http://schemas.openxmlformats.org/officeDocument/2006/relationships/image" Target="media/tvy503vnwko3azxt9-jj-.png"/><Relationship Id="rId55" Type="http://schemas.openxmlformats.org/officeDocument/2006/relationships/image" Target="media/ze2brvr0vwuuzldjvh_ry.png"/><Relationship Id="rId56" Type="http://schemas.openxmlformats.org/officeDocument/2006/relationships/image" Target="media/7xyre6kbut7uorez7vs7f.png"/><Relationship Id="rId57" Type="http://schemas.openxmlformats.org/officeDocument/2006/relationships/image" Target="media/j2rzbrupprx_cgmdte_hf.png"/><Relationship Id="rId58" Type="http://schemas.openxmlformats.org/officeDocument/2006/relationships/image" Target="media/scqpcikh989tvnvjfdla4.png"/><Relationship Id="rId59" Type="http://schemas.openxmlformats.org/officeDocument/2006/relationships/image" Target="media/yiuj5bv__ilspqs_tzxxp.png"/><Relationship Id="rId60" Type="http://schemas.openxmlformats.org/officeDocument/2006/relationships/image" Target="media/2fk-4sd14vdojqcuw25-_.png"/><Relationship Id="rId61" Type="http://schemas.openxmlformats.org/officeDocument/2006/relationships/image" Target="media/h4givwgcou6dni_qmtqhg.png"/><Relationship Id="rId62" Type="http://schemas.openxmlformats.org/officeDocument/2006/relationships/image" Target="media/f_bfszqietnrruc4ke9b1.png"/><Relationship Id="rId63" Type="http://schemas.openxmlformats.org/officeDocument/2006/relationships/image" Target="media/7gcj9y1x-lt-cmgakkse8.png"/><Relationship Id="rId64" Type="http://schemas.openxmlformats.org/officeDocument/2006/relationships/image" Target="media/jb1h3-nayzkwrygec69uw.png"/><Relationship Id="rId65" Type="http://schemas.openxmlformats.org/officeDocument/2006/relationships/image" Target="media/2w2t03zp_rjra2yof3oo5.png"/><Relationship Id="rId66" Type="http://schemas.openxmlformats.org/officeDocument/2006/relationships/image" Target="media/yzwxqmlzx_c2lr1b7zqns.png"/><Relationship Id="rId67" Type="http://schemas.openxmlformats.org/officeDocument/2006/relationships/image" Target="media/vrnhd8xbnahxsljir8gs1.png"/><Relationship Id="rId68" Type="http://schemas.openxmlformats.org/officeDocument/2006/relationships/image" Target="media/jqwndkcbfc7fy4n_iblqz.png"/><Relationship Id="rId69" Type="http://schemas.openxmlformats.org/officeDocument/2006/relationships/image" Target="media/vchxig09p2wyvdejhingb.png"/><Relationship Id="rId70" Type="http://schemas.openxmlformats.org/officeDocument/2006/relationships/image" Target="media/cffvgzkjvas4rhakhm5sc.png"/><Relationship Id="rId71" Type="http://schemas.openxmlformats.org/officeDocument/2006/relationships/image" Target="media/g6d85ysipiouqvirlawbv.png"/><Relationship Id="rId72" Type="http://schemas.openxmlformats.org/officeDocument/2006/relationships/image" Target="media/85wxlpxlvmemygetazosd.png"/><Relationship Id="rId73" Type="http://schemas.openxmlformats.org/officeDocument/2006/relationships/image" Target="media/t4s6dvnchjejtx27gtucj.png"/><Relationship Id="rId74" Type="http://schemas.openxmlformats.org/officeDocument/2006/relationships/image" Target="media/hhnnpg_ll_goukp9q7uyk.png"/><Relationship Id="rId75" Type="http://schemas.openxmlformats.org/officeDocument/2006/relationships/image" Target="media/yr9lf-nbsceghbub9gm5b.png"/><Relationship Id="rId76" Type="http://schemas.openxmlformats.org/officeDocument/2006/relationships/image" Target="media/idhvtmmhlxyttjfxuldov.png"/><Relationship Id="rId77" Type="http://schemas.openxmlformats.org/officeDocument/2006/relationships/image" Target="media/kely2pd78xgsrzexeaa19.png"/><Relationship Id="rId78" Type="http://schemas.openxmlformats.org/officeDocument/2006/relationships/image" Target="media/x6lw6gb02gbbtkayejjq_.png"/><Relationship Id="rId79" Type="http://schemas.openxmlformats.org/officeDocument/2006/relationships/image" Target="media/xhz2y53fn150h_h1rnhre.png"/><Relationship Id="rId80" Type="http://schemas.openxmlformats.org/officeDocument/2006/relationships/image" Target="media/hu9opwzjgow4k1qc8h-r2.png"/><Relationship Id="rId81" Type="http://schemas.openxmlformats.org/officeDocument/2006/relationships/image" Target="media/x-n3aklvhq6am5-cpzyg9.png"/><Relationship Id="rId82" Type="http://schemas.openxmlformats.org/officeDocument/2006/relationships/image" Target="media/ylkccypk5sm88qzbgn7by.png"/><Relationship Id="rId83" Type="http://schemas.openxmlformats.org/officeDocument/2006/relationships/image" Target="media/pz51ldrbwsbwvhxlp_i6q.png"/><Relationship Id="rId84" Type="http://schemas.openxmlformats.org/officeDocument/2006/relationships/image" Target="media/pbryzvi9mk-2hxxjv9hxn.png"/><Relationship Id="rId85" Type="http://schemas.openxmlformats.org/officeDocument/2006/relationships/image" Target="media/cx9fb2pooifi_q5eonwl8.png"/><Relationship Id="rId86" Type="http://schemas.openxmlformats.org/officeDocument/2006/relationships/image" Target="media/cp9emgv9-jmet6kcpmcxg.png"/><Relationship Id="rId87" Type="http://schemas.openxmlformats.org/officeDocument/2006/relationships/image" Target="media/jl-cus_uroirl7qsyldpu.png"/><Relationship Id="rId88" Type="http://schemas.openxmlformats.org/officeDocument/2006/relationships/image" Target="media/cgmnvjn35wi1gt1r-ymh3.png"/><Relationship Id="rId89" Type="http://schemas.openxmlformats.org/officeDocument/2006/relationships/image" Target="media/kmlgultczswq0kwxw5aa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2026-02-27T18:52:34.739Z</dcterms:created>
  <dcterms:modified xsi:type="dcterms:W3CDTF">2026-02-27T18:52:34.739Z</dcterms:modified>
</cp:coreProperties>
</file>

<file path=docProps/custom.xml><?xml version="1.0" encoding="utf-8"?>
<Properties xmlns="http://schemas.openxmlformats.org/officeDocument/2006/custom-properties" xmlns:vt="http://schemas.openxmlformats.org/officeDocument/2006/docPropsVTypes"/>
</file>