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-435396</wp:posOffset>
                </wp:positionH>
                <wp:positionV relativeFrom="paragraph">
                  <wp:posOffset>33444</wp:posOffset>
                </wp:positionV>
                <wp:extent cx="6580505" cy="1486535"/>
                <wp:effectExtent b="0" l="0" r="0" t="0"/>
                <wp:wrapNone/>
                <wp:docPr id="5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725" y="3036725"/>
                          <a:ext cx="6580505" cy="1486535"/>
                          <a:chOff x="2055725" y="3036725"/>
                          <a:chExt cx="6580550" cy="1486550"/>
                        </a:xfrm>
                      </wpg:grpSpPr>
                      <wpg:grpSp>
                        <wpg:cNvGrpSpPr/>
                        <wpg:grpSpPr>
                          <a:xfrm>
                            <a:off x="2055748" y="3036733"/>
                            <a:ext cx="6580505" cy="1486535"/>
                            <a:chOff x="2055725" y="3036725"/>
                            <a:chExt cx="6580550" cy="1486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55725" y="3036725"/>
                              <a:ext cx="6580550" cy="148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55748" y="3036733"/>
                              <a:ext cx="6580505" cy="1486535"/>
                              <a:chOff x="2055725" y="3036725"/>
                              <a:chExt cx="6580550" cy="14865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055725" y="3036725"/>
                                <a:ext cx="6580550" cy="1486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55748" y="3036733"/>
                                <a:ext cx="6580505" cy="1486535"/>
                                <a:chOff x="0" y="0"/>
                                <a:chExt cx="5903463" cy="1486894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5903450" cy="1486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1024758" y="239160"/>
                                  <a:ext cx="4878705" cy="12363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1f3864"/>
                                        <w:sz w:val="48"/>
                                        <w:vertAlign w:val="baseline"/>
                                      </w:rPr>
                                      <w:t xml:space="preserve">Guía1. Definición Proyecto APT 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1f3864"/>
                                        <w:sz w:val="4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1f3864"/>
                                        <w:sz w:val="48"/>
                                        <w:vertAlign w:val="baseline"/>
                                      </w:rPr>
                                      <w:t xml:space="preserve">Asignatura Capstone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0" y="0"/>
                                  <a:ext cx="993140" cy="14868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F3864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-435396</wp:posOffset>
                </wp:positionH>
                <wp:positionV relativeFrom="paragraph">
                  <wp:posOffset>33444</wp:posOffset>
                </wp:positionV>
                <wp:extent cx="6580505" cy="1486535"/>
                <wp:effectExtent b="0" l="0" r="0" t="0"/>
                <wp:wrapNone/>
                <wp:docPr id="5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0505" cy="1486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7"/>
        </w:numPr>
        <w:ind w:left="720" w:hanging="360"/>
        <w:rPr>
          <w:color w:val="1f3864"/>
          <w:sz w:val="28"/>
          <w:szCs w:val="28"/>
        </w:rPr>
      </w:pPr>
      <w:bookmarkStart w:colFirst="0" w:colLast="0" w:name="_heading=h.n25onvilg6cd" w:id="0"/>
      <w:bookmarkEnd w:id="0"/>
      <w:r w:rsidDel="00000000" w:rsidR="00000000" w:rsidRPr="00000000">
        <w:rPr>
          <w:color w:val="1f3864"/>
          <w:sz w:val="28"/>
          <w:szCs w:val="28"/>
          <w:vertAlign w:val="baseline"/>
          <w:rtl w:val="0"/>
        </w:rPr>
        <w:t xml:space="preserve">PARTE I</w:t>
      </w: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pStyle w:val="Heading2"/>
              <w:rPr>
                <w:color w:val="1f3864"/>
                <w:sz w:val="28"/>
                <w:szCs w:val="28"/>
              </w:rPr>
            </w:pPr>
            <w:bookmarkStart w:colFirst="0" w:colLast="0" w:name="_heading=h.mf7qi4jn4ti" w:id="1"/>
            <w:bookmarkEnd w:id="1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1. Antecedentes Personales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1709.07633463541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Diego Encina Poblete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Ignacio Andrés Cabañas Zúñiga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Felipe Ignacio Tapia Diaz</w:t>
            </w:r>
          </w:p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21.092.939-8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21.510.487-7</w:t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21.126.460-8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INGENIERIA EN INFORMATICA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Sede Duoc UC San Bernardo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pStyle w:val="Heading2"/>
              <w:rPr>
                <w:color w:val="1f3864"/>
                <w:sz w:val="28"/>
                <w:szCs w:val="28"/>
              </w:rPr>
            </w:pPr>
            <w:bookmarkStart w:colFirst="0" w:colLast="0" w:name="_heading=h.zfgfeh68pkmx" w:id="2"/>
            <w:bookmarkEnd w:id="2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2. Descripción Proyecto APT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87"/>
        <w:gridCol w:w="6911"/>
        <w:tblGridChange w:id="0">
          <w:tblGrid>
            <w:gridCol w:w="2587"/>
            <w:gridCol w:w="691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3864"/>
                <w:sz w:val="24"/>
                <w:szCs w:val="2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CI-MUN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i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1f3864"/>
                <w:sz w:val="24"/>
                <w:szCs w:val="2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 software, inteligencia artificial aplicada, ingeniería web, experiencia de usuario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i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1f3864"/>
                <w:sz w:val="24"/>
                <w:szCs w:val="2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28">
            <w:pPr>
              <w:rPr>
                <w:b w:val="1"/>
                <w:i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aplicaciones informáticas con integración de IA.</w:t>
              <w:br w:type="textWrapping"/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soluciones tecnológicas seguras, escalables y centradas en el usuario.</w:t>
              <w:br w:type="textWrapping"/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Diseñar e integrar sistemas de comunicación eficientes.</w:t>
              <w:br w:type="textWrapping"/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Aplicar metodologías ágiles en el desarrollo de software innovador.</w:t>
              <w:br w:type="textWrapping"/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Diseñar y optimizar aplicaciones web seguras, escalables y responsivas.</w:t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pStyle w:val="Heading2"/>
              <w:rPr>
                <w:color w:val="1f3864"/>
                <w:sz w:val="24"/>
                <w:szCs w:val="24"/>
              </w:rPr>
            </w:pPr>
            <w:bookmarkStart w:colFirst="0" w:colLast="0" w:name="_heading=h.tx7ym4mikhox" w:id="3"/>
            <w:bookmarkEnd w:id="3"/>
            <w:r w:rsidDel="00000000" w:rsidR="00000000" w:rsidRPr="00000000">
              <w:rPr>
                <w:color w:val="1f3864"/>
                <w:sz w:val="24"/>
                <w:szCs w:val="24"/>
                <w:rtl w:val="0"/>
              </w:rPr>
              <w:t xml:space="preserve">3. Fundamentación Proyecto APT</w:t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86"/>
        <w:gridCol w:w="7112"/>
        <w:tblGridChange w:id="0">
          <w:tblGrid>
            <w:gridCol w:w="2386"/>
            <w:gridCol w:w="7112"/>
          </w:tblGrid>
        </w:tblGridChange>
      </w:tblGrid>
      <w:tr>
        <w:trPr>
          <w:cantSplit w:val="0"/>
          <w:trHeight w:val="2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3864"/>
                <w:sz w:val="24"/>
                <w:szCs w:val="24"/>
                <w:rtl w:val="0"/>
              </w:rPr>
              <w:t xml:space="preserve">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plataforma CI-MUN, utilizada por distintos municipios en Chile, enfrenta desafíos como: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after="0" w:befor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Procesamiento manual de incidencias con tiempos de respuesta extensos.</w:t>
              <w:br w:type="textWrapping"/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sistema de mensajería limitado en personalización y canales de contacto.</w:t>
              <w:br w:type="textWrapping"/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after="24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plataforma web que requiere mejoras 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usabilidad, accesibilidad y rendimiento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especialmente para ciudadanos que acceden desde dispositivos móviles.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propone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incorporar IA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mejorar la mensajería e implementar un rediseño de la plataforma web, respondiendo así a la necesidad de modernizar la gestión municipal y fortalecer la relación entre municipio y ciudadanía.</w:t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3864"/>
                <w:sz w:val="24"/>
                <w:szCs w:val="24"/>
                <w:rtl w:val="0"/>
              </w:rPr>
              <w:t xml:space="preserve">Descripción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Dentro del proyecto se trabajará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after="0" w:before="240" w:lineRule="auto"/>
              <w:ind w:left="72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Módulo de IA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Mensajería avanzada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after="240" w:before="0" w:lineRule="auto"/>
              <w:ind w:left="72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Optimización de la plataforma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3864"/>
                <w:sz w:val="24"/>
                <w:szCs w:val="24"/>
                <w:rtl w:val="0"/>
              </w:rPr>
              <w:t xml:space="preserve">Pertinencia del proyecto con el perfil de egreso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proyecto requiere competencias claves de un informático: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spacing w:after="0" w:befor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y desarrollo de software junto con una plataforma web moderna.</w:t>
              <w:br w:type="textWrapping"/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de IA con aplicaciones en producción.</w:t>
              <w:br w:type="textWrapping"/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Mejora de la experiencia de usuario y comunicación digital.</w:t>
              <w:br w:type="textWrapping"/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spacing w:after="24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Aplicación de buenas prácticas de seguridad y rendimiento en desarrollo web.</w:t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3864"/>
                <w:sz w:val="24"/>
                <w:szCs w:val="24"/>
                <w:rtl w:val="0"/>
              </w:rPr>
              <w:t xml:space="preserve">Relación con los intereses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se alinea con el interés en transformación digital aplicada al sector público, aportando experiencia práctica en: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after="0" w:befor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Inteligencia Artificial aplicada a servicios reales.</w:t>
              <w:br w:type="textWrapping"/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web con impacto social.</w:t>
              <w:br w:type="textWrapping"/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after="24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 digital avanzada para mejorar la interacción con usuarios.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3864"/>
                <w:sz w:val="24"/>
                <w:szCs w:val="24"/>
                <w:rtl w:val="0"/>
              </w:rPr>
              <w:t xml:space="preserve">Factibilidad de desarrollo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b w:val="1"/>
                <w:sz w:val="24"/>
                <w:szCs w:val="24"/>
                <w:u w:val="single"/>
              </w:rPr>
            </w:pPr>
            <w:hyperlink r:id="rId8">
              <w:r w:rsidDel="00000000" w:rsidR="00000000" w:rsidRPr="00000000">
                <w:rPr>
                  <w:b w:val="1"/>
                  <w:sz w:val="24"/>
                  <w:szCs w:val="24"/>
                  <w:u w:val="single"/>
                  <w:rtl w:val="0"/>
                </w:rPr>
                <w:t xml:space="preserve">Link estudio de Factibilidad – Plataforma CI-MUN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numPr>
          <w:ilvl w:val="0"/>
          <w:numId w:val="7"/>
        </w:numPr>
        <w:ind w:left="720" w:hanging="360"/>
        <w:rPr>
          <w:color w:val="1f3864"/>
          <w:sz w:val="28"/>
          <w:szCs w:val="28"/>
        </w:rPr>
      </w:pPr>
      <w:bookmarkStart w:colFirst="0" w:colLast="0" w:name="_heading=h.x0v8752iazjo" w:id="4"/>
      <w:bookmarkEnd w:id="4"/>
      <w:r w:rsidDel="00000000" w:rsidR="00000000" w:rsidRPr="00000000">
        <w:rPr>
          <w:color w:val="1f3864"/>
          <w:sz w:val="28"/>
          <w:szCs w:val="28"/>
          <w:vertAlign w:val="baseline"/>
          <w:rtl w:val="0"/>
        </w:rPr>
        <w:t xml:space="preserve">PARTE II </w:t>
      </w: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pStyle w:val="Heading2"/>
              <w:rPr>
                <w:color w:val="1f3864"/>
                <w:sz w:val="24"/>
                <w:szCs w:val="24"/>
              </w:rPr>
            </w:pPr>
            <w:bookmarkStart w:colFirst="0" w:colLast="0" w:name="_heading=h.g3ffslgq5jft" w:id="5"/>
            <w:bookmarkEnd w:id="5"/>
            <w:r w:rsidDel="00000000" w:rsidR="00000000" w:rsidRPr="00000000">
              <w:rPr>
                <w:color w:val="1f3864"/>
                <w:sz w:val="24"/>
                <w:szCs w:val="24"/>
                <w:rtl w:val="0"/>
              </w:rPr>
              <w:t xml:space="preserve">4. Objetivos</w:t>
            </w:r>
          </w:p>
        </w:tc>
      </w:tr>
    </w:tbl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38"/>
        <w:gridCol w:w="6860"/>
        <w:tblGridChange w:id="0">
          <w:tblGrid>
            <w:gridCol w:w="2638"/>
            <w:gridCol w:w="6860"/>
          </w:tblGrid>
        </w:tblGridChange>
      </w:tblGrid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3864"/>
                <w:sz w:val="24"/>
                <w:szCs w:val="24"/>
                <w:rtl w:val="0"/>
              </w:rPr>
              <w:t xml:space="preserve">Objetivo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Diseñar e implementar un sistema mejorado para CI-MUN incorporando Inteligencia Artificial, mensajería avanzada y optimización la plataforma  web, con foco en eficiencia, usabilidad y comunicación ciudadana.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3864"/>
                <w:sz w:val="24"/>
                <w:szCs w:val="24"/>
                <w:rtl w:val="0"/>
              </w:rPr>
              <w:t xml:space="preserve">Objetivos específicos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3"/>
              </w:numPr>
              <w:spacing w:after="0" w:afterAutospacing="0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un módulo de Inteligencia Artificial capaz de clasificar, priorizar y asignar automáticamente las incidencias ciudadanas, reduciendo el tiempo de procesamiento manual.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3"/>
              </w:numPr>
              <w:spacing w:after="0" w:afterAutospacing="0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Integrar un sistema de mensajería multicanal a través de WhatsApp y notificaciones push para enviar actualizaciones en tiempo real a los ciudadanos sobre el estado de sus incidencias.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3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 dashboard general de totales de documentos pendientes, en proceso, en espera de firma y procesado.</w:t>
            </w:r>
          </w:p>
          <w:p w:rsidR="00000000" w:rsidDel="00000000" w:rsidP="00000000" w:rsidRDefault="00000000" w:rsidRPr="00000000" w14:paraId="00000055">
            <w:pPr>
              <w:ind w:left="0" w:firstLine="0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Funcionalidades del Sistema: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Automatizar el envío de notificaciones directas a través de Google Firebase Cloud Messaging, con la condición de estandarizar la comunicación a tiempo real.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Configurar el sistema para enviar notificaciones directas a través de la API de WhatsApp Business, con la condición de ampliar los canales de comunicación con los ciudadanos.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un sistema de alertas en tiempo real, con la condición de notificar automáticamente cuando los KPIs o los resultados del scoring lo requieran.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pStyle w:val="Heading2"/>
              <w:rPr>
                <w:b w:val="1"/>
                <w:color w:val="1f3864"/>
              </w:rPr>
            </w:pPr>
            <w:bookmarkStart w:colFirst="0" w:colLast="0" w:name="_heading=h.n50yp4oedy6p" w:id="6"/>
            <w:bookmarkEnd w:id="6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5. Metodología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240" w:before="24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Metodología Scrum CI-MUN (Gestión Documental)</w:t>
      </w:r>
    </w:p>
    <w:p w:rsidR="00000000" w:rsidDel="00000000" w:rsidP="00000000" w:rsidRDefault="00000000" w:rsidRPr="00000000" w14:paraId="0000005F">
      <w:pPr>
        <w:spacing w:after="240" w:before="24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Metodología Scrum encargada de gestionar el proyecto de la mejor manera la plataforma CI-MUN. El cronograma se ajusta a 6 Sprints de tres semanas cada uno, completando las 18 semanas de práctica profesional.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line="240" w:lineRule="auto"/>
        <w:rPr>
          <w:b w:val="1"/>
          <w:color w:val="000000"/>
          <w:sz w:val="28"/>
          <w:szCs w:val="28"/>
        </w:rPr>
      </w:pPr>
      <w:bookmarkStart w:colFirst="0" w:colLast="0" w:name="_heading=h.wy212w3zuudy" w:id="7"/>
      <w:bookmarkEnd w:id="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A.Contexto del Proyecto y Asignación de Roles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Proyecto </w:t>
      </w:r>
      <w:r w:rsidDel="00000000" w:rsidR="00000000" w:rsidRPr="00000000">
        <w:rPr>
          <w:sz w:val="24"/>
          <w:szCs w:val="24"/>
          <w:rtl w:val="0"/>
        </w:rPr>
        <w:t xml:space="preserve">enfocado  en optimizar los procesos internos de gestión documental municipal, integrando IA para la clasificación, resumen, y el despacho con notificaciones multicanal. </w:t>
      </w:r>
      <w:r w:rsidDel="00000000" w:rsidR="00000000" w:rsidRPr="00000000">
        <w:rPr>
          <w:rtl w:val="0"/>
        </w:rPr>
      </w:r>
    </w:p>
    <w:sdt>
      <w:sdtPr>
        <w:lock w:val="contentLocked"/>
        <w:id w:val="-1205425669"/>
        <w:tag w:val="goog_rdk_0"/>
      </w:sdtPr>
      <w:sdtContent>
        <w:tbl>
          <w:tblPr>
            <w:tblStyle w:val="Table10"/>
            <w:tblW w:w="8505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75"/>
            <w:gridCol w:w="1500"/>
            <w:gridCol w:w="2115"/>
            <w:gridCol w:w="2115"/>
            <w:tblGridChange w:id="0">
              <w:tblGrid>
                <w:gridCol w:w="2775"/>
                <w:gridCol w:w="1500"/>
                <w:gridCol w:w="2115"/>
                <w:gridCol w:w="21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Rol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Integrante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Horas Asignadas (Brutas)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Enfoque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Dev 1 – Backend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Felipe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360 hh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Modelos, Lógica Documental, Integración IA, Seguridad.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Dev 2 – Frontend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Diego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360 hh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spacing w:after="240" w:before="24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Interfaces, Visualizadores (Dashboards), UI/UX Responsive, Notificaciones.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Dev 3 – Integraciones &amp; QA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Ignacio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360 hh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Firma Digital, APIs de Notificación (Push/Correo), Pruebas y Activación.</w:t>
                </w:r>
              </w:p>
            </w:tc>
          </w:tr>
        </w:tbl>
      </w:sdtContent>
    </w:sdt>
    <w:p w:rsidR="00000000" w:rsidDel="00000000" w:rsidP="00000000" w:rsidRDefault="00000000" w:rsidRPr="00000000" w14:paraId="00000073">
      <w:pPr>
        <w:pStyle w:val="Heading3"/>
        <w:spacing w:after="240" w:before="240" w:line="240" w:lineRule="auto"/>
        <w:rPr>
          <w:b w:val="1"/>
          <w:color w:val="000000"/>
          <w:sz w:val="28"/>
          <w:szCs w:val="28"/>
        </w:rPr>
      </w:pPr>
      <w:bookmarkStart w:colFirst="0" w:colLast="0" w:name="_heading=h.jzknpt7bglj9" w:id="8"/>
      <w:bookmarkEnd w:id="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B. Capacidad y Velocidad del Equipo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sección formaliza el tiempo total disponible y la capacidad de desarrollo del equipo.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 del equipo:</w:t>
      </w:r>
      <w:r w:rsidDel="00000000" w:rsidR="00000000" w:rsidRPr="00000000">
        <w:rPr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 del Proyecto:</w:t>
      </w:r>
      <w:r w:rsidDel="00000000" w:rsidR="00000000" w:rsidRPr="00000000">
        <w:rPr>
          <w:sz w:val="24"/>
          <w:szCs w:val="24"/>
          <w:rtl w:val="0"/>
        </w:rPr>
        <w:t xml:space="preserve"> 18 semanas (6 Sprints 3 semanas/Sprint).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Totales Brutas (Equipo):</w:t>
      </w:r>
      <w:r w:rsidDel="00000000" w:rsidR="00000000" w:rsidRPr="00000000">
        <w:rPr>
          <w:sz w:val="24"/>
          <w:szCs w:val="24"/>
          <w:rtl w:val="0"/>
        </w:rPr>
        <w:t xml:space="preserve"> 3×360=1080 horas.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Deducción por Gestión y Ceremonias (30%):</w:t>
      </w:r>
      <w:r w:rsidDel="00000000" w:rsidR="00000000" w:rsidRPr="00000000">
        <w:rPr>
          <w:sz w:val="24"/>
          <w:szCs w:val="24"/>
          <w:rtl w:val="0"/>
        </w:rPr>
        <w:t xml:space="preserve"> 324 horas.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Netas de Desarrollo (70%):</w:t>
      </w:r>
      <w:r w:rsidDel="00000000" w:rsidR="00000000" w:rsidRPr="00000000">
        <w:rPr>
          <w:sz w:val="24"/>
          <w:szCs w:val="24"/>
          <w:rtl w:val="0"/>
        </w:rPr>
        <w:t xml:space="preserve"> 756 horas (Tiempo efectivo de codificación y pruebas).</w:t>
      </w:r>
    </w:p>
    <w:p w:rsidR="00000000" w:rsidDel="00000000" w:rsidP="00000000" w:rsidRDefault="00000000" w:rsidRPr="00000000" w14:paraId="0000007A">
      <w:pPr>
        <w:keepNext w:val="0"/>
        <w:keepLines w:val="0"/>
        <w:spacing w:after="80"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Velocidad de Sprint (Capacidad Neta)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 de 1 Sprint:</w:t>
      </w:r>
      <w:r w:rsidDel="00000000" w:rsidR="00000000" w:rsidRPr="00000000">
        <w:rPr>
          <w:sz w:val="24"/>
          <w:szCs w:val="24"/>
          <w:rtl w:val="0"/>
        </w:rPr>
        <w:t xml:space="preserve"> 3 semanas (15 días laborables).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Capacidad por Sprint (Horas Totales Netas):</w:t>
      </w:r>
      <w:r w:rsidDel="00000000" w:rsidR="00000000" w:rsidRPr="00000000">
        <w:rPr>
          <w:sz w:val="24"/>
          <w:szCs w:val="24"/>
          <w:rtl w:val="0"/>
        </w:rPr>
        <w:t xml:space="preserve"> 756 horas netas/6 Sprints=126 horas netas por Sprint.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de Velocidad (Bruta):</w:t>
      </w:r>
      <w:r w:rsidDel="00000000" w:rsidR="00000000" w:rsidRPr="00000000">
        <w:rPr>
          <w:sz w:val="24"/>
          <w:szCs w:val="24"/>
          <w:rtl w:val="0"/>
        </w:rPr>
        <w:t xml:space="preserve"> El equipo buscará completar el esfuerzo bruto por Sprint (60 hh/Dev).</w:t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rPr>
          <w:b w:val="1"/>
          <w:color w:val="000000"/>
          <w:sz w:val="28"/>
          <w:szCs w:val="28"/>
        </w:rPr>
      </w:pPr>
      <w:bookmarkStart w:colFirst="0" w:colLast="0" w:name="_heading=h.kdg44rhp4lxa" w:id="9"/>
      <w:bookmarkEnd w:id="9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C.Principios Fundamentales de Scrum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Transparencia (Transparency):</w:t>
      </w:r>
      <w:r w:rsidDel="00000000" w:rsidR="00000000" w:rsidRPr="00000000">
        <w:rPr>
          <w:sz w:val="24"/>
          <w:szCs w:val="24"/>
          <w:rtl w:val="0"/>
        </w:rPr>
        <w:t xml:space="preserve"> El estado del proyecto, el trabajo pendiente (Backlog) y el proceso de desarrollo deben ser visibles y entendidos por todos los participantes.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Inspección (Inspection):</w:t>
      </w:r>
      <w:r w:rsidDel="00000000" w:rsidR="00000000" w:rsidRPr="00000000">
        <w:rPr>
          <w:sz w:val="24"/>
          <w:szCs w:val="24"/>
          <w:rtl w:val="0"/>
        </w:rPr>
        <w:t xml:space="preserve"> El equipo debe inspeccionar frecuentemente los artefactos y el progreso del Sprint (Daily Scrum, Revisión del Sprint).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Adaptación (Adaptation):</w:t>
      </w:r>
      <w:r w:rsidDel="00000000" w:rsidR="00000000" w:rsidRPr="00000000">
        <w:rPr>
          <w:sz w:val="24"/>
          <w:szCs w:val="24"/>
          <w:rtl w:val="0"/>
        </w:rPr>
        <w:t xml:space="preserve"> Si los resultados de la inspección indican que uno o más aspectos se desvían de límites aceptables, el proceso o el producto deben ajustarse (Retrospectiva del Sprint).</w:t>
      </w:r>
    </w:p>
    <w:p w:rsidR="00000000" w:rsidDel="00000000" w:rsidP="00000000" w:rsidRDefault="00000000" w:rsidRPr="00000000" w14:paraId="00000083">
      <w:pPr>
        <w:pStyle w:val="Heading3"/>
        <w:spacing w:after="240" w:before="240" w:lineRule="auto"/>
        <w:rPr/>
      </w:pPr>
      <w:bookmarkStart w:colFirst="0" w:colLast="0" w:name="_heading=h.g15i8wji14cn" w:id="10"/>
      <w:bookmarkEnd w:id="1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D. Artefactos de Scrum</w:t>
      </w:r>
      <w:r w:rsidDel="00000000" w:rsidR="00000000" w:rsidRPr="00000000">
        <w:rPr>
          <w:rtl w:val="0"/>
        </w:rPr>
      </w:r>
    </w:p>
    <w:sdt>
      <w:sdtPr>
        <w:lock w:val="contentLocked"/>
        <w:id w:val="897941062"/>
        <w:tag w:val="goog_rdk_1"/>
      </w:sdtPr>
      <w:sdtContent>
        <w:tbl>
          <w:tblPr>
            <w:tblStyle w:val="Table11"/>
            <w:tblW w:w="9885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35"/>
            <w:gridCol w:w="4155"/>
            <w:gridCol w:w="1695"/>
            <w:tblGridChange w:id="0">
              <w:tblGrid>
                <w:gridCol w:w="4035"/>
                <w:gridCol w:w="4155"/>
                <w:gridCol w:w="16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spacing w:after="0" w:line="240" w:lineRule="auto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Artefacto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widowControl w:val="0"/>
                  <w:spacing w:after="0" w:line="240" w:lineRule="auto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spacing w:after="0" w:line="240" w:lineRule="auto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Responsable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Product Backlog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Lista ordenada de todas las funcionalidades, requerimientos y mejoras del proyecto (total 756 horas netas).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Jefe práctica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Sprint Backlog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Subconjunto de elementos del Product Backlog seleccionados para el Sprint actual, más el plan para entregar el Incremento.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Equipo de Desarrollo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Incremento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La suma de todos los elementos completados en el Sprint y los anteriores. Debe cumplir con la Definición de Terminado (DoD).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Equipo de Desarrollo</w:t>
                </w:r>
              </w:p>
            </w:tc>
          </w:tr>
        </w:tbl>
      </w:sdtContent>
    </w:sdt>
    <w:p w:rsidR="00000000" w:rsidDel="00000000" w:rsidP="00000000" w:rsidRDefault="00000000" w:rsidRPr="00000000" w14:paraId="00000090">
      <w:pPr>
        <w:pStyle w:val="Heading3"/>
        <w:spacing w:after="240" w:before="240" w:line="240" w:lineRule="auto"/>
        <w:rPr/>
      </w:pPr>
      <w:bookmarkStart w:colFirst="0" w:colLast="0" w:name="_heading=h.3l25mb2aepa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spacing w:after="240" w:before="240" w:lineRule="auto"/>
        <w:rPr>
          <w:b w:val="1"/>
          <w:color w:val="000000"/>
          <w:sz w:val="28"/>
          <w:szCs w:val="28"/>
        </w:rPr>
      </w:pPr>
      <w:bookmarkStart w:colFirst="0" w:colLast="0" w:name="_heading=h.ibouyl7i3obq" w:id="12"/>
      <w:bookmarkEnd w:id="1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E. Eventos de Scrum (Ajustados a 3 Semanas)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Estos eventos estructuran el trabajo y consumen el 30% del tiempo total (324 horas).</w:t>
      </w:r>
      <w:r w:rsidDel="00000000" w:rsidR="00000000" w:rsidRPr="00000000">
        <w:rPr>
          <w:rtl w:val="0"/>
        </w:rPr>
      </w:r>
    </w:p>
    <w:sdt>
      <w:sdtPr>
        <w:lock w:val="contentLocked"/>
        <w:id w:val="609095010"/>
        <w:tag w:val="goog_rdk_2"/>
      </w:sdtPr>
      <w:sdtContent>
        <w:tbl>
          <w:tblPr>
            <w:tblStyle w:val="Table12"/>
            <w:tblW w:w="8460.0" w:type="dxa"/>
            <w:jc w:val="left"/>
            <w:tblInd w:w="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35"/>
            <w:gridCol w:w="1815"/>
            <w:gridCol w:w="1755"/>
            <w:gridCol w:w="1755"/>
            <w:tblGridChange w:id="0">
              <w:tblGrid>
                <w:gridCol w:w="3135"/>
                <w:gridCol w:w="1815"/>
                <w:gridCol w:w="1755"/>
                <w:gridCol w:w="1755"/>
              </w:tblGrid>
            </w:tblGridChange>
          </w:tblGrid>
          <w:tr>
            <w:trPr>
              <w:cantSplit w:val="0"/>
              <w:trHeight w:val="1043.5937499999998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spacing w:after="0" w:line="240" w:lineRule="auto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widowControl w:val="0"/>
                  <w:spacing w:after="0" w:line="240" w:lineRule="auto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widowControl w:val="0"/>
                  <w:spacing w:after="0" w:line="240" w:lineRule="auto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Propósito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widowControl w:val="0"/>
                  <w:spacing w:after="0" w:line="240" w:lineRule="auto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Frecuencia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Duración del Sprint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 semanas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(15 días laborables)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 Sprints en total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Entregar un Incremento de producto utilizable.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Planificación del Sprint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 horas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Cada 3 semanas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Definir el Objetivo y seleccionar el Sprint Backlog.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Daily Scrum</w:t>
                </w:r>
              </w:p>
              <w:p w:rsidR="00000000" w:rsidDel="00000000" w:rsidP="00000000" w:rsidRDefault="00000000" w:rsidRPr="00000000" w14:paraId="000000A0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1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15 minutos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widowControl w:val="0"/>
                  <w:spacing w:after="240" w:before="24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Diario</w:t>
                </w:r>
              </w:p>
              <w:p w:rsidR="00000000" w:rsidDel="00000000" w:rsidP="00000000" w:rsidRDefault="00000000" w:rsidRPr="00000000" w14:paraId="000000A4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widowControl w:val="0"/>
                  <w:spacing w:after="240" w:before="24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Sincronizar actividades y crear un plan diario.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Revisión del Sprint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 horas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Cada 3 semanas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Inspeccionar el Incremento y obtener </w:t>
                </w: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feedback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de los Stakeholders.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Retrospectiva del Sprint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1.5 horas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Cada 3 semanas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Inspeccionar la efectividad del equipo y planificar mejoras.</w:t>
                </w:r>
              </w:p>
            </w:tc>
          </w:tr>
        </w:tbl>
      </w:sdtContent>
    </w:sdt>
    <w:p w:rsidR="00000000" w:rsidDel="00000000" w:rsidP="00000000" w:rsidRDefault="00000000" w:rsidRPr="00000000" w14:paraId="000000AE">
      <w:pPr>
        <w:pStyle w:val="Heading3"/>
        <w:spacing w:after="240" w:before="240" w:line="240" w:lineRule="auto"/>
        <w:rPr>
          <w:sz w:val="24"/>
          <w:szCs w:val="24"/>
        </w:rPr>
      </w:pPr>
      <w:bookmarkStart w:colFirst="0" w:colLast="0" w:name="_heading=h.6742pfbk8np8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rPr>
          <w:b w:val="1"/>
          <w:color w:val="000000"/>
          <w:sz w:val="28"/>
          <w:szCs w:val="28"/>
        </w:rPr>
      </w:pPr>
      <w:bookmarkStart w:colFirst="0" w:colLast="0" w:name="_heading=h.2q7nu4eikudg" w:id="14"/>
      <w:bookmarkEnd w:id="1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F. Product Backlog (Priorizado y Estimado)</w:t>
      </w:r>
    </w:p>
    <w:p w:rsidR="00000000" w:rsidDel="00000000" w:rsidP="00000000" w:rsidRDefault="00000000" w:rsidRPr="00000000" w14:paraId="000000B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Backlog  basado en las funcionalidades de Gestión Documental, IA y Notificaciones del plan de trabajo.</w:t>
      </w:r>
    </w:p>
    <w:p w:rsidR="00000000" w:rsidDel="00000000" w:rsidP="00000000" w:rsidRDefault="00000000" w:rsidRPr="00000000" w14:paraId="000000B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jc w:val="both"/>
        <w:rPr>
          <w:b w:val="1"/>
          <w:color w:val="000000"/>
          <w:sz w:val="28"/>
          <w:szCs w:val="28"/>
        </w:rPr>
      </w:pPr>
      <w:bookmarkStart w:colFirst="0" w:colLast="0" w:name="_heading=h.f6xb2eetlv1t" w:id="15"/>
      <w:bookmarkEnd w:id="1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G. Cronograma de Desarrollo (6 Sprints - 18 Semanas)</w:t>
      </w:r>
    </w:p>
    <w:p w:rsidR="00000000" w:rsidDel="00000000" w:rsidP="00000000" w:rsidRDefault="00000000" w:rsidRPr="00000000" w14:paraId="000000B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trabajo se divide para asegurar la entrega de un incremento funcional cada 3 semanas, alineado con la capacidad neta </w:t>
      </w:r>
      <w:r w:rsidDel="00000000" w:rsidR="00000000" w:rsidRPr="00000000">
        <w:rPr>
          <w:sz w:val="24"/>
          <w:szCs w:val="24"/>
          <w:rtl w:val="0"/>
        </w:rPr>
        <w:t xml:space="preserve">de ∼126</w:t>
      </w:r>
      <w:r w:rsidDel="00000000" w:rsidR="00000000" w:rsidRPr="00000000">
        <w:rPr>
          <w:sz w:val="24"/>
          <w:szCs w:val="24"/>
          <w:rtl w:val="0"/>
        </w:rPr>
        <w:t xml:space="preserve"> horas netas por Sprint.</w:t>
      </w:r>
    </w:p>
    <w:p w:rsidR="00000000" w:rsidDel="00000000" w:rsidP="00000000" w:rsidRDefault="00000000" w:rsidRPr="00000000" w14:paraId="000000B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spacing w:after="240" w:before="240" w:lineRule="auto"/>
        <w:jc w:val="both"/>
        <w:rPr>
          <w:b w:val="1"/>
          <w:color w:val="000000"/>
          <w:sz w:val="28"/>
          <w:szCs w:val="28"/>
        </w:rPr>
      </w:pPr>
      <w:bookmarkStart w:colFirst="0" w:colLast="0" w:name="_heading=h.lctfffexyk6m" w:id="16"/>
      <w:bookmarkEnd w:id="16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H. Definición de Terminado (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DoD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) - Criterios de Calidad</w:t>
      </w:r>
    </w:p>
    <w:p w:rsidR="00000000" w:rsidDel="00000000" w:rsidP="00000000" w:rsidRDefault="00000000" w:rsidRPr="00000000" w14:paraId="000000B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tarea solo se considera "Terminada" (Done) si cumple con </w:t>
      </w:r>
      <w:r w:rsidDel="00000000" w:rsidR="00000000" w:rsidRPr="00000000">
        <w:rPr>
          <w:i w:val="1"/>
          <w:sz w:val="24"/>
          <w:szCs w:val="24"/>
          <w:rtl w:val="0"/>
        </w:rPr>
        <w:t xml:space="preserve">todos</w:t>
      </w:r>
      <w:r w:rsidDel="00000000" w:rsidR="00000000" w:rsidRPr="00000000">
        <w:rPr>
          <w:sz w:val="24"/>
          <w:szCs w:val="24"/>
          <w:rtl w:val="0"/>
        </w:rPr>
        <w:t xml:space="preserve"> los siguientes criterios: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Completo:</w:t>
      </w:r>
      <w:r w:rsidDel="00000000" w:rsidR="00000000" w:rsidRPr="00000000">
        <w:rPr>
          <w:sz w:val="24"/>
          <w:szCs w:val="24"/>
          <w:rtl w:val="0"/>
        </w:rPr>
        <w:t xml:space="preserve"> El código de la funcionalidad ha sido escrito y revisado por pares.</w:t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Unitarias:</w:t>
      </w:r>
      <w:r w:rsidDel="00000000" w:rsidR="00000000" w:rsidRPr="00000000">
        <w:rPr>
          <w:sz w:val="24"/>
          <w:szCs w:val="24"/>
          <w:rtl w:val="0"/>
        </w:rPr>
        <w:t xml:space="preserve"> Se han implementado y pasado las pruebas unitarias.</w:t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de Integración:</w:t>
      </w:r>
      <w:r w:rsidDel="00000000" w:rsidR="00000000" w:rsidRPr="00000000">
        <w:rPr>
          <w:sz w:val="24"/>
          <w:szCs w:val="24"/>
          <w:rtl w:val="0"/>
        </w:rPr>
        <w:t xml:space="preserve"> La funcionalidad se integra correctamente con los módulos existentes.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de Requisito:</w:t>
      </w:r>
      <w:r w:rsidDel="00000000" w:rsidR="00000000" w:rsidRPr="00000000">
        <w:rPr>
          <w:sz w:val="24"/>
          <w:szCs w:val="24"/>
          <w:rtl w:val="0"/>
        </w:rPr>
        <w:t xml:space="preserve"> Cumple con la Historia de Usuario o el Requisito definido.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Despliegue en Entorno de Pruebas:</w:t>
      </w:r>
      <w:r w:rsidDel="00000000" w:rsidR="00000000" w:rsidRPr="00000000">
        <w:rPr>
          <w:sz w:val="24"/>
          <w:szCs w:val="24"/>
          <w:rtl w:val="0"/>
        </w:rPr>
        <w:t xml:space="preserve"> El código es funcional en el entorno de Staging/Pruebas.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Documentación Mínima:</w:t>
      </w:r>
      <w:r w:rsidDel="00000000" w:rsidR="00000000" w:rsidRPr="00000000">
        <w:rPr>
          <w:sz w:val="24"/>
          <w:szCs w:val="24"/>
          <w:rtl w:val="0"/>
        </w:rPr>
        <w:t xml:space="preserve"> El código está debidamente comentado y la API/función nueva ha sido documentada.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rPr>
          <w:color w:val="000000"/>
        </w:rPr>
      </w:pPr>
      <w:bookmarkStart w:colFirst="0" w:colLast="0" w:name="_heading=h.wx4yjwok8wj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4"/>
        <w:keepNext w:val="0"/>
        <w:keepLines w:val="0"/>
        <w:spacing w:after="80" w:before="280" w:line="240" w:lineRule="auto"/>
        <w:rPr/>
      </w:pPr>
      <w:bookmarkStart w:colFirst="0" w:colLast="0" w:name="_heading=h.f43xolcx7nbf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line="240" w:lineRule="auto"/>
        <w:rPr>
          <w:b w:val="1"/>
          <w:color w:val="000000"/>
        </w:rPr>
      </w:pPr>
      <w:bookmarkStart w:colFirst="0" w:colLast="0" w:name="_heading=h.i514qwmns9k0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line="240" w:lineRule="auto"/>
        <w:rPr>
          <w:b w:val="1"/>
          <w:color w:val="000000"/>
        </w:rPr>
      </w:pPr>
      <w:bookmarkStart w:colFirst="0" w:colLast="0" w:name="_heading=h.3xahfe32ai0p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line="240" w:lineRule="auto"/>
        <w:rPr>
          <w:b w:val="1"/>
          <w:color w:val="000000"/>
        </w:rPr>
      </w:pPr>
      <w:bookmarkStart w:colFirst="0" w:colLast="0" w:name="_heading=h.e9dk17hc8aka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line="240" w:lineRule="auto"/>
        <w:rPr>
          <w:b w:val="1"/>
          <w:color w:val="000000"/>
        </w:rPr>
      </w:pPr>
      <w:bookmarkStart w:colFirst="0" w:colLast="0" w:name="_heading=h.ftk14fkrk6t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line="240" w:lineRule="auto"/>
        <w:rPr>
          <w:b w:val="1"/>
          <w:color w:val="000000"/>
        </w:rPr>
      </w:pPr>
      <w:bookmarkStart w:colFirst="0" w:colLast="0" w:name="_heading=h.g2kzf7qxiwma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line="240" w:lineRule="auto"/>
        <w:rPr>
          <w:b w:val="1"/>
        </w:rPr>
      </w:pPr>
      <w:bookmarkStart w:colFirst="0" w:colLast="0" w:name="_heading=h.ikuslwx1j72b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1f3864"/>
          <w:rtl w:val="0"/>
        </w:rPr>
        <w:t xml:space="preserve">Descripción de la MetodologíaDe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pStyle w:val="Heading2"/>
              <w:rPr>
                <w:color w:val="1f3864"/>
                <w:sz w:val="28"/>
                <w:szCs w:val="28"/>
              </w:rPr>
            </w:pPr>
            <w:bookmarkStart w:colFirst="0" w:colLast="0" w:name="_heading=h.3p00od3eik7o" w:id="25"/>
            <w:bookmarkEnd w:id="25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6. Evidencias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Rule="auto"/>
              <w:jc w:val="both"/>
              <w:rPr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 continuación, describe qué evidencias serán evaluadas en el informe de avance y en el informe final de tu proyecto APT. Estas evidencias deben ser acordadas con tu docente. </w:t>
            </w:r>
            <w:r w:rsidDel="00000000" w:rsidR="00000000" w:rsidRPr="00000000">
              <w:rPr>
                <w:rtl w:val="0"/>
              </w:rPr>
              <w:t xml:space="preserve"> Se entenderá por evidencia los productos que se desarrollen durante el proyecto y cuyo propósito sea visibilizar o documentar cómo se ha implementado el trabajo. </w:t>
            </w:r>
            <w:r w:rsidDel="00000000" w:rsidR="00000000" w:rsidRPr="00000000">
              <w:rPr>
                <w:color w:val="595959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6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45"/>
        <w:gridCol w:w="1845"/>
        <w:gridCol w:w="3825"/>
        <w:gridCol w:w="2145"/>
        <w:tblGridChange w:id="0">
          <w:tblGrid>
            <w:gridCol w:w="1845"/>
            <w:gridCol w:w="1845"/>
            <w:gridCol w:w="3825"/>
            <w:gridCol w:w="2145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evidencia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(avance o final)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la evidencia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right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Informe de análisis de la plataforma web 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Evaluación de usabilidad, rendimiento y accesibilidad de CI-MUN.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Permite identificar mejoras concretas para el rediseño de la plataforma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Informe de diseño y mockups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Documento con arquitectura, BD y prototipos de plataforma web.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Garantiza una planificación inicial sólida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.109375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Registro de mentoría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Evidencia de asesorías recibidas en áreas técnicas nuevas.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Refuerza la curva de aprendizaje y justifica decisiones técnicas.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Prototipo de mensajería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Implementación inicial del envío de notificaciones push y mensajes de WhatsApp.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Demostración del progreso en la funcionalidad de mensajería multicanal.</w:t>
            </w:r>
          </w:p>
        </w:tc>
      </w:tr>
      <w:tr>
        <w:trPr>
          <w:cantSplit w:val="0"/>
          <w:trHeight w:val="702.109375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Prototipo 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Demostración inicial de clasificación y manejos de 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Evidencia avance en IA aplicada.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.109375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MVP integrado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Plataforma Web optimizada con IA y mensajería y mejoras de Usabilidad.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Producto central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.109375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Informe final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Documentación completa del desarrollo y pruebas.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Sustenta el trabajo académico.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pStyle w:val="Heading2"/>
              <w:rPr/>
            </w:pPr>
            <w:bookmarkStart w:colFirst="0" w:colLast="0" w:name="_heading=h.1zf67ll33oyn" w:id="26"/>
            <w:bookmarkEnd w:id="26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7. Plan de Trabajo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02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20"/>
        <w:gridCol w:w="1320"/>
        <w:gridCol w:w="2610"/>
        <w:gridCol w:w="1545"/>
        <w:gridCol w:w="1050"/>
        <w:gridCol w:w="900"/>
        <w:gridCol w:w="1980"/>
        <w:tblGridChange w:id="0">
          <w:tblGrid>
            <w:gridCol w:w="1620"/>
            <w:gridCol w:w="1320"/>
            <w:gridCol w:w="2610"/>
            <w:gridCol w:w="1545"/>
            <w:gridCol w:w="1050"/>
            <w:gridCol w:w="900"/>
            <w:gridCol w:w="1980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Plan de Trabajo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Nombre de 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Descripción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Duración de la actividad</w:t>
            </w:r>
          </w:p>
          <w:p w:rsidR="00000000" w:rsidDel="00000000" w:rsidP="00000000" w:rsidRDefault="00000000" w:rsidRPr="00000000" w14:paraId="0000010E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Responsable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28.8916015625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Software Plataforma Web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Análisis  de requerimientos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Definir funcionalidades del sistema, flujo de usuarios y reglas de negocio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Entrevistas, documento de requisitos, Figma, Miro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Ignacio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deben incluir KPIs, scoring y multicanalidad.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Experiencia de Usuario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Prototipado y rediseño UI/UX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Crear wireframes y mockups para interfaz web/móvil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Figma, Sketch, feedback usuarios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Diseñar pantallas para dashboards, scoring y reportes.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Inteligencia Artificial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Preparación de datos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Recolección y limpieza de incidencias históricas para entrenar el modelo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Python, Pandas, dataset municipal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Felipe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Datos balanceados para mejorar precisión del modelo.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Inteligencia artificial 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Desarrollo del modelo de IA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Entrenar un modelo de clasificación de texto para incidencias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TensorFlow, PyTorch, Python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2 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Felipe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Iterar hasta lograr al menos 85% de precisión.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Inteligencia Artificial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Integración del modelo IA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Conectar el modelo al back-end para clasificar automáticamente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Laravel PHP, APIs internas, Python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Felipe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Validar con casos de prueba reales.</w:t>
            </w:r>
          </w:p>
        </w:tc>
      </w:tr>
      <w:tr>
        <w:trPr>
          <w:cantSplit w:val="0"/>
          <w:trHeight w:val="1924.0763346354163" w:hRule="atLeast"/>
          <w:tblHeader w:val="0"/>
        </w:trPr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Integración de Sistemas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de mensajería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Conectar el sistema con la API de WhatsApp y notificaciones push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API WhatsApp, FCM, Laravel PHP, documentación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Ignacio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Gestionar credenciales y estandarizar mensajes en tiempo real.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Software Plataforma Web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back-end avanzado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Implementar lógica de negocio: incidencias, KPIs y alertas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Laravel PHP, MySQL, Firestore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3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Felipe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Backend debe disparar alertas cuando KPIs no se cumplan.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Software Plataforma Web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front-end avanzado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Construir interfaz: dashboards, scoring y gestión de incidencias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React, Tailwind CSS, Chart.js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3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Dashboards deben ser interactivos y visuales.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Visualización y Gestión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Dashboard de gestión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Implementar panel con métricas en tiempo real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React, Chart.js/Recharts, Laravel APIs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Mostrar estado de incidencias, tiempos de respuesta y KPIs.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Visualización y Gestión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Dashboard de scoring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Mostrar puntuación de capacidad por área y estado de tareas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React, Chart.js, Laravel PHP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Debe reflejar rendimiento operativo de manera clara.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Seguimiento y Métricas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Definición de KPIs y reglas de negocio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Establecer métricas clave y reglas para incidencias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Documento de reglas, Notion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Ignacio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Necesario para scoring y sistema de alertas.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Alertas y Automatización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Sistema de alertas en tiempo real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Notificar automáticamente cuando KPIs o scoring lo requieran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Laravel PHP, FCM, API WhatsApp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Ignacio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Alertas automáticas configurables por umbral.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Reportes y Estrategia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Generación de reportes de alto nivel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Consolidar información para decisiones estratégicas</w:t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Google Data Studio, Laravel export (PDF/Excel)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Felipe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Reportes deben incluir gráficos y KPIs resumidos.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Pruebas y QA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Pruebas unitarias e integración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Validar funcionamiento de cada módulo y comunicación entre ellos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PHPUnit (Laravel), Jest, Cypress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Felipe / Ignacio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Pruebas de estrés con incidencias masivas.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 del proyecto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Redacción de informe de avance y final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Google Docs, Notion, Word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 / Felipe / Ignacio</w:t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Documentar logros, métricas y desafíos.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Cierre y Entrega</w:t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Validación final y despliegue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Pruebas piloto y presentación de resultados</w: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Servidor demo, Laravel Deploy, manual de usuario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completo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Entrega oficial del sistema CI-MUN.</w:t>
            </w:r>
          </w:p>
        </w:tc>
      </w:tr>
    </w:tbl>
    <w:p w:rsidR="00000000" w:rsidDel="00000000" w:rsidP="00000000" w:rsidRDefault="00000000" w:rsidRPr="00000000" w14:paraId="0000018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7">
            <w:pPr>
              <w:pStyle w:val="Heading2"/>
              <w:rPr/>
            </w:pPr>
            <w:bookmarkStart w:colFirst="0" w:colLast="0" w:name="_heading=h.vxh7z8epq3g0" w:id="27"/>
            <w:bookmarkEnd w:id="27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8. Diagrama EDT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-933447</wp:posOffset>
            </wp:positionH>
            <wp:positionV relativeFrom="paragraph">
              <wp:posOffset>285750</wp:posOffset>
            </wp:positionV>
            <wp:extent cx="7459028" cy="3476995"/>
            <wp:effectExtent b="0" l="0" r="0" t="0"/>
            <wp:wrapSquare wrapText="bothSides" distB="114300" distT="114300" distL="114300" distR="114300"/>
            <wp:docPr id="5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9028" cy="3476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5">
            <w:pPr>
              <w:pStyle w:val="Heading2"/>
              <w:rPr/>
            </w:pPr>
            <w:bookmarkStart w:colFirst="0" w:colLast="0" w:name="_heading=h.pu8ypsqiy3bp" w:id="28"/>
            <w:bookmarkEnd w:id="28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8. Carta Gantt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360" w:lineRule="auto"/>
        <w:rPr>
          <w:b w:val="1"/>
          <w:sz w:val="28"/>
          <w:szCs w:val="28"/>
        </w:rPr>
      </w:pPr>
      <w:hyperlink r:id="rId10">
        <w:r w:rsidDel="00000000" w:rsidR="00000000" w:rsidRPr="00000000">
          <w:rPr>
            <w:b w:val="1"/>
            <w:color w:val="1155cc"/>
            <w:sz w:val="38"/>
            <w:szCs w:val="38"/>
            <w:u w:val="single"/>
            <w:rtl w:val="0"/>
          </w:rPr>
          <w:t xml:space="preserve">Link Carta Gantt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E">
            <w:pPr>
              <w:pStyle w:val="Heading2"/>
              <w:rPr/>
            </w:pPr>
            <w:bookmarkStart w:colFirst="0" w:colLast="0" w:name="_heading=h.h8k766zb8b3h" w:id="29"/>
            <w:bookmarkEnd w:id="29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9. Anexos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spacing w:after="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8"/>
        </w:numPr>
        <w:ind w:left="720" w:hanging="360"/>
        <w:jc w:val="both"/>
      </w:pPr>
      <w:hyperlink r:id="rId11">
        <w:r w:rsidDel="00000000" w:rsidR="00000000" w:rsidRPr="00000000">
          <w:rPr>
            <w:b w:val="1"/>
            <w:sz w:val="24"/>
            <w:szCs w:val="24"/>
            <w:u w:val="single"/>
            <w:rtl w:val="0"/>
          </w:rPr>
          <w:t xml:space="preserve">Link estudio de Factibilidad – Plataforma CI-MUN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8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sz w:val="24"/>
            <w:szCs w:val="24"/>
            <w:u w:val="single"/>
            <w:rtl w:val="0"/>
          </w:rPr>
          <w:t xml:space="preserve">Link Carta Gantt</w:t>
        </w:r>
      </w:hyperlink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0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B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Definición Proyecto APT </w:t>
          </w:r>
        </w:p>
        <w:p w:rsidR="00000000" w:rsidDel="00000000" w:rsidP="00000000" w:rsidRDefault="00000000" w:rsidRPr="00000000" w14:paraId="000001B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B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D110EC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D110EC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110EC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520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5208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8018E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018E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018E6"/>
    <w:rPr>
      <w:b w:val="1"/>
      <w:bCs w:val="1"/>
      <w:sz w:val="20"/>
      <w:szCs w:val="20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2ztlqyYgQpIe1mR3i2eadB05JtZRaRQp5TRl-dBgS7Y/edit?usp=sharing" TargetMode="External"/><Relationship Id="rId10" Type="http://schemas.openxmlformats.org/officeDocument/2006/relationships/hyperlink" Target="https://drive.google.com/file/d/1qX0-121Tnow8XLi1JMguvbcU6DbOxDdt/view?usp=drive_link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rive.google.com/file/d/1qX0-121Tnow8XLi1JMguvbcU6DbOxDdt/view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docs.google.com/document/d/12ztlqyYgQpIe1mR3i2eadB05JtZRaRQp5TRl-dBgS7Y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1zsjN9d6geTgJJn+Ry+rBYdeGw==">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2022-08-24T18:07:00Z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