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Software de Escritorio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Fundamentos de Machine Learning  y Machine Learning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11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Estos ramos fueron los que más me gustaron y  más se alinean con mis intereses personales, combinan el desarrollo de aplicaciones inteligentes con el análisis de datos y el futuro de la tecnología.</w:t>
              <w:br w:type="textWrapping"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Desarrollo de Software de Escritorio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Fue mi primer contacto con el lenguaje de programación Java, aprendí a crear apps simples usando un CRUD.</w:t>
              <w:br w:type="textWrapping"/>
              <w:t xml:space="preserve">Trabajé con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MSYQL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 para la base de datos.</w:t>
              <w:br w:type="textWrapping"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Fundamentos de Machine Learning  y Machine Learning</w:t>
            </w:r>
          </w:p>
          <w:p w:rsidR="00000000" w:rsidDel="00000000" w:rsidP="00000000" w:rsidRDefault="00000000" w:rsidRPr="00000000" w14:paraId="000000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 gusta la idea de que una computadora pueda aprender a partir de datos sin ser explícitamente programada para cada tarea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 gusto aprender cómo funcionar realmente los algoritmos que están basados en una red neuronal del cerebro</w:t>
            </w:r>
          </w:p>
          <w:p w:rsidR="00000000" w:rsidDel="00000000" w:rsidP="00000000" w:rsidRDefault="00000000" w:rsidRPr="00000000" w14:paraId="00000016">
            <w:pPr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17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 gusto porque permitió entender  cómo se trabajan grandes volúmenes de datos, a través de una metodología. 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valor a lo largo de las certificaciones, en mi caso obtuve un Certificado de Especialización Ciencia de Datos. Estos certificados de especialización demuestran que se ha dedicado tiempo y esfuerzo para dominar un campo específico y de alta demanda.</w:t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3c47d" w:val="clear"/>
                <w:rtl w:val="0"/>
              </w:rPr>
              <w:t xml:space="preserve">Competencias más desarrolladas </w:t>
            </w: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Trabajo en equipo  y colaboración proactiva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Conocimientos sobre tecnologías de IA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Trabajo de base de datos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Trabajo en proyectos multidisciplinarios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Aplicación de metodologías ágiles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sz w:val="24"/>
                <w:szCs w:val="24"/>
                <w:highlight w:val="red"/>
                <w:rtl w:val="0"/>
              </w:rPr>
              <w:t xml:space="preserve">Competencias menos desarrolladas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Ramo BPM: Modelado y documentación formal de procesos (BPMN u otros estándares).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Gestión de riesgos: Identificación y clasificación de riesgos tecnológicos o organizacionales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Seguridad en Sistemas Computacionales: Implementación práctica de controles de seguridad ya sea en Firewalls, gestión de acceso, IPS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ff0000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shd w:fill="93c47d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sz w:val="24"/>
                <w:szCs w:val="24"/>
                <w:shd w:fill="93c47d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relacionados con la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ciencia de datos y la inteligencia artificial.</w:t>
              <w:br w:type="textWrapping"/>
              <w:t xml:space="preserve">El área de desempeño que más interesa es E-commerce y retail, donde se crean sistemas de recomendación y análisis de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competencias que están relacionadas con mis intereses profesionales son:</w:t>
              <w:br w:type="textWrapping"/>
              <w:t xml:space="preserve">-Programación en Python, orientado al desarrollo en Machine Learning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-Correcta visualización de datos en gráficos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-Pensamiento crítico y resolución de problemas complejos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estas competencias siento que debería mejorar las habilidades de comunicación de los resultados, de manera que cualquier persona no sea del área pueda entender sin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que mi escenario laboral fuera  estar trabajando en el área de ciencia de datos e inteligencia artificial.</w:t>
              <w:br w:type="textWrapping"/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Además de eso me gustaría estar viajando en esos momentos.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thhpp1nyc812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los Proyectos APT que tenía anteriormente se relacionan con mis proyecciones profesionales, ya que todos involucraron el uso de datos y el desarrollo de soluciones informáticas aplicadas a problemas reales. </w:t>
              <w:br w:type="textWrapping"/>
              <w:t xml:space="preserve">Involucraron gestión y análisis de información.</w:t>
              <w:br w:type="textWrapping"/>
              <w:t xml:space="preserve">Estos proyectos de todas maneras requieren  ajustes, más que todo en modelado y visualización, así puede estar más ajustado con los estándares de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lMhLE5iyEyZox8s2H5ohtXnzgg==">CgMxLjAyDmgudGhocHAxbnljODEyOAByITFTNDFxUnhMQXNpTHg3SXg5QkJNaU8wVFhKcWdxOGRhZg==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