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A04D9" w14:textId="77777777" w:rsidR="00667554" w:rsidRDefault="00A72D5B">
      <w:pPr>
        <w:pStyle w:val="Corpodetexto"/>
        <w:ind w:left="2783"/>
        <w:rPr>
          <w:sz w:val="20"/>
        </w:rPr>
      </w:pPr>
      <w:bookmarkStart w:id="0" w:name="_GoBack"/>
      <w:bookmarkEnd w:id="0"/>
      <w:r>
        <w:rPr>
          <w:noProof/>
          <w:sz w:val="20"/>
          <w:lang w:val="pt-BR" w:eastAsia="pt-BR"/>
        </w:rPr>
        <w:drawing>
          <wp:inline distT="0" distB="0" distL="0" distR="0" wp14:anchorId="327C0F8C" wp14:editId="5C6D45AD">
            <wp:extent cx="2741737" cy="76180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737" cy="76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DA76" w14:textId="77777777" w:rsidR="00667554" w:rsidRDefault="00667554">
      <w:pPr>
        <w:pStyle w:val="Corpodetexto"/>
        <w:rPr>
          <w:sz w:val="20"/>
        </w:rPr>
      </w:pPr>
    </w:p>
    <w:p w14:paraId="4C01D4B5" w14:textId="77777777" w:rsidR="00667554" w:rsidRDefault="00667554">
      <w:pPr>
        <w:pStyle w:val="Corpodetexto"/>
        <w:spacing w:before="1"/>
        <w:rPr>
          <w:sz w:val="20"/>
        </w:rPr>
      </w:pPr>
    </w:p>
    <w:p w14:paraId="7D49F68C" w14:textId="7551D23F" w:rsidR="00667554" w:rsidRPr="00EE0271" w:rsidRDefault="00A72D5B" w:rsidP="00EE0271">
      <w:pPr>
        <w:spacing w:before="90"/>
        <w:ind w:left="1985" w:right="1506"/>
        <w:jc w:val="center"/>
        <w:rPr>
          <w:rFonts w:ascii="Segoe UI" w:hAnsi="Segoe UI" w:cs="Segoe UI"/>
          <w:b/>
          <w:i/>
          <w:color w:val="000009"/>
          <w:sz w:val="24"/>
        </w:rPr>
      </w:pPr>
      <w:r w:rsidRPr="00EE0271">
        <w:rPr>
          <w:rFonts w:ascii="Segoe UI" w:hAnsi="Segoe UI" w:cs="Segoe UI"/>
          <w:b/>
          <w:i/>
          <w:color w:val="000009"/>
          <w:sz w:val="24"/>
        </w:rPr>
        <w:t xml:space="preserve">CHECKLIST </w:t>
      </w:r>
    </w:p>
    <w:p w14:paraId="19844E0D" w14:textId="77777777" w:rsidR="00F90E23" w:rsidRPr="00EE0271" w:rsidRDefault="00F90E23">
      <w:pPr>
        <w:spacing w:before="90"/>
        <w:ind w:left="3348" w:right="3352"/>
        <w:jc w:val="center"/>
        <w:rPr>
          <w:rFonts w:ascii="Segoe UI" w:hAnsi="Segoe UI" w:cs="Segoe UI"/>
          <w:b/>
          <w:i/>
          <w:color w:val="000009"/>
          <w:sz w:val="24"/>
        </w:rPr>
      </w:pPr>
    </w:p>
    <w:p w14:paraId="057B7EE6" w14:textId="4DDC9072" w:rsidR="00CD41AB" w:rsidRDefault="00CD41AB" w:rsidP="00EE0271">
      <w:pPr>
        <w:spacing w:line="276" w:lineRule="auto"/>
        <w:jc w:val="center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APOSTILAMENTO DE NOVO CRONOGRAMA DE EXECUÇÃO </w:t>
      </w:r>
      <w:r w:rsidR="00131E7D">
        <w:rPr>
          <w:rFonts w:ascii="Segoe UI" w:hAnsi="Segoe UI" w:cs="Segoe UI"/>
          <w:b/>
          <w:bCs/>
        </w:rPr>
        <w:t xml:space="preserve">EM VIRTUDE DE PRORROGAÇÃO AUTOMÁTICA NOS </w:t>
      </w:r>
      <w:r>
        <w:rPr>
          <w:rFonts w:ascii="Segoe UI" w:hAnsi="Segoe UI" w:cs="Segoe UI"/>
          <w:b/>
          <w:bCs/>
        </w:rPr>
        <w:t>CONTRATOS POR ESCOPO</w:t>
      </w:r>
      <w:r w:rsidR="003125DD">
        <w:rPr>
          <w:rFonts w:ascii="Segoe UI" w:hAnsi="Segoe UI" w:cs="Segoe UI"/>
          <w:b/>
          <w:bCs/>
        </w:rPr>
        <w:t xml:space="preserve"> (art. 111 da Lei nº 14.133/2021)</w:t>
      </w:r>
    </w:p>
    <w:p w14:paraId="0A3A308F" w14:textId="77777777" w:rsidR="00EE0271" w:rsidRPr="00EE0271" w:rsidRDefault="00EE0271" w:rsidP="00EE0271">
      <w:pPr>
        <w:spacing w:line="276" w:lineRule="auto"/>
        <w:jc w:val="center"/>
        <w:rPr>
          <w:rFonts w:ascii="Segoe UI" w:hAnsi="Segoe UI" w:cs="Segoe UI"/>
          <w:b/>
          <w:bCs/>
        </w:rPr>
      </w:pPr>
    </w:p>
    <w:p w14:paraId="47472006" w14:textId="41AA8B96" w:rsidR="00757A2F" w:rsidRPr="00EE0271" w:rsidRDefault="00F90E23" w:rsidP="00EE0271">
      <w:pPr>
        <w:spacing w:after="160" w:line="360" w:lineRule="auto"/>
        <w:jc w:val="center"/>
        <w:rPr>
          <w:rFonts w:ascii="Segoe UI" w:hAnsi="Segoe UI" w:cs="Segoe UI"/>
        </w:rPr>
      </w:pPr>
      <w:r w:rsidRPr="00EE0271">
        <w:rPr>
          <w:rFonts w:ascii="Segoe UI" w:hAnsi="Segoe UI" w:cs="Segoe UI"/>
        </w:rPr>
        <w:t xml:space="preserve"> </w:t>
      </w:r>
      <w:r w:rsidR="00131E7D">
        <w:rPr>
          <w:rFonts w:ascii="Segoe UI" w:hAnsi="Segoe UI" w:cs="Segoe UI"/>
        </w:rPr>
        <w:t>(</w:t>
      </w:r>
      <w:r w:rsidRPr="00EE0271">
        <w:rPr>
          <w:rFonts w:ascii="Segoe UI" w:hAnsi="Segoe UI" w:cs="Segoe UI"/>
        </w:rPr>
        <w:t xml:space="preserve">Versão </w:t>
      </w:r>
      <w:r w:rsidR="00E10D6E">
        <w:rPr>
          <w:rFonts w:ascii="Segoe UI" w:hAnsi="Segoe UI" w:cs="Segoe UI"/>
        </w:rPr>
        <w:t>Março</w:t>
      </w:r>
      <w:r w:rsidR="004D0ECE" w:rsidRPr="00EE0271">
        <w:rPr>
          <w:rFonts w:ascii="Segoe UI" w:hAnsi="Segoe UI" w:cs="Segoe UI"/>
        </w:rPr>
        <w:t>/</w:t>
      </w:r>
      <w:r w:rsidRPr="00EE0271">
        <w:rPr>
          <w:rFonts w:ascii="Segoe UI" w:hAnsi="Segoe UI" w:cs="Segoe UI"/>
        </w:rPr>
        <w:t>202</w:t>
      </w:r>
      <w:r w:rsidR="00131E7D">
        <w:rPr>
          <w:rFonts w:ascii="Segoe UI" w:hAnsi="Segoe UI" w:cs="Segoe UI"/>
        </w:rPr>
        <w:t>6)</w:t>
      </w:r>
    </w:p>
    <w:p w14:paraId="216DEC25" w14:textId="0BC9DD01" w:rsidR="00EE0271" w:rsidRPr="00EE0271" w:rsidRDefault="00EE0271" w:rsidP="00EE0271">
      <w:pPr>
        <w:pStyle w:val="PargrafodaLista"/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 w:rsidRPr="00EE0271">
        <w:rPr>
          <w:rFonts w:ascii="Segoe UI" w:hAnsi="Segoe UI" w:cs="Segoe UI"/>
        </w:rPr>
        <w:t>Contrato original (mater) e eventuais termos aditivos precedentes aprovados pela PGE ou pelos setores jurídicos internos.</w:t>
      </w:r>
    </w:p>
    <w:p w14:paraId="11090F00" w14:textId="5EF7E546" w:rsidR="00EE0271" w:rsidRPr="00EE0271" w:rsidRDefault="00EE0271" w:rsidP="00EE0271">
      <w:pPr>
        <w:pStyle w:val="PargrafodaLista"/>
        <w:widowControl/>
        <w:numPr>
          <w:ilvl w:val="1"/>
          <w:numId w:val="4"/>
        </w:numPr>
        <w:autoSpaceDE/>
        <w:autoSpaceDN/>
        <w:spacing w:after="160" w:line="276" w:lineRule="auto"/>
        <w:ind w:left="1276"/>
        <w:jc w:val="both"/>
        <w:rPr>
          <w:rFonts w:ascii="Segoe UI" w:hAnsi="Segoe UI" w:cs="Segoe UI"/>
        </w:rPr>
      </w:pPr>
      <w:r w:rsidRPr="00EE0271">
        <w:rPr>
          <w:rFonts w:ascii="Segoe UI" w:hAnsi="Segoe UI" w:cs="Segoe UI"/>
          <w:i/>
          <w:iCs/>
        </w:rPr>
        <w:t>Parecer CT/CV nº _____ id._____ (indicar o número do último parecer emitido, se houver).</w:t>
      </w:r>
      <w:r w:rsidRPr="00EE0271">
        <w:rPr>
          <w:rFonts w:ascii="Segoe UI" w:hAnsi="Segoe UI" w:cs="Segoe UI"/>
        </w:rPr>
        <w:t xml:space="preserve"> ( ) id._____</w:t>
      </w:r>
    </w:p>
    <w:p w14:paraId="23913863" w14:textId="77777777" w:rsidR="00EE0271" w:rsidRPr="005A30C8" w:rsidRDefault="00EE0271" w:rsidP="00EE0271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 w:rsidRPr="005A30C8">
        <w:rPr>
          <w:rFonts w:ascii="Segoe UI" w:hAnsi="Segoe UI" w:cs="Segoe UI"/>
        </w:rPr>
        <w:t xml:space="preserve">Em caso de aprovação com ressalvas, demonstração do cumprimento das condicionantes referentes ao contrato ou ao último aditivo. ( ) </w:t>
      </w:r>
      <w:r>
        <w:rPr>
          <w:rFonts w:ascii="Segoe UI" w:hAnsi="Segoe UI" w:cs="Segoe UI"/>
        </w:rPr>
        <w:t>id.</w:t>
      </w:r>
      <w:r w:rsidRPr="005A30C8">
        <w:rPr>
          <w:rFonts w:ascii="Segoe UI" w:hAnsi="Segoe UI" w:cs="Segoe UI"/>
        </w:rPr>
        <w:t>_____</w:t>
      </w:r>
    </w:p>
    <w:p w14:paraId="152CE916" w14:textId="01F0A5F0" w:rsidR="00EE0271" w:rsidRPr="002219DD" w:rsidRDefault="001F5D2B" w:rsidP="00EE0271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 w:rsidRPr="001F5D2B">
        <w:rPr>
          <w:rFonts w:ascii="Segoe UI" w:hAnsi="Segoe UI" w:cs="Segoe UI"/>
        </w:rPr>
        <w:t xml:space="preserve">Extrato de publicação no PNCP do contrato e de eventuais termos aditivos anteriores (art. 94 da Lei nº 14.133/2021) ( ) </w:t>
      </w:r>
      <w:r>
        <w:rPr>
          <w:rFonts w:ascii="Segoe UI" w:hAnsi="Segoe UI" w:cs="Segoe UI"/>
        </w:rPr>
        <w:t>i</w:t>
      </w:r>
      <w:r w:rsidRPr="001F5D2B">
        <w:rPr>
          <w:rFonts w:ascii="Segoe UI" w:hAnsi="Segoe UI" w:cs="Segoe UI"/>
        </w:rPr>
        <w:t xml:space="preserve">d._____; </w:t>
      </w:r>
    </w:p>
    <w:p w14:paraId="27F3D371" w14:textId="219E4553" w:rsidR="001F5D2B" w:rsidRDefault="00E10D6E" w:rsidP="001F5D2B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Requerimento fundamentado do</w:t>
      </w:r>
      <w:r w:rsidRPr="00E10D6E">
        <w:rPr>
          <w:rFonts w:ascii="Segoe UI" w:hAnsi="Segoe UI" w:cs="Segoe UI"/>
        </w:rPr>
        <w:t xml:space="preserve"> contratad</w:t>
      </w:r>
      <w:r>
        <w:rPr>
          <w:rFonts w:ascii="Segoe UI" w:hAnsi="Segoe UI" w:cs="Segoe UI"/>
        </w:rPr>
        <w:t>o</w:t>
      </w:r>
      <w:r w:rsidRPr="00E10D6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para</w:t>
      </w:r>
      <w:r w:rsidRPr="00E10D6E">
        <w:rPr>
          <w:rFonts w:ascii="Segoe UI" w:hAnsi="Segoe UI" w:cs="Segoe UI"/>
        </w:rPr>
        <w:t xml:space="preserve"> prorrogação do prazo</w:t>
      </w:r>
      <w:r>
        <w:rPr>
          <w:rFonts w:ascii="Segoe UI" w:hAnsi="Segoe UI" w:cs="Segoe UI"/>
        </w:rPr>
        <w:t xml:space="preserve"> de execução</w:t>
      </w:r>
      <w:r w:rsidRPr="00E10D6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do objeto</w:t>
      </w:r>
      <w:r w:rsidR="005E2939">
        <w:rPr>
          <w:rFonts w:ascii="Segoe UI" w:hAnsi="Segoe UI" w:cs="Segoe UI"/>
        </w:rPr>
        <w:t xml:space="preserve"> </w:t>
      </w:r>
      <w:r w:rsidR="00227318">
        <w:rPr>
          <w:rFonts w:ascii="Segoe UI" w:hAnsi="Segoe UI" w:cs="Segoe UI"/>
        </w:rPr>
        <w:t xml:space="preserve">ou solicitação </w:t>
      </w:r>
      <w:r w:rsidR="00131E7D">
        <w:rPr>
          <w:rFonts w:ascii="Segoe UI" w:hAnsi="Segoe UI" w:cs="Segoe UI"/>
        </w:rPr>
        <w:t>formulada</w:t>
      </w:r>
      <w:r w:rsidR="00227318">
        <w:rPr>
          <w:rFonts w:ascii="Segoe UI" w:hAnsi="Segoe UI" w:cs="Segoe UI"/>
        </w:rPr>
        <w:t xml:space="preserve"> pela Administração</w:t>
      </w:r>
      <w:r w:rsidR="007C7485">
        <w:rPr>
          <w:rFonts w:ascii="Segoe UI" w:hAnsi="Segoe UI" w:cs="Segoe UI"/>
        </w:rPr>
        <w:t>, conforme o caso</w:t>
      </w:r>
      <w:r>
        <w:rPr>
          <w:rFonts w:ascii="Segoe UI" w:hAnsi="Segoe UI" w:cs="Segoe UI"/>
        </w:rPr>
        <w:t xml:space="preserve"> </w:t>
      </w:r>
      <w:r w:rsidRPr="00E10D6E">
        <w:rPr>
          <w:rFonts w:ascii="Segoe UI" w:hAnsi="Segoe UI" w:cs="Segoe UI"/>
        </w:rPr>
        <w:t>(</w:t>
      </w:r>
      <w:r>
        <w:rPr>
          <w:rFonts w:ascii="Segoe UI" w:hAnsi="Segoe UI" w:cs="Segoe UI"/>
        </w:rPr>
        <w:t xml:space="preserve"> </w:t>
      </w:r>
      <w:r w:rsidRPr="00E10D6E">
        <w:rPr>
          <w:rFonts w:ascii="Segoe UI" w:hAnsi="Segoe UI" w:cs="Segoe UI"/>
        </w:rPr>
        <w:t xml:space="preserve"> ) </w:t>
      </w:r>
      <w:r>
        <w:rPr>
          <w:rFonts w:ascii="Segoe UI" w:hAnsi="Segoe UI" w:cs="Segoe UI"/>
        </w:rPr>
        <w:t>id</w:t>
      </w:r>
      <w:r w:rsidRPr="00E10D6E">
        <w:rPr>
          <w:rFonts w:ascii="Segoe UI" w:hAnsi="Segoe UI" w:cs="Segoe UI"/>
        </w:rPr>
        <w:t>.____;</w:t>
      </w:r>
    </w:p>
    <w:p w14:paraId="07A8A78F" w14:textId="77777777" w:rsidR="005E2939" w:rsidRDefault="006321F8" w:rsidP="005E2939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 w:rsidRPr="005A30C8">
        <w:rPr>
          <w:rFonts w:ascii="Segoe UI" w:hAnsi="Segoe UI" w:cs="Segoe UI"/>
        </w:rPr>
        <w:t>Justificativa técnica detalhada para</w:t>
      </w:r>
      <w:r>
        <w:rPr>
          <w:rFonts w:ascii="Segoe UI" w:hAnsi="Segoe UI" w:cs="Segoe UI"/>
        </w:rPr>
        <w:t xml:space="preserve"> a necessidade de prorrogação</w:t>
      </w:r>
      <w:r w:rsidR="007C7485">
        <w:rPr>
          <w:rFonts w:ascii="Segoe UI" w:hAnsi="Segoe UI" w:cs="Segoe UI"/>
        </w:rPr>
        <w:t xml:space="preserve"> dos prazos, indicando os motivos que impossibilitaram a conclusão do contrato no prazo original </w:t>
      </w:r>
      <w:r w:rsidRPr="005A30C8">
        <w:rPr>
          <w:rFonts w:ascii="Segoe UI" w:hAnsi="Segoe UI" w:cs="Segoe UI"/>
        </w:rPr>
        <w:t>(</w:t>
      </w:r>
      <w:r>
        <w:rPr>
          <w:rFonts w:ascii="Segoe UI" w:hAnsi="Segoe UI" w:cs="Segoe UI"/>
        </w:rPr>
        <w:t xml:space="preserve"> </w:t>
      </w:r>
      <w:r w:rsidRPr="005A30C8">
        <w:rPr>
          <w:rFonts w:ascii="Segoe UI" w:hAnsi="Segoe UI" w:cs="Segoe UI"/>
        </w:rPr>
        <w:t xml:space="preserve"> ) </w:t>
      </w:r>
      <w:r>
        <w:rPr>
          <w:rFonts w:ascii="Segoe UI" w:hAnsi="Segoe UI" w:cs="Segoe UI"/>
        </w:rPr>
        <w:t>id.</w:t>
      </w:r>
      <w:r w:rsidRPr="005A30C8">
        <w:rPr>
          <w:rFonts w:ascii="Segoe UI" w:hAnsi="Segoe UI" w:cs="Segoe UI"/>
        </w:rPr>
        <w:t>_____</w:t>
      </w:r>
      <w:r>
        <w:rPr>
          <w:rFonts w:ascii="Segoe UI" w:hAnsi="Segoe UI" w:cs="Segoe UI"/>
        </w:rPr>
        <w:t>;</w:t>
      </w:r>
    </w:p>
    <w:p w14:paraId="2BE7C812" w14:textId="00A6521C" w:rsidR="001F5D2B" w:rsidRPr="005E2939" w:rsidRDefault="007C7485" w:rsidP="005E2939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 w:rsidRPr="005E2939">
        <w:rPr>
          <w:rFonts w:ascii="Segoe UI" w:hAnsi="Segoe UI" w:cs="Segoe UI"/>
        </w:rPr>
        <w:t>M</w:t>
      </w:r>
      <w:r w:rsidR="001F5D2B" w:rsidRPr="005E2939">
        <w:rPr>
          <w:rFonts w:ascii="Segoe UI" w:hAnsi="Segoe UI" w:cs="Segoe UI"/>
        </w:rPr>
        <w:t xml:space="preserve">anifestação do fiscal do contrato quanto ao interesse público na manutenção do vínculo contratual </w:t>
      </w:r>
      <w:r w:rsidRPr="005E2939">
        <w:rPr>
          <w:rFonts w:ascii="Segoe UI" w:hAnsi="Segoe UI" w:cs="Segoe UI"/>
        </w:rPr>
        <w:t>e quanto à ocorrência de indícios de culpa do contrat</w:t>
      </w:r>
      <w:r w:rsidR="00131E7D" w:rsidRPr="005E2939">
        <w:rPr>
          <w:rFonts w:ascii="Segoe UI" w:hAnsi="Segoe UI" w:cs="Segoe UI"/>
        </w:rPr>
        <w:t>ad</w:t>
      </w:r>
      <w:r w:rsidRPr="005E2939">
        <w:rPr>
          <w:rFonts w:ascii="Segoe UI" w:hAnsi="Segoe UI" w:cs="Segoe UI"/>
        </w:rPr>
        <w:t>o</w:t>
      </w:r>
      <w:r w:rsidR="005E2939" w:rsidRPr="005E2939">
        <w:rPr>
          <w:rFonts w:ascii="Segoe UI" w:hAnsi="Segoe UI" w:cs="Segoe UI"/>
        </w:rPr>
        <w:t xml:space="preserve"> </w:t>
      </w:r>
      <w:r w:rsidR="001F5D2B" w:rsidRPr="005E2939">
        <w:rPr>
          <w:rFonts w:ascii="Segoe UI" w:hAnsi="Segoe UI" w:cs="Segoe UI"/>
        </w:rPr>
        <w:t>(    ) id.____;</w:t>
      </w:r>
    </w:p>
    <w:p w14:paraId="6E552A32" w14:textId="28196385" w:rsidR="001F5D2B" w:rsidRDefault="005E2939" w:rsidP="006321F8">
      <w:pPr>
        <w:widowControl/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6</w:t>
      </w:r>
      <w:r w:rsidR="00131E7D">
        <w:rPr>
          <w:rFonts w:ascii="Segoe UI" w:hAnsi="Segoe UI" w:cs="Segoe UI"/>
        </w:rPr>
        <w:t xml:space="preserve">.1. </w:t>
      </w:r>
      <w:r w:rsidR="007C7485">
        <w:rPr>
          <w:rFonts w:ascii="Segoe UI" w:hAnsi="Segoe UI" w:cs="Segoe UI"/>
        </w:rPr>
        <w:t>No caso de existirem indícios de culpa, demonstração de que foi encaminhada a a</w:t>
      </w:r>
      <w:r w:rsidR="001F5D2B">
        <w:rPr>
          <w:rFonts w:ascii="Segoe UI" w:hAnsi="Segoe UI" w:cs="Segoe UI"/>
        </w:rPr>
        <w:t>bertura de procedimento administrativo para eventual aplicação de penalidade ao contratado</w:t>
      </w:r>
      <w:r w:rsidR="007C7485">
        <w:rPr>
          <w:rFonts w:ascii="Segoe UI" w:hAnsi="Segoe UI" w:cs="Segoe UI"/>
        </w:rPr>
        <w:t>, sem prejuízo da dilação do prazo</w:t>
      </w:r>
      <w:r w:rsidR="001F5D2B">
        <w:rPr>
          <w:rFonts w:ascii="Segoe UI" w:hAnsi="Segoe UI" w:cs="Segoe UI"/>
        </w:rPr>
        <w:t xml:space="preserve"> </w:t>
      </w:r>
      <w:r w:rsidR="001F5D2B" w:rsidRPr="00E10D6E">
        <w:rPr>
          <w:rFonts w:ascii="Segoe UI" w:hAnsi="Segoe UI" w:cs="Segoe UI"/>
        </w:rPr>
        <w:t>(</w:t>
      </w:r>
      <w:r w:rsidR="001F5D2B">
        <w:rPr>
          <w:rFonts w:ascii="Segoe UI" w:hAnsi="Segoe UI" w:cs="Segoe UI"/>
        </w:rPr>
        <w:t xml:space="preserve"> </w:t>
      </w:r>
      <w:r w:rsidR="001F5D2B" w:rsidRPr="00E10D6E">
        <w:rPr>
          <w:rFonts w:ascii="Segoe UI" w:hAnsi="Segoe UI" w:cs="Segoe UI"/>
        </w:rPr>
        <w:t xml:space="preserve"> ) </w:t>
      </w:r>
      <w:r w:rsidR="001F5D2B">
        <w:rPr>
          <w:rFonts w:ascii="Segoe UI" w:hAnsi="Segoe UI" w:cs="Segoe UI"/>
        </w:rPr>
        <w:t>id</w:t>
      </w:r>
      <w:r w:rsidR="001F5D2B" w:rsidRPr="00E10D6E">
        <w:rPr>
          <w:rFonts w:ascii="Segoe UI" w:hAnsi="Segoe UI" w:cs="Segoe UI"/>
        </w:rPr>
        <w:t>.____;</w:t>
      </w:r>
    </w:p>
    <w:p w14:paraId="696DFDAC" w14:textId="3871A636" w:rsidR="006321F8" w:rsidRDefault="00EE0271" w:rsidP="006321F8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 w:rsidRPr="005A30C8">
        <w:rPr>
          <w:rFonts w:ascii="Segoe UI" w:hAnsi="Segoe UI" w:cs="Segoe UI"/>
        </w:rPr>
        <w:t xml:space="preserve">Autorização da autoridade competente para </w:t>
      </w:r>
      <w:r w:rsidR="007C7485">
        <w:rPr>
          <w:rFonts w:ascii="Segoe UI" w:hAnsi="Segoe UI" w:cs="Segoe UI"/>
        </w:rPr>
        <w:t>a prorrogação do prazo</w:t>
      </w:r>
      <w:r w:rsidRPr="005A30C8">
        <w:rPr>
          <w:rFonts w:ascii="Segoe UI" w:hAnsi="Segoe UI" w:cs="Segoe UI"/>
        </w:rPr>
        <w:t xml:space="preserve"> ( </w:t>
      </w:r>
      <w:r>
        <w:rPr>
          <w:rFonts w:ascii="Segoe UI" w:hAnsi="Segoe UI" w:cs="Segoe UI"/>
        </w:rPr>
        <w:t xml:space="preserve">  </w:t>
      </w:r>
      <w:r w:rsidRPr="005A30C8">
        <w:rPr>
          <w:rFonts w:ascii="Segoe UI" w:hAnsi="Segoe UI" w:cs="Segoe UI"/>
        </w:rPr>
        <w:t xml:space="preserve">) </w:t>
      </w:r>
      <w:r>
        <w:rPr>
          <w:rFonts w:ascii="Segoe UI" w:hAnsi="Segoe UI" w:cs="Segoe UI"/>
        </w:rPr>
        <w:t>id.</w:t>
      </w:r>
      <w:r w:rsidRPr="005A30C8">
        <w:rPr>
          <w:rFonts w:ascii="Segoe UI" w:hAnsi="Segoe UI" w:cs="Segoe UI"/>
        </w:rPr>
        <w:t>_____</w:t>
      </w:r>
      <w:r w:rsidR="006321F8">
        <w:rPr>
          <w:rFonts w:ascii="Segoe UI" w:hAnsi="Segoe UI" w:cs="Segoe UI"/>
        </w:rPr>
        <w:t>;</w:t>
      </w:r>
    </w:p>
    <w:p w14:paraId="7E5CAB45" w14:textId="7B02405A" w:rsidR="006321F8" w:rsidRPr="006321F8" w:rsidRDefault="007C7485" w:rsidP="006321F8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Apresentação de c</w:t>
      </w:r>
      <w:r w:rsidR="006321F8" w:rsidRPr="006321F8">
        <w:rPr>
          <w:rFonts w:ascii="Segoe UI" w:hAnsi="Segoe UI" w:cs="Segoe UI"/>
        </w:rPr>
        <w:t xml:space="preserve">ronograma </w:t>
      </w:r>
      <w:r w:rsidR="006321F8">
        <w:rPr>
          <w:rFonts w:ascii="Segoe UI" w:hAnsi="Segoe UI" w:cs="Segoe UI"/>
        </w:rPr>
        <w:t>de execução</w:t>
      </w:r>
      <w:r w:rsidR="006321F8" w:rsidRPr="006321F8">
        <w:rPr>
          <w:rFonts w:ascii="Segoe UI" w:hAnsi="Segoe UI" w:cs="Segoe UI"/>
        </w:rPr>
        <w:t xml:space="preserve"> atualizado, devidamente atestado pelos setores competentes ( </w:t>
      </w:r>
      <w:r w:rsidR="006321F8">
        <w:rPr>
          <w:rFonts w:ascii="Segoe UI" w:hAnsi="Segoe UI" w:cs="Segoe UI"/>
        </w:rPr>
        <w:t xml:space="preserve"> )</w:t>
      </w:r>
      <w:r w:rsidR="006321F8" w:rsidRPr="006321F8">
        <w:rPr>
          <w:rFonts w:ascii="Segoe UI" w:hAnsi="Segoe UI" w:cs="Segoe UI"/>
        </w:rPr>
        <w:t xml:space="preserve"> </w:t>
      </w:r>
      <w:r w:rsidR="006321F8">
        <w:rPr>
          <w:rFonts w:ascii="Segoe UI" w:hAnsi="Segoe UI" w:cs="Segoe UI"/>
        </w:rPr>
        <w:t>id</w:t>
      </w:r>
      <w:r w:rsidR="006321F8" w:rsidRPr="006321F8">
        <w:rPr>
          <w:rFonts w:ascii="Segoe UI" w:hAnsi="Segoe UI" w:cs="Segoe UI"/>
        </w:rPr>
        <w:t>. ____;</w:t>
      </w:r>
    </w:p>
    <w:p w14:paraId="3C9EA47D" w14:textId="0736A640" w:rsidR="006321F8" w:rsidRDefault="006321F8" w:rsidP="00EE0271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Apostilamento do novo cronograma de execução pactuado, com registro do novo prazo de vigência, das razões do atraso e de nota de empenho compatível com o </w:t>
      </w:r>
      <w:r w:rsidR="0057550C">
        <w:rPr>
          <w:rFonts w:ascii="Segoe UI" w:hAnsi="Segoe UI" w:cs="Segoe UI"/>
        </w:rPr>
        <w:t xml:space="preserve">novo </w:t>
      </w:r>
      <w:r>
        <w:rPr>
          <w:rFonts w:ascii="Segoe UI" w:hAnsi="Segoe UI" w:cs="Segoe UI"/>
        </w:rPr>
        <w:t>prazo, quando necessário</w:t>
      </w:r>
      <w:r w:rsidR="005E2939">
        <w:rPr>
          <w:rFonts w:ascii="Segoe UI" w:hAnsi="Segoe UI" w:cs="Segoe UI"/>
        </w:rPr>
        <w:t xml:space="preserve"> (   ) id.____</w:t>
      </w:r>
      <w:r>
        <w:rPr>
          <w:rFonts w:ascii="Segoe UI" w:hAnsi="Segoe UI" w:cs="Segoe UI"/>
        </w:rPr>
        <w:t>;</w:t>
      </w:r>
    </w:p>
    <w:p w14:paraId="6581B35E" w14:textId="482C5A04" w:rsidR="006321F8" w:rsidRDefault="006321F8" w:rsidP="00EE0271">
      <w:pPr>
        <w:widowControl/>
        <w:numPr>
          <w:ilvl w:val="1"/>
          <w:numId w:val="3"/>
        </w:numPr>
        <w:autoSpaceDE/>
        <w:autoSpaceDN/>
        <w:spacing w:after="160" w:line="276" w:lineRule="auto"/>
        <w:ind w:left="567"/>
        <w:jc w:val="both"/>
        <w:rPr>
          <w:rFonts w:ascii="Segoe UI" w:hAnsi="Segoe UI" w:cs="Segoe UI"/>
        </w:rPr>
      </w:pPr>
      <w:r w:rsidRPr="006321F8">
        <w:rPr>
          <w:rFonts w:ascii="Segoe UI" w:hAnsi="Segoe UI" w:cs="Segoe UI"/>
        </w:rPr>
        <w:t>Comprovante de prorrogação de garantia contratual, compatível com o novo prazo de vigência do contrato</w:t>
      </w:r>
      <w:r w:rsidR="007C7485">
        <w:rPr>
          <w:rFonts w:ascii="Segoe UI" w:hAnsi="Segoe UI" w:cs="Segoe UI"/>
        </w:rPr>
        <w:t>, quando exigida</w:t>
      </w:r>
      <w:r w:rsidRPr="006321F8">
        <w:rPr>
          <w:rFonts w:ascii="Segoe UI" w:hAnsi="Segoe UI" w:cs="Segoe UI"/>
        </w:rPr>
        <w:t xml:space="preserve"> (</w:t>
      </w:r>
      <w:r w:rsidR="005E2939">
        <w:rPr>
          <w:rFonts w:ascii="Segoe UI" w:hAnsi="Segoe UI" w:cs="Segoe UI"/>
        </w:rPr>
        <w:t xml:space="preserve"> </w:t>
      </w:r>
      <w:r w:rsidRPr="006321F8">
        <w:rPr>
          <w:rFonts w:ascii="Segoe UI" w:hAnsi="Segoe UI" w:cs="Segoe UI"/>
        </w:rPr>
        <w:t xml:space="preserve"> </w:t>
      </w:r>
      <w:r w:rsidR="005E2939">
        <w:rPr>
          <w:rFonts w:ascii="Segoe UI" w:hAnsi="Segoe UI" w:cs="Segoe UI"/>
        </w:rPr>
        <w:t xml:space="preserve"> </w:t>
      </w:r>
      <w:r w:rsidRPr="006321F8">
        <w:rPr>
          <w:rFonts w:ascii="Segoe UI" w:hAnsi="Segoe UI" w:cs="Segoe UI"/>
        </w:rPr>
        <w:t xml:space="preserve">) </w:t>
      </w:r>
      <w:r w:rsidR="005E2939">
        <w:rPr>
          <w:rFonts w:ascii="Segoe UI" w:hAnsi="Segoe UI" w:cs="Segoe UI"/>
        </w:rPr>
        <w:t>id</w:t>
      </w:r>
      <w:r w:rsidRPr="006321F8">
        <w:rPr>
          <w:rFonts w:ascii="Segoe UI" w:hAnsi="Segoe UI" w:cs="Segoe UI"/>
        </w:rPr>
        <w:t>.___</w:t>
      </w:r>
    </w:p>
    <w:p w14:paraId="154FD3C6" w14:textId="77777777" w:rsidR="00667554" w:rsidRDefault="00667554" w:rsidP="00EE0271">
      <w:pPr>
        <w:pStyle w:val="Corpodetexto"/>
        <w:spacing w:line="276" w:lineRule="auto"/>
        <w:ind w:left="567"/>
        <w:rPr>
          <w:i/>
        </w:rPr>
      </w:pPr>
    </w:p>
    <w:sectPr w:rsidR="00667554" w:rsidSect="00EE0271">
      <w:pgSz w:w="11910" w:h="16840"/>
      <w:pgMar w:top="1040" w:right="1704" w:bottom="280" w:left="10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893FAB" w14:textId="77777777" w:rsidR="008D7EB7" w:rsidRDefault="008D7EB7" w:rsidP="0088204B">
      <w:r>
        <w:separator/>
      </w:r>
    </w:p>
  </w:endnote>
  <w:endnote w:type="continuationSeparator" w:id="0">
    <w:p w14:paraId="17640FA9" w14:textId="77777777" w:rsidR="008D7EB7" w:rsidRDefault="008D7EB7" w:rsidP="00882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52DC43" w14:textId="77777777" w:rsidR="008D7EB7" w:rsidRDefault="008D7EB7" w:rsidP="0088204B">
      <w:r>
        <w:separator/>
      </w:r>
    </w:p>
  </w:footnote>
  <w:footnote w:type="continuationSeparator" w:id="0">
    <w:p w14:paraId="0858ED2F" w14:textId="77777777" w:rsidR="008D7EB7" w:rsidRDefault="008D7EB7" w:rsidP="00882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7337"/>
    <w:multiLevelType w:val="multilevel"/>
    <w:tmpl w:val="C41601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  <w:i/>
      </w:rPr>
    </w:lvl>
  </w:abstractNum>
  <w:abstractNum w:abstractNumId="1" w15:restartNumberingAfterBreak="0">
    <w:nsid w:val="0D726E87"/>
    <w:multiLevelType w:val="multilevel"/>
    <w:tmpl w:val="130AACCA"/>
    <w:lvl w:ilvl="0">
      <w:start w:val="1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14286AA9"/>
    <w:multiLevelType w:val="multilevel"/>
    <w:tmpl w:val="46DE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Segoe UI" w:eastAsia="Times New Roman" w:hAnsi="Segoe UI" w:cs="Segoe UI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B757C"/>
    <w:multiLevelType w:val="multilevel"/>
    <w:tmpl w:val="A1CEC294"/>
    <w:lvl w:ilvl="0">
      <w:start w:val="1"/>
      <w:numFmt w:val="decimal"/>
      <w:lvlText w:val="%1."/>
      <w:lvlJc w:val="left"/>
      <w:pPr>
        <w:ind w:left="114" w:hanging="264"/>
      </w:pPr>
      <w:rPr>
        <w:rFonts w:ascii="Times New Roman" w:eastAsia="Times New Roman" w:hAnsi="Times New Roman" w:cs="Times New Roman" w:hint="default"/>
        <w:b/>
        <w:color w:val="000009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86" w:hanging="406"/>
      </w:pPr>
      <w:rPr>
        <w:rFonts w:ascii="Times New Roman" w:eastAsia="Times New Roman" w:hAnsi="Times New Roman" w:cs="Times New Roman" w:hint="default"/>
        <w:b/>
        <w:color w:val="000009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080" w:hanging="40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100" w:hanging="40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352" w:hanging="40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604" w:hanging="40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57" w:hanging="40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09" w:hanging="40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61" w:hanging="406"/>
      </w:pPr>
      <w:rPr>
        <w:rFonts w:hint="default"/>
        <w:lang w:val="pt-PT" w:eastAsia="en-US" w:bidi="ar-SA"/>
      </w:rPr>
    </w:lvl>
  </w:abstractNum>
  <w:abstractNum w:abstractNumId="4" w15:restartNumberingAfterBreak="0">
    <w:nsid w:val="4FA82B30"/>
    <w:multiLevelType w:val="multilevel"/>
    <w:tmpl w:val="211EEF9C"/>
    <w:lvl w:ilvl="0">
      <w:start w:val="10"/>
      <w:numFmt w:val="decimal"/>
      <w:lvlText w:val="%1"/>
      <w:lvlJc w:val="left"/>
      <w:pPr>
        <w:ind w:left="681" w:hanging="564"/>
      </w:pPr>
      <w:rPr>
        <w:rFonts w:hint="default"/>
        <w:lang w:val="pt-PT" w:eastAsia="en-US" w:bidi="ar-SA"/>
      </w:rPr>
    </w:lvl>
    <w:lvl w:ilvl="1">
      <w:start w:val="4"/>
      <w:numFmt w:val="decimal"/>
      <w:lvlText w:val="%1.%2."/>
      <w:lvlJc w:val="left"/>
      <w:pPr>
        <w:ind w:left="681" w:hanging="564"/>
      </w:pPr>
      <w:rPr>
        <w:rFonts w:ascii="Times New Roman" w:eastAsia="Times New Roman" w:hAnsi="Times New Roman" w:cs="Times New Roman" w:hint="default"/>
        <w:b/>
        <w:color w:val="000009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47" w:hanging="744"/>
      </w:pPr>
      <w:rPr>
        <w:rFonts w:ascii="Times New Roman" w:eastAsia="Times New Roman" w:hAnsi="Times New Roman" w:cs="Times New Roman" w:hint="default"/>
        <w:color w:val="000009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156" w:hanging="7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15" w:hanging="7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73" w:hanging="7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32" w:hanging="7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90" w:hanging="7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49" w:hanging="744"/>
      </w:pPr>
      <w:rPr>
        <w:rFonts w:hint="default"/>
        <w:lang w:val="pt-PT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554"/>
    <w:rsid w:val="000560FC"/>
    <w:rsid w:val="000E6D91"/>
    <w:rsid w:val="00131E7D"/>
    <w:rsid w:val="00192C7F"/>
    <w:rsid w:val="001E6E9F"/>
    <w:rsid w:val="001F5D2B"/>
    <w:rsid w:val="0021390F"/>
    <w:rsid w:val="00216FE0"/>
    <w:rsid w:val="00227318"/>
    <w:rsid w:val="00287A2B"/>
    <w:rsid w:val="002A3184"/>
    <w:rsid w:val="0030333C"/>
    <w:rsid w:val="003125DD"/>
    <w:rsid w:val="00331532"/>
    <w:rsid w:val="0037377D"/>
    <w:rsid w:val="003809E2"/>
    <w:rsid w:val="003862F8"/>
    <w:rsid w:val="00387A43"/>
    <w:rsid w:val="0046174B"/>
    <w:rsid w:val="004902E1"/>
    <w:rsid w:val="004D0ECE"/>
    <w:rsid w:val="0057550C"/>
    <w:rsid w:val="00596C62"/>
    <w:rsid w:val="005B37A2"/>
    <w:rsid w:val="005B7103"/>
    <w:rsid w:val="005E2939"/>
    <w:rsid w:val="006321F8"/>
    <w:rsid w:val="00667554"/>
    <w:rsid w:val="006907FB"/>
    <w:rsid w:val="00757A2F"/>
    <w:rsid w:val="007712A4"/>
    <w:rsid w:val="007C73DD"/>
    <w:rsid w:val="007C7485"/>
    <w:rsid w:val="00800670"/>
    <w:rsid w:val="00816DAA"/>
    <w:rsid w:val="0088204B"/>
    <w:rsid w:val="00882A27"/>
    <w:rsid w:val="008C4AF4"/>
    <w:rsid w:val="008D7EB7"/>
    <w:rsid w:val="008E7EF0"/>
    <w:rsid w:val="0090706F"/>
    <w:rsid w:val="009B2E63"/>
    <w:rsid w:val="009D45D9"/>
    <w:rsid w:val="009E5D38"/>
    <w:rsid w:val="00A46CCC"/>
    <w:rsid w:val="00A72D5B"/>
    <w:rsid w:val="00B9198B"/>
    <w:rsid w:val="00C2115E"/>
    <w:rsid w:val="00C31234"/>
    <w:rsid w:val="00C60D55"/>
    <w:rsid w:val="00CD41AB"/>
    <w:rsid w:val="00CE6982"/>
    <w:rsid w:val="00E10D6E"/>
    <w:rsid w:val="00E47B76"/>
    <w:rsid w:val="00E819B6"/>
    <w:rsid w:val="00EA03C5"/>
    <w:rsid w:val="00EC7D12"/>
    <w:rsid w:val="00EE0271"/>
    <w:rsid w:val="00EE6C28"/>
    <w:rsid w:val="00F418E3"/>
    <w:rsid w:val="00F7064C"/>
    <w:rsid w:val="00F9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4E9AA"/>
  <w15:docId w15:val="{4658E62D-463A-423A-A140-1C37F988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568" w:right="578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90"/>
      <w:ind w:left="68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notaderodap">
    <w:name w:val="footnote text"/>
    <w:basedOn w:val="Normal"/>
    <w:link w:val="TextodenotaderodapChar"/>
    <w:uiPriority w:val="99"/>
    <w:unhideWhenUsed/>
    <w:rsid w:val="0088204B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8204B"/>
    <w:rPr>
      <w:rFonts w:ascii="Times New Roman" w:eastAsia="Times New Roman" w:hAnsi="Times New Roman" w:cs="Times New Roman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unhideWhenUsed/>
    <w:rsid w:val="0088204B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067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0670"/>
    <w:rPr>
      <w:rFonts w:ascii="Segoe UI" w:eastAsia="Times New Roman" w:hAnsi="Segoe UI" w:cs="Segoe UI"/>
      <w:sz w:val="18"/>
      <w:szCs w:val="18"/>
      <w:lang w:val="pt-PT"/>
    </w:rPr>
  </w:style>
  <w:style w:type="paragraph" w:styleId="Reviso">
    <w:name w:val="Revision"/>
    <w:hidden/>
    <w:uiPriority w:val="99"/>
    <w:semiHidden/>
    <w:rsid w:val="00EE6C28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7904E-51A5-447D-9A4E-C9A409D5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mariana.varejao</dc:creator>
  <cp:lastModifiedBy>Gabriel Cunha Mesquita do Nascimento</cp:lastModifiedBy>
  <cp:revision>2</cp:revision>
  <cp:lastPrinted>2024-08-09T16:20:00Z</cp:lastPrinted>
  <dcterms:created xsi:type="dcterms:W3CDTF">2026-07-07T16:14:00Z</dcterms:created>
  <dcterms:modified xsi:type="dcterms:W3CDTF">2026-07-07T16:14:00Z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2024-02-05T00:00:00Z</vt:filetime>
  </property>
</Properties>
</file>