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93BD9" w14:textId="77777777" w:rsidR="00072961" w:rsidRDefault="00072961">
      <w:pPr>
        <w:jc w:val="center"/>
        <w:rPr>
          <w:rFonts w:ascii="华文行楷" w:eastAsia="华文行楷"/>
          <w:sz w:val="72"/>
          <w:szCs w:val="72"/>
        </w:rPr>
      </w:pPr>
    </w:p>
    <w:p w14:paraId="6F093BDA" w14:textId="77777777" w:rsidR="00072961" w:rsidRDefault="00D26ABF">
      <w:pPr>
        <w:jc w:val="center"/>
        <w:rPr>
          <w:rFonts w:ascii="华文新魏" w:eastAsia="华文新魏" w:hAnsi="华文中宋"/>
          <w:sz w:val="72"/>
          <w:szCs w:val="72"/>
        </w:rPr>
      </w:pPr>
      <w:r>
        <w:rPr>
          <w:rFonts w:ascii="华文新魏" w:eastAsia="华文新魏" w:hAnsi="华文中宋" w:hint="eastAsia"/>
          <w:sz w:val="72"/>
          <w:szCs w:val="72"/>
        </w:rPr>
        <w:t>电子信息学院</w:t>
      </w:r>
    </w:p>
    <w:p w14:paraId="6F093BDB" w14:textId="77777777" w:rsidR="00072961" w:rsidRDefault="00072961">
      <w:pPr>
        <w:jc w:val="center"/>
        <w:rPr>
          <w:rFonts w:ascii="华文新魏" w:eastAsia="华文新魏" w:hAnsi="华文中宋"/>
          <w:sz w:val="72"/>
          <w:szCs w:val="72"/>
        </w:rPr>
      </w:pPr>
    </w:p>
    <w:p w14:paraId="6F093BDC" w14:textId="77777777" w:rsidR="00072961" w:rsidRDefault="00D26ABF">
      <w:pPr>
        <w:jc w:val="center"/>
        <w:rPr>
          <w:rFonts w:ascii="宋体" w:hAnsi="宋体"/>
          <w:spacing w:val="80"/>
          <w:sz w:val="72"/>
          <w:szCs w:val="72"/>
        </w:rPr>
      </w:pPr>
      <w:r>
        <w:rPr>
          <w:rFonts w:ascii="宋体" w:hAnsi="宋体" w:hint="eastAsia"/>
          <w:spacing w:val="80"/>
          <w:sz w:val="72"/>
          <w:szCs w:val="72"/>
        </w:rPr>
        <w:t>实验报告书</w:t>
      </w:r>
    </w:p>
    <w:p w14:paraId="6F093BDD" w14:textId="77777777" w:rsidR="00072961" w:rsidRDefault="00072961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</w:p>
    <w:p w14:paraId="6F093BDE" w14:textId="77777777" w:rsidR="00072961" w:rsidRDefault="00D26ABF">
      <w:pPr>
        <w:ind w:firstLineChars="300" w:firstLine="1560"/>
        <w:rPr>
          <w:rFonts w:ascii="黑体" w:eastAsia="黑体" w:hAnsi="华文中宋"/>
          <w:spacing w:val="80"/>
          <w:sz w:val="36"/>
          <w:szCs w:val="72"/>
        </w:rPr>
      </w:pPr>
      <w:r>
        <w:rPr>
          <w:rFonts w:ascii="黑体" w:eastAsia="黑体" w:hAnsi="华文中宋" w:hint="eastAsia"/>
          <w:spacing w:val="80"/>
          <w:sz w:val="36"/>
          <w:szCs w:val="72"/>
        </w:rPr>
        <w:t>课程名</w:t>
      </w:r>
      <w:r>
        <w:rPr>
          <w:rFonts w:ascii="华文中宋" w:eastAsia="华文中宋" w:hAnsi="华文中宋" w:hint="eastAsia"/>
          <w:spacing w:val="80"/>
          <w:sz w:val="36"/>
          <w:szCs w:val="72"/>
        </w:rPr>
        <w:t>：</w:t>
      </w:r>
      <w:r>
        <w:rPr>
          <w:rFonts w:ascii="黑体" w:eastAsia="黑体" w:hAnsi="华文中宋" w:hint="eastAsia"/>
          <w:sz w:val="36"/>
          <w:szCs w:val="72"/>
        </w:rPr>
        <w:t>《软件工程实验》</w:t>
      </w:r>
      <w:r>
        <w:rPr>
          <w:rFonts w:hint="eastAsia"/>
          <w:sz w:val="32"/>
          <w:szCs w:val="32"/>
        </w:rPr>
        <w:t xml:space="preserve"> </w:t>
      </w:r>
    </w:p>
    <w:p w14:paraId="6F093BDF" w14:textId="77777777" w:rsidR="00072961" w:rsidRPr="0062644F" w:rsidRDefault="00D26ABF">
      <w:pPr>
        <w:spacing w:line="700" w:lineRule="exact"/>
        <w:ind w:firstLineChars="500" w:firstLine="1600"/>
        <w:rPr>
          <w:sz w:val="32"/>
          <w:szCs w:val="32"/>
          <w:u w:val="single"/>
        </w:rPr>
      </w:pPr>
      <w:r w:rsidRPr="0062644F">
        <w:rPr>
          <w:rFonts w:hint="eastAsia"/>
          <w:sz w:val="32"/>
          <w:szCs w:val="32"/>
          <w:u w:val="single"/>
        </w:rPr>
        <w:t>题</w:t>
      </w:r>
      <w:r w:rsidRPr="0062644F">
        <w:rPr>
          <w:rFonts w:hint="eastAsia"/>
          <w:sz w:val="32"/>
          <w:szCs w:val="32"/>
          <w:u w:val="single"/>
        </w:rPr>
        <w:t xml:space="preserve">   </w:t>
      </w:r>
      <w:r w:rsidRPr="0062644F">
        <w:rPr>
          <w:rFonts w:hint="eastAsia"/>
          <w:sz w:val="32"/>
          <w:szCs w:val="32"/>
          <w:u w:val="single"/>
        </w:rPr>
        <w:t>目：</w:t>
      </w:r>
      <w:r w:rsidRPr="0062644F">
        <w:rPr>
          <w:rFonts w:hint="eastAsia"/>
          <w:sz w:val="32"/>
          <w:szCs w:val="32"/>
          <w:u w:val="single"/>
        </w:rPr>
        <w:t xml:space="preserve">  </w:t>
      </w:r>
      <w:r w:rsidRPr="0062644F">
        <w:rPr>
          <w:rFonts w:hint="eastAsia"/>
          <w:sz w:val="28"/>
          <w:szCs w:val="28"/>
          <w:u w:val="single"/>
        </w:rPr>
        <w:t>实验一、软件立项与可行性分析</w:t>
      </w:r>
      <w:r w:rsidRPr="0062644F">
        <w:rPr>
          <w:rFonts w:hint="eastAsia"/>
          <w:sz w:val="28"/>
          <w:szCs w:val="28"/>
          <w:u w:val="single"/>
        </w:rPr>
        <w:t xml:space="preserve">     </w:t>
      </w:r>
    </w:p>
    <w:p w14:paraId="6F093BE0" w14:textId="77777777" w:rsidR="00072961" w:rsidRPr="0062644F" w:rsidRDefault="00D26ABF" w:rsidP="0062644F">
      <w:pPr>
        <w:spacing w:line="700" w:lineRule="exact"/>
        <w:ind w:left="1180" w:firstLine="420"/>
        <w:rPr>
          <w:sz w:val="32"/>
          <w:szCs w:val="32"/>
          <w:u w:val="single"/>
        </w:rPr>
      </w:pPr>
      <w:r w:rsidRPr="0062644F">
        <w:rPr>
          <w:rFonts w:hint="eastAsia"/>
          <w:sz w:val="32"/>
          <w:szCs w:val="32"/>
          <w:u w:val="single"/>
        </w:rPr>
        <w:t>实验类别</w:t>
      </w:r>
      <w:r w:rsidRPr="0062644F">
        <w:rPr>
          <w:rFonts w:hint="eastAsia"/>
          <w:sz w:val="32"/>
          <w:szCs w:val="32"/>
          <w:u w:val="single"/>
        </w:rPr>
        <w:t xml:space="preserve">     </w:t>
      </w:r>
      <w:r w:rsidRPr="0062644F">
        <w:rPr>
          <w:rFonts w:hint="eastAsia"/>
          <w:sz w:val="32"/>
          <w:szCs w:val="32"/>
          <w:u w:val="single"/>
        </w:rPr>
        <w:t>【验证、设计、综合】</w:t>
      </w:r>
      <w:r w:rsidRPr="0062644F">
        <w:rPr>
          <w:rFonts w:hint="eastAsia"/>
          <w:sz w:val="32"/>
          <w:szCs w:val="32"/>
          <w:u w:val="single"/>
        </w:rPr>
        <w:t xml:space="preserve"> </w:t>
      </w:r>
    </w:p>
    <w:p w14:paraId="6F093BE1" w14:textId="67181778" w:rsidR="00072961" w:rsidRPr="0062644F" w:rsidRDefault="00D26ABF">
      <w:pPr>
        <w:spacing w:line="700" w:lineRule="exact"/>
        <w:ind w:firstLineChars="500" w:firstLine="1600"/>
        <w:rPr>
          <w:sz w:val="32"/>
          <w:szCs w:val="32"/>
          <w:u w:val="single"/>
        </w:rPr>
      </w:pPr>
      <w:r w:rsidRPr="0062644F">
        <w:rPr>
          <w:rFonts w:hint="eastAsia"/>
          <w:sz w:val="32"/>
          <w:szCs w:val="32"/>
          <w:u w:val="single"/>
        </w:rPr>
        <w:t>班</w:t>
      </w:r>
      <w:r w:rsidRPr="0062644F">
        <w:rPr>
          <w:rFonts w:hint="eastAsia"/>
          <w:sz w:val="32"/>
          <w:szCs w:val="32"/>
          <w:u w:val="single"/>
        </w:rPr>
        <w:t xml:space="preserve">   </w:t>
      </w:r>
      <w:r w:rsidRPr="0062644F">
        <w:rPr>
          <w:rFonts w:hint="eastAsia"/>
          <w:sz w:val="32"/>
          <w:szCs w:val="32"/>
          <w:u w:val="single"/>
        </w:rPr>
        <w:t>级：</w:t>
      </w:r>
      <w:r w:rsidRPr="0062644F">
        <w:rPr>
          <w:rFonts w:hint="eastAsia"/>
          <w:sz w:val="32"/>
          <w:szCs w:val="32"/>
          <w:u w:val="single"/>
        </w:rPr>
        <w:t xml:space="preserve">         </w:t>
      </w:r>
      <w:r w:rsidRPr="0062644F">
        <w:rPr>
          <w:rFonts w:hint="eastAsia"/>
          <w:sz w:val="32"/>
          <w:szCs w:val="32"/>
          <w:u w:val="single"/>
        </w:rPr>
        <w:t>软件</w:t>
      </w:r>
      <w:r w:rsidRPr="0062644F">
        <w:rPr>
          <w:rFonts w:hint="eastAsia"/>
          <w:sz w:val="32"/>
          <w:szCs w:val="32"/>
          <w:u w:val="single"/>
        </w:rPr>
        <w:t>211</w:t>
      </w:r>
      <w:r w:rsidR="00E76937">
        <w:rPr>
          <w:sz w:val="32"/>
          <w:szCs w:val="32"/>
          <w:u w:val="single"/>
        </w:rPr>
        <w:t>2</w:t>
      </w:r>
      <w:r w:rsidRPr="0062644F">
        <w:rPr>
          <w:rFonts w:hint="eastAsia"/>
          <w:sz w:val="32"/>
          <w:szCs w:val="32"/>
          <w:u w:val="single"/>
        </w:rPr>
        <w:t xml:space="preserve">           </w:t>
      </w:r>
    </w:p>
    <w:p w14:paraId="6F093BE2" w14:textId="683E59CF" w:rsidR="00072961" w:rsidRPr="0062644F" w:rsidRDefault="00D26ABF">
      <w:pPr>
        <w:spacing w:line="700" w:lineRule="exact"/>
        <w:ind w:firstLineChars="500" w:firstLine="1600"/>
        <w:rPr>
          <w:sz w:val="32"/>
          <w:szCs w:val="32"/>
          <w:u w:val="single"/>
        </w:rPr>
      </w:pPr>
      <w:r w:rsidRPr="0062644F">
        <w:rPr>
          <w:rFonts w:hint="eastAsia"/>
          <w:sz w:val="32"/>
          <w:szCs w:val="32"/>
          <w:u w:val="single"/>
        </w:rPr>
        <w:t>学</w:t>
      </w:r>
      <w:r w:rsidRPr="0062644F">
        <w:rPr>
          <w:rFonts w:hint="eastAsia"/>
          <w:sz w:val="32"/>
          <w:szCs w:val="32"/>
          <w:u w:val="single"/>
        </w:rPr>
        <w:t xml:space="preserve">   </w:t>
      </w:r>
      <w:r w:rsidRPr="0062644F">
        <w:rPr>
          <w:rFonts w:hint="eastAsia"/>
          <w:sz w:val="32"/>
          <w:szCs w:val="32"/>
          <w:u w:val="single"/>
        </w:rPr>
        <w:t>号：</w:t>
      </w:r>
      <w:r w:rsidRPr="0062644F">
        <w:rPr>
          <w:rFonts w:hint="eastAsia"/>
          <w:sz w:val="32"/>
          <w:szCs w:val="32"/>
          <w:u w:val="single"/>
        </w:rPr>
        <w:t xml:space="preserve">        211003660</w:t>
      </w:r>
      <w:r w:rsidR="00E76937">
        <w:rPr>
          <w:sz w:val="32"/>
          <w:szCs w:val="32"/>
          <w:u w:val="single"/>
        </w:rPr>
        <w:t>828</w:t>
      </w:r>
      <w:r w:rsidRPr="0062644F">
        <w:rPr>
          <w:rFonts w:hint="eastAsia"/>
          <w:sz w:val="32"/>
          <w:szCs w:val="32"/>
          <w:u w:val="single"/>
        </w:rPr>
        <w:t xml:space="preserve">        </w:t>
      </w:r>
    </w:p>
    <w:p w14:paraId="6F093BE3" w14:textId="60D8E962" w:rsidR="00072961" w:rsidRPr="0062644F" w:rsidRDefault="00D26ABF">
      <w:pPr>
        <w:spacing w:line="700" w:lineRule="exact"/>
        <w:ind w:firstLineChars="500" w:firstLine="1600"/>
        <w:rPr>
          <w:sz w:val="32"/>
          <w:szCs w:val="32"/>
          <w:u w:val="single"/>
        </w:rPr>
      </w:pPr>
      <w:r w:rsidRPr="0062644F">
        <w:rPr>
          <w:rFonts w:hint="eastAsia"/>
          <w:sz w:val="32"/>
          <w:szCs w:val="32"/>
          <w:u w:val="single"/>
        </w:rPr>
        <w:t>姓</w:t>
      </w:r>
      <w:r w:rsidRPr="0062644F">
        <w:rPr>
          <w:rFonts w:hint="eastAsia"/>
          <w:sz w:val="32"/>
          <w:szCs w:val="32"/>
          <w:u w:val="single"/>
        </w:rPr>
        <w:t xml:space="preserve">   </w:t>
      </w:r>
      <w:r w:rsidRPr="0062644F">
        <w:rPr>
          <w:rFonts w:hint="eastAsia"/>
          <w:sz w:val="32"/>
          <w:szCs w:val="32"/>
          <w:u w:val="single"/>
        </w:rPr>
        <w:t>名：</w:t>
      </w:r>
      <w:r w:rsidRPr="0062644F">
        <w:rPr>
          <w:rFonts w:hint="eastAsia"/>
          <w:sz w:val="32"/>
          <w:szCs w:val="32"/>
          <w:u w:val="single"/>
        </w:rPr>
        <w:t xml:space="preserve">           </w:t>
      </w:r>
      <w:r w:rsidR="00E76937">
        <w:rPr>
          <w:rFonts w:hint="eastAsia"/>
          <w:sz w:val="32"/>
          <w:szCs w:val="32"/>
          <w:u w:val="single"/>
        </w:rPr>
        <w:t>米丽开木</w:t>
      </w:r>
      <w:r w:rsidRPr="0062644F">
        <w:rPr>
          <w:rFonts w:hint="eastAsia"/>
          <w:sz w:val="32"/>
          <w:szCs w:val="32"/>
          <w:u w:val="single"/>
        </w:rPr>
        <w:t xml:space="preserve">          </w:t>
      </w:r>
    </w:p>
    <w:p w14:paraId="6F093BE4" w14:textId="77777777" w:rsidR="00072961" w:rsidRPr="0062644F" w:rsidRDefault="00D26ABF">
      <w:pPr>
        <w:spacing w:line="700" w:lineRule="exact"/>
        <w:ind w:firstLineChars="500" w:firstLine="1600"/>
        <w:rPr>
          <w:sz w:val="32"/>
          <w:szCs w:val="32"/>
          <w:u w:val="single"/>
        </w:rPr>
      </w:pPr>
      <w:r w:rsidRPr="0062644F">
        <w:rPr>
          <w:rFonts w:hint="eastAsia"/>
          <w:sz w:val="32"/>
          <w:szCs w:val="32"/>
          <w:u w:val="single"/>
        </w:rPr>
        <w:t>组</w:t>
      </w:r>
      <w:r w:rsidRPr="0062644F">
        <w:rPr>
          <w:rFonts w:hint="eastAsia"/>
          <w:sz w:val="32"/>
          <w:szCs w:val="32"/>
          <w:u w:val="single"/>
        </w:rPr>
        <w:t xml:space="preserve">   </w:t>
      </w:r>
      <w:r w:rsidRPr="0062644F">
        <w:rPr>
          <w:rFonts w:hint="eastAsia"/>
          <w:sz w:val="32"/>
          <w:szCs w:val="32"/>
          <w:u w:val="single"/>
        </w:rPr>
        <w:t>长：</w:t>
      </w:r>
      <w:r w:rsidRPr="0062644F">
        <w:rPr>
          <w:rFonts w:hint="eastAsia"/>
          <w:sz w:val="32"/>
          <w:szCs w:val="32"/>
          <w:u w:val="single"/>
        </w:rPr>
        <w:t xml:space="preserve">           </w:t>
      </w:r>
      <w:r w:rsidRPr="0062644F">
        <w:rPr>
          <w:rFonts w:hint="eastAsia"/>
          <w:sz w:val="32"/>
          <w:szCs w:val="32"/>
          <w:u w:val="single"/>
        </w:rPr>
        <w:t>斯鑫语</w:t>
      </w:r>
      <w:r w:rsidRPr="0062644F">
        <w:rPr>
          <w:rFonts w:hint="eastAsia"/>
          <w:sz w:val="32"/>
          <w:szCs w:val="32"/>
          <w:u w:val="single"/>
        </w:rPr>
        <w:t xml:space="preserve">           </w:t>
      </w:r>
    </w:p>
    <w:p w14:paraId="6F093BE5" w14:textId="77777777" w:rsidR="00072961" w:rsidRDefault="00072961" w:rsidP="00A62510">
      <w:pPr>
        <w:spacing w:line="700" w:lineRule="exact"/>
        <w:ind w:firstLineChars="500" w:firstLine="1606"/>
        <w:rPr>
          <w:b/>
          <w:sz w:val="32"/>
          <w:szCs w:val="32"/>
        </w:rPr>
      </w:pPr>
    </w:p>
    <w:p w14:paraId="6F093BE6" w14:textId="77777777" w:rsidR="00072961" w:rsidRDefault="00D26ABF">
      <w:pPr>
        <w:spacing w:line="700" w:lineRule="exact"/>
        <w:rPr>
          <w:sz w:val="20"/>
          <w:szCs w:val="32"/>
        </w:rPr>
      </w:pPr>
      <w:r>
        <w:rPr>
          <w:noProof/>
          <w:sz w:val="20"/>
          <w:szCs w:val="32"/>
        </w:rPr>
        <mc:AlternateContent>
          <mc:Choice Requires="wps">
            <w:drawing>
              <wp:anchor distT="0" distB="0" distL="0" distR="0" simplePos="0" relativeHeight="252184576" behindDoc="0" locked="0" layoutInCell="1" allowOverlap="1" wp14:anchorId="6F093DB7" wp14:editId="6F093DB8">
                <wp:simplePos x="0" y="0"/>
                <wp:positionH relativeFrom="column">
                  <wp:posOffset>571500</wp:posOffset>
                </wp:positionH>
                <wp:positionV relativeFrom="paragraph">
                  <wp:posOffset>101600</wp:posOffset>
                </wp:positionV>
                <wp:extent cx="4572000" cy="2374900"/>
                <wp:effectExtent l="0" t="0" r="0" b="0"/>
                <wp:wrapNone/>
                <wp:docPr id="1" name="_x0000_s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3749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12700">
                          <a:solidFill>
                            <a:prstClr val="white"/>
                          </a:solidFill>
                        </a:ln>
                      </wps:spPr>
                      <wps:txbx>
                        <w:txbxContent>
                          <w:p w14:paraId="6F093DBF" w14:textId="77777777" w:rsidR="00072961" w:rsidRDefault="00D26AB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评语：</w:t>
                            </w:r>
                          </w:p>
                          <w:p w14:paraId="6F093DC0" w14:textId="77777777" w:rsidR="00072961" w:rsidRDefault="00072961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6F093DC1" w14:textId="77777777" w:rsidR="00072961" w:rsidRDefault="00D26ABF">
                            <w:r>
                              <w:rPr>
                                <w:rFonts w:hint="eastAsia"/>
                              </w:rPr>
                              <w:t>实验内容：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优秀</w:t>
                            </w:r>
                            <w:r>
                              <w:rPr>
                                <w:rFonts w:hint="eastAsia"/>
                              </w:rPr>
                              <w:t xml:space="preserve">[  ]  </w:t>
                            </w:r>
                            <w:r>
                              <w:rPr>
                                <w:rFonts w:hint="eastAsia"/>
                              </w:rPr>
                              <w:t>良好</w:t>
                            </w:r>
                            <w:r>
                              <w:rPr>
                                <w:rFonts w:hint="eastAsia"/>
                              </w:rP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合格</w:t>
                            </w:r>
                            <w:r>
                              <w:rPr>
                                <w:rFonts w:hint="eastAsia"/>
                              </w:rP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一般</w:t>
                            </w:r>
                            <w:r>
                              <w:rPr>
                                <w:rFonts w:hint="eastAsia"/>
                              </w:rP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不合格</w:t>
                            </w:r>
                            <w:r>
                              <w:rPr>
                                <w:rFonts w:hint="eastAsia"/>
                              </w:rPr>
                              <w:t xml:space="preserve">[  ] </w:t>
                            </w:r>
                          </w:p>
                          <w:p w14:paraId="6F093DC2" w14:textId="77777777" w:rsidR="00072961" w:rsidRDefault="00D26ABF">
                            <w:r>
                              <w:rPr>
                                <w:rFonts w:hint="eastAsia"/>
                              </w:rPr>
                              <w:t>报告格式：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优秀</w:t>
                            </w:r>
                            <w:r>
                              <w:rPr>
                                <w:rFonts w:hint="eastAsia"/>
                              </w:rPr>
                              <w:t xml:space="preserve">[  ]  </w:t>
                            </w:r>
                            <w:r>
                              <w:rPr>
                                <w:rFonts w:hint="eastAsia"/>
                              </w:rPr>
                              <w:t>良好</w:t>
                            </w:r>
                            <w:r>
                              <w:rPr>
                                <w:rFonts w:hint="eastAsia"/>
                              </w:rP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合格</w:t>
                            </w:r>
                            <w:r>
                              <w:rPr>
                                <w:rFonts w:hint="eastAsia"/>
                              </w:rP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一般</w:t>
                            </w:r>
                            <w:r>
                              <w:rPr>
                                <w:rFonts w:hint="eastAsia"/>
                              </w:rP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不合格</w:t>
                            </w:r>
                            <w:r>
                              <w:rPr>
                                <w:rFonts w:hint="eastAsia"/>
                              </w:rPr>
                              <w:t>[  ]</w:t>
                            </w:r>
                          </w:p>
                          <w:p w14:paraId="6F093DC3" w14:textId="77777777" w:rsidR="00072961" w:rsidRDefault="00D26ABF">
                            <w:r>
                              <w:rPr>
                                <w:rFonts w:hint="eastAsia"/>
                              </w:rPr>
                              <w:t>实验态度：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优秀</w:t>
                            </w:r>
                            <w:r>
                              <w:rPr>
                                <w:rFonts w:hint="eastAsia"/>
                              </w:rPr>
                              <w:t xml:space="preserve">[  ]  </w:t>
                            </w:r>
                            <w:r>
                              <w:rPr>
                                <w:rFonts w:hint="eastAsia"/>
                              </w:rPr>
                              <w:t>良好</w:t>
                            </w:r>
                            <w:r>
                              <w:rPr>
                                <w:rFonts w:hint="eastAsia"/>
                              </w:rP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合格</w:t>
                            </w:r>
                            <w:r>
                              <w:rPr>
                                <w:rFonts w:hint="eastAsia"/>
                              </w:rP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一般</w:t>
                            </w:r>
                            <w:r>
                              <w:rPr>
                                <w:rFonts w:hint="eastAsia"/>
                              </w:rP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不合格</w:t>
                            </w:r>
                            <w:r>
                              <w:rPr>
                                <w:rFonts w:hint="eastAsia"/>
                              </w:rPr>
                              <w:t>[  ]</w:t>
                            </w:r>
                          </w:p>
                          <w:p w14:paraId="6F093DC4" w14:textId="77777777" w:rsidR="00072961" w:rsidRDefault="00D26ABF">
                            <w:r>
                              <w:rPr>
                                <w:rFonts w:hint="eastAsia"/>
                              </w:rPr>
                              <w:t>实验结果：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优秀</w:t>
                            </w:r>
                            <w:r>
                              <w:rPr>
                                <w:rFonts w:hint="eastAsia"/>
                              </w:rPr>
                              <w:t xml:space="preserve">[  ]  </w:t>
                            </w:r>
                            <w:r>
                              <w:rPr>
                                <w:rFonts w:hint="eastAsia"/>
                              </w:rPr>
                              <w:t>良好</w:t>
                            </w:r>
                            <w:r>
                              <w:rPr>
                                <w:rFonts w:hint="eastAsia"/>
                              </w:rP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合格</w:t>
                            </w:r>
                            <w:r>
                              <w:rPr>
                                <w:rFonts w:hint="eastAsia"/>
                              </w:rP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一般</w:t>
                            </w:r>
                            <w:r>
                              <w:rPr>
                                <w:rFonts w:hint="eastAsia"/>
                              </w:rP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不合格</w:t>
                            </w:r>
                            <w:r>
                              <w:rPr>
                                <w:rFonts w:hint="eastAsia"/>
                              </w:rPr>
                              <w:t>[  ]</w:t>
                            </w:r>
                          </w:p>
                          <w:p w14:paraId="6F093DC5" w14:textId="77777777" w:rsidR="00072961" w:rsidRDefault="00D26ABF">
                            <w:r>
                              <w:rPr>
                                <w:rFonts w:hint="eastAsia"/>
                              </w:rPr>
                              <w:t>课题纪律：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优秀</w:t>
                            </w:r>
                            <w:r>
                              <w:rPr>
                                <w:rFonts w:hint="eastAsia"/>
                              </w:rPr>
                              <w:t xml:space="preserve">[  ]  </w:t>
                            </w:r>
                            <w:r>
                              <w:rPr>
                                <w:rFonts w:hint="eastAsia"/>
                              </w:rPr>
                              <w:t>良好</w:t>
                            </w:r>
                            <w:r>
                              <w:rPr>
                                <w:rFonts w:hint="eastAsia"/>
                              </w:rP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合格</w:t>
                            </w:r>
                            <w:r>
                              <w:rPr>
                                <w:rFonts w:hint="eastAsia"/>
                              </w:rP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一般</w:t>
                            </w:r>
                            <w:r>
                              <w:rPr>
                                <w:rFonts w:hint="eastAsia"/>
                              </w:rPr>
                              <w:t xml:space="preserve">[  ] </w:t>
                            </w:r>
                            <w:r>
                              <w:rPr>
                                <w:rFonts w:hint="eastAsia"/>
                              </w:rPr>
                              <w:t>不合格</w:t>
                            </w:r>
                            <w:r>
                              <w:rPr>
                                <w:rFonts w:hint="eastAsia"/>
                              </w:rPr>
                              <w:t>[  ]</w:t>
                            </w:r>
                          </w:p>
                          <w:p w14:paraId="6F093DC6" w14:textId="77777777" w:rsidR="00072961" w:rsidRDefault="00072961"/>
                          <w:p w14:paraId="6F093DC7" w14:textId="77777777" w:rsidR="00072961" w:rsidRDefault="00D26AB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成绩：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指导教师：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杨志和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     </w:t>
                            </w:r>
                          </w:p>
                          <w:p w14:paraId="6F093DC8" w14:textId="77777777" w:rsidR="00072961" w:rsidRDefault="00072961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6F093DC9" w14:textId="77777777" w:rsidR="00072961" w:rsidRDefault="00D26AB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批阅时间：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日</w:t>
                            </w:r>
                          </w:p>
                          <w:p w14:paraId="6F093DCA" w14:textId="77777777" w:rsidR="00072961" w:rsidRDefault="00072961"/>
                        </w:txbxContent>
                      </wps:txbx>
                      <wps:bodyPr rot="0" vert="horz" wrap="square" lIns="0" tIns="0" rIns="0" bIns="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6F093DB7" id="_x0000_s1027" o:spid="_x0000_s1026" style="position:absolute;left:0;text-align:left;margin-left:45pt;margin-top:8pt;width:5in;height:187pt;z-index:252184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" strokecolor="white" strokeweight="1pt">
                <v:textbox inset="0,0,0,0">
                  <w:txbxContent>
                    <w:p w14:paraId="6F093DBF" w14:textId="77777777" w:rsidR="00072961" w:rsidRDefault="00D26ABF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评语：</w:t>
                      </w:r>
                    </w:p>
                    <w:p w14:paraId="6F093DC0" w14:textId="77777777" w:rsidR="00072961" w:rsidRDefault="00072961">
                      <w:pPr>
                        <w:rPr>
                          <w:sz w:val="24"/>
                        </w:rPr>
                      </w:pPr>
                    </w:p>
                    <w:p w14:paraId="6F093DC1" w14:textId="77777777" w:rsidR="00072961" w:rsidRDefault="00D26ABF">
                      <w:r>
                        <w:rPr>
                          <w:rFonts w:hint="eastAsia"/>
                        </w:rPr>
                        <w:t>实验内容：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优秀</w:t>
                      </w:r>
                      <w:r>
                        <w:rPr>
                          <w:rFonts w:hint="eastAsia"/>
                        </w:rPr>
                        <w:t xml:space="preserve">[  ]  </w:t>
                      </w:r>
                      <w:r>
                        <w:rPr>
                          <w:rFonts w:hint="eastAsia"/>
                        </w:rPr>
                        <w:t>良好</w:t>
                      </w:r>
                      <w:r>
                        <w:rPr>
                          <w:rFonts w:hint="eastAsia"/>
                        </w:rPr>
                        <w:t xml:space="preserve">[  ] </w:t>
                      </w:r>
                      <w:r>
                        <w:rPr>
                          <w:rFonts w:hint="eastAsia"/>
                        </w:rPr>
                        <w:t>合格</w:t>
                      </w:r>
                      <w:r>
                        <w:rPr>
                          <w:rFonts w:hint="eastAsia"/>
                        </w:rPr>
                        <w:t xml:space="preserve">[  ] </w:t>
                      </w:r>
                      <w:r>
                        <w:rPr>
                          <w:rFonts w:hint="eastAsia"/>
                        </w:rPr>
                        <w:t>一般</w:t>
                      </w:r>
                      <w:r>
                        <w:rPr>
                          <w:rFonts w:hint="eastAsia"/>
                        </w:rPr>
                        <w:t xml:space="preserve">[  ] </w:t>
                      </w:r>
                      <w:r>
                        <w:rPr>
                          <w:rFonts w:hint="eastAsia"/>
                        </w:rPr>
                        <w:t>不合格</w:t>
                      </w:r>
                      <w:r>
                        <w:rPr>
                          <w:rFonts w:hint="eastAsia"/>
                        </w:rPr>
                        <w:t xml:space="preserve">[  ] </w:t>
                      </w:r>
                    </w:p>
                    <w:p w14:paraId="6F093DC2" w14:textId="77777777" w:rsidR="00072961" w:rsidRDefault="00D26ABF">
                      <w:r>
                        <w:rPr>
                          <w:rFonts w:hint="eastAsia"/>
                        </w:rPr>
                        <w:t>报告格式：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优秀</w:t>
                      </w:r>
                      <w:r>
                        <w:rPr>
                          <w:rFonts w:hint="eastAsia"/>
                        </w:rPr>
                        <w:t xml:space="preserve">[  ]  </w:t>
                      </w:r>
                      <w:r>
                        <w:rPr>
                          <w:rFonts w:hint="eastAsia"/>
                        </w:rPr>
                        <w:t>良好</w:t>
                      </w:r>
                      <w:r>
                        <w:rPr>
                          <w:rFonts w:hint="eastAsia"/>
                        </w:rPr>
                        <w:t xml:space="preserve">[  ] </w:t>
                      </w:r>
                      <w:r>
                        <w:rPr>
                          <w:rFonts w:hint="eastAsia"/>
                        </w:rPr>
                        <w:t>合格</w:t>
                      </w:r>
                      <w:r>
                        <w:rPr>
                          <w:rFonts w:hint="eastAsia"/>
                        </w:rPr>
                        <w:t xml:space="preserve">[  ] </w:t>
                      </w:r>
                      <w:r>
                        <w:rPr>
                          <w:rFonts w:hint="eastAsia"/>
                        </w:rPr>
                        <w:t>一般</w:t>
                      </w:r>
                      <w:r>
                        <w:rPr>
                          <w:rFonts w:hint="eastAsia"/>
                        </w:rPr>
                        <w:t xml:space="preserve">[  ] </w:t>
                      </w:r>
                      <w:r>
                        <w:rPr>
                          <w:rFonts w:hint="eastAsia"/>
                        </w:rPr>
                        <w:t>不合格</w:t>
                      </w:r>
                      <w:r>
                        <w:rPr>
                          <w:rFonts w:hint="eastAsia"/>
                        </w:rPr>
                        <w:t>[  ]</w:t>
                      </w:r>
                    </w:p>
                    <w:p w14:paraId="6F093DC3" w14:textId="77777777" w:rsidR="00072961" w:rsidRDefault="00D26ABF">
                      <w:r>
                        <w:rPr>
                          <w:rFonts w:hint="eastAsia"/>
                        </w:rPr>
                        <w:t>实验态度：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优秀</w:t>
                      </w:r>
                      <w:r>
                        <w:rPr>
                          <w:rFonts w:hint="eastAsia"/>
                        </w:rPr>
                        <w:t xml:space="preserve">[  ]  </w:t>
                      </w:r>
                      <w:r>
                        <w:rPr>
                          <w:rFonts w:hint="eastAsia"/>
                        </w:rPr>
                        <w:t>良好</w:t>
                      </w:r>
                      <w:r>
                        <w:rPr>
                          <w:rFonts w:hint="eastAsia"/>
                        </w:rPr>
                        <w:t xml:space="preserve">[  ] </w:t>
                      </w:r>
                      <w:r>
                        <w:rPr>
                          <w:rFonts w:hint="eastAsia"/>
                        </w:rPr>
                        <w:t>合格</w:t>
                      </w:r>
                      <w:r>
                        <w:rPr>
                          <w:rFonts w:hint="eastAsia"/>
                        </w:rPr>
                        <w:t xml:space="preserve">[  ] </w:t>
                      </w:r>
                      <w:r>
                        <w:rPr>
                          <w:rFonts w:hint="eastAsia"/>
                        </w:rPr>
                        <w:t>一般</w:t>
                      </w:r>
                      <w:r>
                        <w:rPr>
                          <w:rFonts w:hint="eastAsia"/>
                        </w:rPr>
                        <w:t xml:space="preserve">[  ] </w:t>
                      </w:r>
                      <w:r>
                        <w:rPr>
                          <w:rFonts w:hint="eastAsia"/>
                        </w:rPr>
                        <w:t>不合格</w:t>
                      </w:r>
                      <w:r>
                        <w:rPr>
                          <w:rFonts w:hint="eastAsia"/>
                        </w:rPr>
                        <w:t>[  ]</w:t>
                      </w:r>
                    </w:p>
                    <w:p w14:paraId="6F093DC4" w14:textId="77777777" w:rsidR="00072961" w:rsidRDefault="00D26ABF">
                      <w:r>
                        <w:rPr>
                          <w:rFonts w:hint="eastAsia"/>
                        </w:rPr>
                        <w:t>实验结果：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优秀</w:t>
                      </w:r>
                      <w:r>
                        <w:rPr>
                          <w:rFonts w:hint="eastAsia"/>
                        </w:rPr>
                        <w:t xml:space="preserve">[  ]  </w:t>
                      </w:r>
                      <w:r>
                        <w:rPr>
                          <w:rFonts w:hint="eastAsia"/>
                        </w:rPr>
                        <w:t>良好</w:t>
                      </w:r>
                      <w:r>
                        <w:rPr>
                          <w:rFonts w:hint="eastAsia"/>
                        </w:rPr>
                        <w:t xml:space="preserve">[  ] </w:t>
                      </w:r>
                      <w:r>
                        <w:rPr>
                          <w:rFonts w:hint="eastAsia"/>
                        </w:rPr>
                        <w:t>合格</w:t>
                      </w:r>
                      <w:r>
                        <w:rPr>
                          <w:rFonts w:hint="eastAsia"/>
                        </w:rPr>
                        <w:t xml:space="preserve">[  ] </w:t>
                      </w:r>
                      <w:r>
                        <w:rPr>
                          <w:rFonts w:hint="eastAsia"/>
                        </w:rPr>
                        <w:t>一般</w:t>
                      </w:r>
                      <w:r>
                        <w:rPr>
                          <w:rFonts w:hint="eastAsia"/>
                        </w:rPr>
                        <w:t xml:space="preserve">[  ] </w:t>
                      </w:r>
                      <w:r>
                        <w:rPr>
                          <w:rFonts w:hint="eastAsia"/>
                        </w:rPr>
                        <w:t>不合格</w:t>
                      </w:r>
                      <w:r>
                        <w:rPr>
                          <w:rFonts w:hint="eastAsia"/>
                        </w:rPr>
                        <w:t>[  ]</w:t>
                      </w:r>
                    </w:p>
                    <w:p w14:paraId="6F093DC5" w14:textId="77777777" w:rsidR="00072961" w:rsidRDefault="00D26ABF">
                      <w:r>
                        <w:rPr>
                          <w:rFonts w:hint="eastAsia"/>
                        </w:rPr>
                        <w:t>课题纪律：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优秀</w:t>
                      </w:r>
                      <w:r>
                        <w:rPr>
                          <w:rFonts w:hint="eastAsia"/>
                        </w:rPr>
                        <w:t xml:space="preserve">[  ]  </w:t>
                      </w:r>
                      <w:r>
                        <w:rPr>
                          <w:rFonts w:hint="eastAsia"/>
                        </w:rPr>
                        <w:t>良好</w:t>
                      </w:r>
                      <w:r>
                        <w:rPr>
                          <w:rFonts w:hint="eastAsia"/>
                        </w:rPr>
                        <w:t xml:space="preserve">[  ] </w:t>
                      </w:r>
                      <w:r>
                        <w:rPr>
                          <w:rFonts w:hint="eastAsia"/>
                        </w:rPr>
                        <w:t>合格</w:t>
                      </w:r>
                      <w:r>
                        <w:rPr>
                          <w:rFonts w:hint="eastAsia"/>
                        </w:rPr>
                        <w:t xml:space="preserve">[  ] </w:t>
                      </w:r>
                      <w:r>
                        <w:rPr>
                          <w:rFonts w:hint="eastAsia"/>
                        </w:rPr>
                        <w:t>一般</w:t>
                      </w:r>
                      <w:r>
                        <w:rPr>
                          <w:rFonts w:hint="eastAsia"/>
                        </w:rPr>
                        <w:t xml:space="preserve">[  ] </w:t>
                      </w:r>
                      <w:r>
                        <w:rPr>
                          <w:rFonts w:hint="eastAsia"/>
                        </w:rPr>
                        <w:t>不合格</w:t>
                      </w:r>
                      <w:r>
                        <w:rPr>
                          <w:rFonts w:hint="eastAsia"/>
                        </w:rPr>
                        <w:t>[  ]</w:t>
                      </w:r>
                    </w:p>
                    <w:p w14:paraId="6F093DC6" w14:textId="77777777" w:rsidR="00072961" w:rsidRDefault="00072961"/>
                    <w:p w14:paraId="6F093DC7" w14:textId="77777777" w:rsidR="00072961" w:rsidRDefault="00D26ABF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成绩：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                     </w:t>
                      </w:r>
                      <w:r>
                        <w:rPr>
                          <w:rFonts w:hint="eastAsia"/>
                          <w:sz w:val="24"/>
                        </w:rPr>
                        <w:t>指导教师：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</w:rPr>
                        <w:t>杨志和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          </w:t>
                      </w:r>
                    </w:p>
                    <w:p w14:paraId="6F093DC8" w14:textId="77777777" w:rsidR="00072961" w:rsidRDefault="00072961">
                      <w:pPr>
                        <w:rPr>
                          <w:sz w:val="24"/>
                        </w:rPr>
                      </w:pPr>
                    </w:p>
                    <w:p w14:paraId="6F093DC9" w14:textId="77777777" w:rsidR="00072961" w:rsidRDefault="00D26ABF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                             </w:t>
                      </w:r>
                      <w:r>
                        <w:rPr>
                          <w:rFonts w:hint="eastAsia"/>
                          <w:sz w:val="24"/>
                        </w:rPr>
                        <w:t>批阅时间：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</w:rPr>
                        <w:t>年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</w:rPr>
                        <w:t>月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</w:rPr>
                        <w:t>日</w:t>
                      </w:r>
                    </w:p>
                    <w:p w14:paraId="6F093DCA" w14:textId="77777777" w:rsidR="00072961" w:rsidRDefault="00072961"/>
                  </w:txbxContent>
                </v:textbox>
              </v:rect>
            </w:pict>
          </mc:Fallback>
        </mc:AlternateContent>
      </w:r>
    </w:p>
    <w:p w14:paraId="6F093BE7" w14:textId="77777777" w:rsidR="00072961" w:rsidRDefault="00072961">
      <w:pPr>
        <w:rPr>
          <w:sz w:val="32"/>
          <w:szCs w:val="32"/>
        </w:rPr>
      </w:pPr>
    </w:p>
    <w:p w14:paraId="6F093BE8" w14:textId="77777777" w:rsidR="00072961" w:rsidRDefault="00072961">
      <w:pPr>
        <w:rPr>
          <w:sz w:val="32"/>
          <w:szCs w:val="32"/>
        </w:rPr>
      </w:pPr>
    </w:p>
    <w:p w14:paraId="6F093BE9" w14:textId="77777777" w:rsidR="00072961" w:rsidRDefault="00072961">
      <w:pPr>
        <w:rPr>
          <w:sz w:val="32"/>
          <w:szCs w:val="32"/>
        </w:rPr>
      </w:pPr>
    </w:p>
    <w:p w14:paraId="6F093BEA" w14:textId="77777777" w:rsidR="00072961" w:rsidRDefault="00072961">
      <w:pPr>
        <w:rPr>
          <w:sz w:val="32"/>
          <w:szCs w:val="32"/>
        </w:rPr>
      </w:pPr>
    </w:p>
    <w:p w14:paraId="6F093BEB" w14:textId="77777777" w:rsidR="00072961" w:rsidRDefault="00072961">
      <w:pPr>
        <w:rPr>
          <w:sz w:val="32"/>
          <w:szCs w:val="32"/>
        </w:rPr>
        <w:sectPr w:rsidR="00072961">
          <w:pgSz w:w="11906" w:h="16838"/>
          <w:pgMar w:top="1134" w:right="1134" w:bottom="1134" w:left="1134" w:header="851" w:footer="992" w:gutter="567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type="linesAndChars" w:linePitch="312"/>
        </w:sectPr>
      </w:pPr>
    </w:p>
    <w:p w14:paraId="6F093BEC" w14:textId="77777777" w:rsidR="00072961" w:rsidRDefault="00D26ABF">
      <w:pPr>
        <w:spacing w:line="300" w:lineRule="auto"/>
        <w:ind w:left="391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实验一、软件立项与可行性分析</w:t>
      </w:r>
    </w:p>
    <w:p w14:paraId="6F093BED" w14:textId="77777777" w:rsidR="00072961" w:rsidRDefault="00D26ABF">
      <w:pPr>
        <w:numPr>
          <w:ilvl w:val="0"/>
          <w:numId w:val="1"/>
        </w:numPr>
        <w:tabs>
          <w:tab w:val="clear" w:pos="538"/>
        </w:tabs>
        <w:spacing w:before="120" w:line="300" w:lineRule="auto"/>
        <w:rPr>
          <w:rFonts w:ascii="黑体" w:eastAsia="黑体"/>
          <w:color w:val="000000"/>
          <w:sz w:val="24"/>
          <w:szCs w:val="32"/>
        </w:rPr>
      </w:pPr>
      <w:r>
        <w:rPr>
          <w:rFonts w:ascii="黑体" w:eastAsia="黑体" w:hint="eastAsia"/>
          <w:color w:val="000000"/>
          <w:sz w:val="24"/>
          <w:szCs w:val="32"/>
        </w:rPr>
        <w:t>实验内容或题目</w:t>
      </w:r>
    </w:p>
    <w:p w14:paraId="6F093BEE" w14:textId="77777777" w:rsidR="00072961" w:rsidRDefault="00D26ABF">
      <w:pPr>
        <w:spacing w:before="120" w:line="300" w:lineRule="auto"/>
        <w:ind w:left="538"/>
        <w:rPr>
          <w:rFonts w:ascii="黑体" w:eastAsia="黑体"/>
          <w:color w:val="000000"/>
          <w:sz w:val="24"/>
          <w:szCs w:val="32"/>
        </w:rPr>
      </w:pPr>
      <w:r>
        <w:rPr>
          <w:rFonts w:ascii="黑体" w:eastAsia="黑体" w:hint="eastAsia"/>
          <w:color w:val="000000"/>
          <w:sz w:val="24"/>
          <w:szCs w:val="32"/>
        </w:rPr>
        <w:t>大学生同城遛宠系统</w:t>
      </w:r>
    </w:p>
    <w:p w14:paraId="6F093BEF" w14:textId="77777777" w:rsidR="00072961" w:rsidRDefault="00D26ABF">
      <w:pPr>
        <w:spacing w:before="120" w:line="300" w:lineRule="auto"/>
        <w:ind w:leftChars="85" w:left="178"/>
        <w:rPr>
          <w:rFonts w:ascii="黑体" w:eastAsia="黑体"/>
          <w:color w:val="000000"/>
          <w:sz w:val="24"/>
          <w:szCs w:val="32"/>
        </w:rPr>
      </w:pPr>
      <w:r>
        <w:rPr>
          <w:rFonts w:ascii="黑体" w:eastAsia="黑体" w:hint="eastAsia"/>
          <w:color w:val="000000"/>
          <w:sz w:val="24"/>
          <w:szCs w:val="32"/>
        </w:rPr>
        <w:t>2、实验目的与要求</w:t>
      </w:r>
    </w:p>
    <w:p w14:paraId="6F093BF0" w14:textId="77777777" w:rsidR="00072961" w:rsidRDefault="00D26ABF">
      <w:pPr>
        <w:spacing w:before="120" w:line="300" w:lineRule="auto"/>
        <w:ind w:leftChars="85" w:left="178"/>
      </w:pPr>
      <w:r>
        <w:rPr>
          <w:rFonts w:hint="eastAsia"/>
        </w:rPr>
        <w:t>根据课程实验要求，确定</w:t>
      </w:r>
      <w:r>
        <w:rPr>
          <w:rFonts w:hint="eastAsia"/>
        </w:rPr>
        <w:t>3-5</w:t>
      </w:r>
      <w:r>
        <w:rPr>
          <w:rFonts w:hint="eastAsia"/>
        </w:rPr>
        <w:t>一个小组，推选一个组长，每个小组选择一个题目，完成软件需求分析。</w:t>
      </w:r>
      <w:r>
        <w:rPr>
          <w:rFonts w:hint="eastAsia"/>
        </w:rPr>
        <w:t xml:space="preserve">  </w:t>
      </w:r>
      <w:r>
        <w:rPr>
          <w:rFonts w:hint="eastAsia"/>
        </w:rPr>
        <w:t>提交表（一）实验小组信息表</w:t>
      </w:r>
    </w:p>
    <w:p w14:paraId="6F093BF1" w14:textId="77777777" w:rsidR="00072961" w:rsidRDefault="00D26ABF">
      <w:pPr>
        <w:numPr>
          <w:ilvl w:val="0"/>
          <w:numId w:val="2"/>
        </w:numPr>
        <w:tabs>
          <w:tab w:val="clear" w:pos="538"/>
        </w:tabs>
        <w:spacing w:before="120" w:line="300" w:lineRule="auto"/>
        <w:rPr>
          <w:rFonts w:ascii="黑体" w:eastAsia="黑体"/>
          <w:color w:val="000000"/>
          <w:sz w:val="24"/>
          <w:szCs w:val="32"/>
        </w:rPr>
      </w:pPr>
      <w:r>
        <w:rPr>
          <w:rFonts w:ascii="黑体" w:eastAsia="黑体" w:hint="eastAsia"/>
          <w:color w:val="000000"/>
          <w:sz w:val="24"/>
          <w:szCs w:val="32"/>
        </w:rPr>
        <w:t>实验结果</w:t>
      </w:r>
    </w:p>
    <w:p w14:paraId="6F093BF2" w14:textId="77777777" w:rsidR="00072961" w:rsidRDefault="00072961">
      <w:pPr>
        <w:ind w:right="210"/>
        <w:jc w:val="left"/>
      </w:pPr>
    </w:p>
    <w:p w14:paraId="6F093BF3" w14:textId="77777777" w:rsidR="00072961" w:rsidRDefault="00D26ABF">
      <w:pPr>
        <w:ind w:right="210"/>
        <w:jc w:val="left"/>
      </w:pPr>
      <w:r>
        <w:rPr>
          <w:rFonts w:hint="eastAsia"/>
        </w:rPr>
        <w:t>表（一）</w:t>
      </w:r>
      <w:r>
        <w:rPr>
          <w:rFonts w:hint="eastAsia"/>
          <w:b/>
        </w:rPr>
        <w:t>实验小组信息表</w:t>
      </w:r>
    </w:p>
    <w:p w14:paraId="6F093BF4" w14:textId="77777777" w:rsidR="00072961" w:rsidRDefault="00072961">
      <w:pPr>
        <w:ind w:right="210"/>
        <w:jc w:val="left"/>
      </w:pPr>
    </w:p>
    <w:tbl>
      <w:tblPr>
        <w:tblW w:w="979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44"/>
        <w:gridCol w:w="1680"/>
        <w:gridCol w:w="1382"/>
        <w:gridCol w:w="1711"/>
        <w:gridCol w:w="1133"/>
        <w:gridCol w:w="1705"/>
        <w:gridCol w:w="1040"/>
      </w:tblGrid>
      <w:tr w:rsidR="00072961" w14:paraId="6F093BF7" w14:textId="77777777">
        <w:tc>
          <w:tcPr>
            <w:tcW w:w="1144" w:type="dxa"/>
            <w:vAlign w:val="center"/>
          </w:tcPr>
          <w:p w14:paraId="6F093BF5" w14:textId="77777777" w:rsidR="00072961" w:rsidRDefault="00072961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szCs w:val="21"/>
              </w:rPr>
            </w:pPr>
          </w:p>
        </w:tc>
        <w:tc>
          <w:tcPr>
            <w:tcW w:w="8651" w:type="dxa"/>
            <w:gridSpan w:val="6"/>
            <w:vAlign w:val="center"/>
          </w:tcPr>
          <w:p w14:paraId="6F093BF6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小组成员分工</w:t>
            </w:r>
          </w:p>
        </w:tc>
      </w:tr>
      <w:tr w:rsidR="00072961" w14:paraId="6F093BFF" w14:textId="77777777">
        <w:trPr>
          <w:trHeight w:val="495"/>
        </w:trPr>
        <w:tc>
          <w:tcPr>
            <w:tcW w:w="1144" w:type="dxa"/>
            <w:vAlign w:val="center"/>
          </w:tcPr>
          <w:p w14:paraId="6F093BF8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680" w:type="dxa"/>
            <w:vAlign w:val="center"/>
          </w:tcPr>
          <w:p w14:paraId="6F093BF9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382" w:type="dxa"/>
            <w:vAlign w:val="center"/>
          </w:tcPr>
          <w:p w14:paraId="6F093BFA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班级</w:t>
            </w:r>
          </w:p>
        </w:tc>
        <w:tc>
          <w:tcPr>
            <w:tcW w:w="1711" w:type="dxa"/>
            <w:vAlign w:val="center"/>
          </w:tcPr>
          <w:p w14:paraId="6F093BFB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133" w:type="dxa"/>
            <w:vAlign w:val="center"/>
          </w:tcPr>
          <w:p w14:paraId="6F093BFC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E-mail</w:t>
            </w:r>
          </w:p>
        </w:tc>
        <w:tc>
          <w:tcPr>
            <w:tcW w:w="1705" w:type="dxa"/>
            <w:vAlign w:val="center"/>
          </w:tcPr>
          <w:p w14:paraId="6F093BFD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  <w:tc>
          <w:tcPr>
            <w:tcW w:w="1040" w:type="dxa"/>
            <w:vAlign w:val="center"/>
          </w:tcPr>
          <w:p w14:paraId="6F093BFE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签名</w:t>
            </w:r>
          </w:p>
        </w:tc>
      </w:tr>
      <w:tr w:rsidR="00072961" w14:paraId="6F093C07" w14:textId="77777777">
        <w:trPr>
          <w:trHeight w:val="471"/>
        </w:trPr>
        <w:tc>
          <w:tcPr>
            <w:tcW w:w="1144" w:type="dxa"/>
            <w:vMerge w:val="restart"/>
            <w:vAlign w:val="center"/>
          </w:tcPr>
          <w:p w14:paraId="6F093C00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、组长</w:t>
            </w:r>
          </w:p>
        </w:tc>
        <w:tc>
          <w:tcPr>
            <w:tcW w:w="1680" w:type="dxa"/>
            <w:vAlign w:val="center"/>
          </w:tcPr>
          <w:p w14:paraId="6F093C01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斯鑫语</w:t>
            </w:r>
          </w:p>
        </w:tc>
        <w:tc>
          <w:tcPr>
            <w:tcW w:w="1382" w:type="dxa"/>
            <w:vAlign w:val="center"/>
          </w:tcPr>
          <w:p w14:paraId="6F093C02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软件</w:t>
            </w:r>
            <w:r>
              <w:rPr>
                <w:rFonts w:hint="eastAsia"/>
                <w:szCs w:val="21"/>
              </w:rPr>
              <w:t>2111</w:t>
            </w:r>
          </w:p>
        </w:tc>
        <w:tc>
          <w:tcPr>
            <w:tcW w:w="1711" w:type="dxa"/>
            <w:vAlign w:val="center"/>
          </w:tcPr>
          <w:p w14:paraId="6F093C03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211003660327</w:t>
            </w:r>
          </w:p>
        </w:tc>
        <w:tc>
          <w:tcPr>
            <w:tcW w:w="1133" w:type="dxa"/>
            <w:vAlign w:val="center"/>
          </w:tcPr>
          <w:p w14:paraId="6F093C04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1282537747@qq.com</w:t>
            </w:r>
          </w:p>
        </w:tc>
        <w:tc>
          <w:tcPr>
            <w:tcW w:w="1705" w:type="dxa"/>
            <w:vAlign w:val="center"/>
          </w:tcPr>
          <w:p w14:paraId="6F093C05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13882764051</w:t>
            </w:r>
          </w:p>
        </w:tc>
        <w:tc>
          <w:tcPr>
            <w:tcW w:w="1040" w:type="dxa"/>
            <w:vAlign w:val="center"/>
          </w:tcPr>
          <w:p w14:paraId="6F093C06" w14:textId="77777777" w:rsidR="00072961" w:rsidRDefault="00072961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szCs w:val="21"/>
              </w:rPr>
            </w:pPr>
          </w:p>
        </w:tc>
      </w:tr>
      <w:tr w:rsidR="00072961" w14:paraId="6F093C0B" w14:textId="77777777">
        <w:trPr>
          <w:trHeight w:val="565"/>
        </w:trPr>
        <w:tc>
          <w:tcPr>
            <w:tcW w:w="1144" w:type="dxa"/>
            <w:vMerge/>
            <w:vAlign w:val="center"/>
          </w:tcPr>
          <w:p w14:paraId="6F093C08" w14:textId="77777777" w:rsidR="00072961" w:rsidRDefault="00072961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szCs w:val="21"/>
              </w:rPr>
            </w:pPr>
          </w:p>
        </w:tc>
        <w:tc>
          <w:tcPr>
            <w:tcW w:w="1680" w:type="dxa"/>
            <w:vAlign w:val="center"/>
          </w:tcPr>
          <w:p w14:paraId="6F093C09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角色分工</w:t>
            </w:r>
          </w:p>
        </w:tc>
        <w:tc>
          <w:tcPr>
            <w:tcW w:w="6971" w:type="dxa"/>
            <w:gridSpan w:val="5"/>
            <w:vAlign w:val="center"/>
          </w:tcPr>
          <w:p w14:paraId="6F093C0A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项目经理、开发工程师</w:t>
            </w:r>
          </w:p>
        </w:tc>
      </w:tr>
      <w:tr w:rsidR="00072961" w14:paraId="6F093C13" w14:textId="77777777">
        <w:trPr>
          <w:trHeight w:val="382"/>
        </w:trPr>
        <w:tc>
          <w:tcPr>
            <w:tcW w:w="1144" w:type="dxa"/>
            <w:vMerge w:val="restart"/>
            <w:vAlign w:val="center"/>
          </w:tcPr>
          <w:p w14:paraId="6F093C0C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、成员</w:t>
            </w:r>
          </w:p>
        </w:tc>
        <w:tc>
          <w:tcPr>
            <w:tcW w:w="1680" w:type="dxa"/>
            <w:vAlign w:val="center"/>
          </w:tcPr>
          <w:p w14:paraId="6F093C0D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张凤怡</w:t>
            </w:r>
          </w:p>
        </w:tc>
        <w:tc>
          <w:tcPr>
            <w:tcW w:w="1382" w:type="dxa"/>
            <w:vAlign w:val="center"/>
          </w:tcPr>
          <w:p w14:paraId="6F093C0E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软件2113</w:t>
            </w:r>
          </w:p>
        </w:tc>
        <w:tc>
          <w:tcPr>
            <w:tcW w:w="1711" w:type="dxa"/>
            <w:vAlign w:val="center"/>
          </w:tcPr>
          <w:p w14:paraId="6F093C0F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211003660132</w:t>
            </w:r>
          </w:p>
        </w:tc>
        <w:tc>
          <w:tcPr>
            <w:tcW w:w="1133" w:type="dxa"/>
            <w:vAlign w:val="center"/>
          </w:tcPr>
          <w:p w14:paraId="6F093C10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1343161239@qq.com</w:t>
            </w:r>
          </w:p>
        </w:tc>
        <w:tc>
          <w:tcPr>
            <w:tcW w:w="1705" w:type="dxa"/>
            <w:vAlign w:val="center"/>
          </w:tcPr>
          <w:p w14:paraId="6F093C11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18018553906</w:t>
            </w:r>
          </w:p>
        </w:tc>
        <w:tc>
          <w:tcPr>
            <w:tcW w:w="1040" w:type="dxa"/>
            <w:vAlign w:val="center"/>
          </w:tcPr>
          <w:p w14:paraId="6F093C12" w14:textId="77777777" w:rsidR="00072961" w:rsidRDefault="00072961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rFonts w:ascii="宋体" w:hAnsi="宋体"/>
                <w:szCs w:val="21"/>
              </w:rPr>
            </w:pPr>
          </w:p>
        </w:tc>
      </w:tr>
      <w:tr w:rsidR="00072961" w14:paraId="6F093C17" w14:textId="77777777">
        <w:trPr>
          <w:trHeight w:val="607"/>
        </w:trPr>
        <w:tc>
          <w:tcPr>
            <w:tcW w:w="1144" w:type="dxa"/>
            <w:vMerge/>
            <w:vAlign w:val="center"/>
          </w:tcPr>
          <w:p w14:paraId="6F093C14" w14:textId="77777777" w:rsidR="00072961" w:rsidRDefault="00072961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szCs w:val="21"/>
              </w:rPr>
            </w:pPr>
          </w:p>
        </w:tc>
        <w:tc>
          <w:tcPr>
            <w:tcW w:w="1680" w:type="dxa"/>
            <w:vAlign w:val="center"/>
          </w:tcPr>
          <w:p w14:paraId="6F093C15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角色分工</w:t>
            </w:r>
          </w:p>
        </w:tc>
        <w:tc>
          <w:tcPr>
            <w:tcW w:w="6971" w:type="dxa"/>
            <w:gridSpan w:val="5"/>
            <w:vAlign w:val="center"/>
          </w:tcPr>
          <w:p w14:paraId="6F093C16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运维工程师、开发工程师</w:t>
            </w:r>
          </w:p>
        </w:tc>
      </w:tr>
      <w:tr w:rsidR="00072961" w14:paraId="6F093C1F" w14:textId="77777777">
        <w:trPr>
          <w:trHeight w:val="397"/>
        </w:trPr>
        <w:tc>
          <w:tcPr>
            <w:tcW w:w="1144" w:type="dxa"/>
            <w:vMerge w:val="restart"/>
            <w:vAlign w:val="center"/>
          </w:tcPr>
          <w:p w14:paraId="6F093C18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、成员</w:t>
            </w:r>
          </w:p>
        </w:tc>
        <w:tc>
          <w:tcPr>
            <w:tcW w:w="1680" w:type="dxa"/>
            <w:vAlign w:val="center"/>
          </w:tcPr>
          <w:p w14:paraId="6F093C19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陆希晨</w:t>
            </w:r>
          </w:p>
        </w:tc>
        <w:tc>
          <w:tcPr>
            <w:tcW w:w="1382" w:type="dxa"/>
            <w:vAlign w:val="center"/>
          </w:tcPr>
          <w:p w14:paraId="6F093C1A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软件2113</w:t>
            </w:r>
          </w:p>
        </w:tc>
        <w:tc>
          <w:tcPr>
            <w:tcW w:w="1711" w:type="dxa"/>
            <w:vAlign w:val="center"/>
          </w:tcPr>
          <w:p w14:paraId="6F093C1B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211003660428</w:t>
            </w:r>
          </w:p>
        </w:tc>
        <w:tc>
          <w:tcPr>
            <w:tcW w:w="1133" w:type="dxa"/>
            <w:vAlign w:val="center"/>
          </w:tcPr>
          <w:p w14:paraId="6F093C1C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1244566303@qq.com</w:t>
            </w:r>
          </w:p>
        </w:tc>
        <w:tc>
          <w:tcPr>
            <w:tcW w:w="1705" w:type="dxa"/>
            <w:vAlign w:val="center"/>
          </w:tcPr>
          <w:p w14:paraId="6F093C1D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18721095482</w:t>
            </w:r>
          </w:p>
        </w:tc>
        <w:tc>
          <w:tcPr>
            <w:tcW w:w="1040" w:type="dxa"/>
            <w:vAlign w:val="center"/>
          </w:tcPr>
          <w:p w14:paraId="6F093C1E" w14:textId="77777777" w:rsidR="00072961" w:rsidRDefault="00072961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rFonts w:ascii="宋体" w:hAnsi="宋体"/>
                <w:szCs w:val="21"/>
              </w:rPr>
            </w:pPr>
          </w:p>
        </w:tc>
      </w:tr>
      <w:tr w:rsidR="00072961" w14:paraId="6F093C23" w14:textId="77777777">
        <w:trPr>
          <w:trHeight w:val="622"/>
        </w:trPr>
        <w:tc>
          <w:tcPr>
            <w:tcW w:w="1144" w:type="dxa"/>
            <w:vMerge/>
            <w:vAlign w:val="center"/>
          </w:tcPr>
          <w:p w14:paraId="6F093C20" w14:textId="77777777" w:rsidR="00072961" w:rsidRDefault="00072961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szCs w:val="21"/>
              </w:rPr>
            </w:pPr>
          </w:p>
        </w:tc>
        <w:tc>
          <w:tcPr>
            <w:tcW w:w="1680" w:type="dxa"/>
            <w:vAlign w:val="center"/>
          </w:tcPr>
          <w:p w14:paraId="6F093C21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角色分工</w:t>
            </w:r>
          </w:p>
        </w:tc>
        <w:tc>
          <w:tcPr>
            <w:tcW w:w="6971" w:type="dxa"/>
            <w:gridSpan w:val="5"/>
            <w:vAlign w:val="center"/>
          </w:tcPr>
          <w:p w14:paraId="6F093C22" w14:textId="77777777" w:rsidR="00072961" w:rsidRDefault="00D26ABF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产品经理、开发工程师</w:t>
            </w:r>
          </w:p>
        </w:tc>
      </w:tr>
      <w:tr w:rsidR="00072961" w14:paraId="6F093C2B" w14:textId="77777777">
        <w:trPr>
          <w:trHeight w:val="363"/>
        </w:trPr>
        <w:tc>
          <w:tcPr>
            <w:tcW w:w="1144" w:type="dxa"/>
            <w:vMerge w:val="restart"/>
            <w:vAlign w:val="center"/>
          </w:tcPr>
          <w:p w14:paraId="6F093C24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、成员</w:t>
            </w:r>
          </w:p>
        </w:tc>
        <w:tc>
          <w:tcPr>
            <w:tcW w:w="1680" w:type="dxa"/>
            <w:vAlign w:val="center"/>
          </w:tcPr>
          <w:p w14:paraId="6F093C25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徐婧</w:t>
            </w:r>
          </w:p>
        </w:tc>
        <w:tc>
          <w:tcPr>
            <w:tcW w:w="1382" w:type="dxa"/>
            <w:vAlign w:val="center"/>
          </w:tcPr>
          <w:p w14:paraId="6F093C26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软件2113</w:t>
            </w:r>
          </w:p>
        </w:tc>
        <w:tc>
          <w:tcPr>
            <w:tcW w:w="1711" w:type="dxa"/>
            <w:vAlign w:val="center"/>
          </w:tcPr>
          <w:p w14:paraId="6F093C27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211003660214</w:t>
            </w:r>
          </w:p>
        </w:tc>
        <w:tc>
          <w:tcPr>
            <w:tcW w:w="1133" w:type="dxa"/>
            <w:vAlign w:val="center"/>
          </w:tcPr>
          <w:p w14:paraId="6F093C28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3370482773@qq.com</w:t>
            </w:r>
          </w:p>
        </w:tc>
        <w:tc>
          <w:tcPr>
            <w:tcW w:w="1705" w:type="dxa"/>
            <w:vAlign w:val="center"/>
          </w:tcPr>
          <w:p w14:paraId="6F093C29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13576480603</w:t>
            </w:r>
          </w:p>
        </w:tc>
        <w:tc>
          <w:tcPr>
            <w:tcW w:w="1040" w:type="dxa"/>
            <w:vAlign w:val="center"/>
          </w:tcPr>
          <w:p w14:paraId="6F093C2A" w14:textId="77777777" w:rsidR="00072961" w:rsidRDefault="00072961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rFonts w:ascii="宋体" w:hAnsi="宋体"/>
                <w:szCs w:val="21"/>
              </w:rPr>
            </w:pPr>
          </w:p>
        </w:tc>
      </w:tr>
      <w:tr w:rsidR="00072961" w14:paraId="6F093C2F" w14:textId="77777777">
        <w:trPr>
          <w:trHeight w:val="637"/>
        </w:trPr>
        <w:tc>
          <w:tcPr>
            <w:tcW w:w="1144" w:type="dxa"/>
            <w:vMerge/>
            <w:vAlign w:val="center"/>
          </w:tcPr>
          <w:p w14:paraId="6F093C2C" w14:textId="77777777" w:rsidR="00072961" w:rsidRDefault="00072961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szCs w:val="21"/>
              </w:rPr>
            </w:pPr>
          </w:p>
        </w:tc>
        <w:tc>
          <w:tcPr>
            <w:tcW w:w="1680" w:type="dxa"/>
            <w:vAlign w:val="center"/>
          </w:tcPr>
          <w:p w14:paraId="6F093C2D" w14:textId="77777777" w:rsidR="00072961" w:rsidRDefault="00D26ABF">
            <w:pPr>
              <w:tabs>
                <w:tab w:val="left" w:pos="400"/>
                <w:tab w:val="center" w:pos="4153"/>
                <w:tab w:val="right" w:pos="8306"/>
              </w:tabs>
              <w:snapToGrid w:val="0"/>
              <w:ind w:right="21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角色分工</w:t>
            </w:r>
          </w:p>
        </w:tc>
        <w:tc>
          <w:tcPr>
            <w:tcW w:w="6971" w:type="dxa"/>
            <w:gridSpan w:val="5"/>
            <w:vAlign w:val="center"/>
          </w:tcPr>
          <w:p w14:paraId="6F093C2E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架构师、开发工程师</w:t>
            </w:r>
          </w:p>
        </w:tc>
      </w:tr>
      <w:tr w:rsidR="00072961" w14:paraId="6F093C37" w14:textId="77777777">
        <w:trPr>
          <w:trHeight w:val="397"/>
        </w:trPr>
        <w:tc>
          <w:tcPr>
            <w:tcW w:w="1144" w:type="dxa"/>
            <w:vMerge w:val="restart"/>
            <w:vAlign w:val="center"/>
          </w:tcPr>
          <w:p w14:paraId="6F093C30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、成员</w:t>
            </w:r>
          </w:p>
        </w:tc>
        <w:tc>
          <w:tcPr>
            <w:tcW w:w="1680" w:type="dxa"/>
            <w:vAlign w:val="center"/>
          </w:tcPr>
          <w:p w14:paraId="6F093C31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米丽开木·阿布来孜</w:t>
            </w:r>
          </w:p>
        </w:tc>
        <w:tc>
          <w:tcPr>
            <w:tcW w:w="1382" w:type="dxa"/>
            <w:vAlign w:val="center"/>
          </w:tcPr>
          <w:p w14:paraId="6F093C32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软件2112</w:t>
            </w:r>
          </w:p>
        </w:tc>
        <w:tc>
          <w:tcPr>
            <w:tcW w:w="1711" w:type="dxa"/>
            <w:vAlign w:val="center"/>
          </w:tcPr>
          <w:p w14:paraId="6F093C33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211003660828</w:t>
            </w:r>
          </w:p>
        </w:tc>
        <w:tc>
          <w:tcPr>
            <w:tcW w:w="1133" w:type="dxa"/>
            <w:vAlign w:val="center"/>
          </w:tcPr>
          <w:p w14:paraId="6F093C34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1247486785@qq.com</w:t>
            </w:r>
          </w:p>
        </w:tc>
        <w:tc>
          <w:tcPr>
            <w:tcW w:w="1705" w:type="dxa"/>
            <w:vAlign w:val="center"/>
          </w:tcPr>
          <w:p w14:paraId="6F093C35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19512498426</w:t>
            </w:r>
          </w:p>
        </w:tc>
        <w:tc>
          <w:tcPr>
            <w:tcW w:w="1040" w:type="dxa"/>
            <w:vAlign w:val="center"/>
          </w:tcPr>
          <w:p w14:paraId="6F093C36" w14:textId="77777777" w:rsidR="00072961" w:rsidRDefault="00072961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rFonts w:ascii="宋体" w:hAnsi="宋体"/>
                <w:szCs w:val="21"/>
              </w:rPr>
            </w:pPr>
          </w:p>
        </w:tc>
      </w:tr>
      <w:tr w:rsidR="00072961" w14:paraId="6F093C3B" w14:textId="77777777">
        <w:trPr>
          <w:trHeight w:val="802"/>
        </w:trPr>
        <w:tc>
          <w:tcPr>
            <w:tcW w:w="1144" w:type="dxa"/>
            <w:vMerge/>
            <w:vAlign w:val="center"/>
          </w:tcPr>
          <w:p w14:paraId="6F093C38" w14:textId="77777777" w:rsidR="00072961" w:rsidRDefault="00072961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szCs w:val="21"/>
              </w:rPr>
            </w:pPr>
          </w:p>
        </w:tc>
        <w:tc>
          <w:tcPr>
            <w:tcW w:w="1680" w:type="dxa"/>
            <w:vAlign w:val="center"/>
          </w:tcPr>
          <w:p w14:paraId="6F093C39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角色分工</w:t>
            </w:r>
          </w:p>
        </w:tc>
        <w:tc>
          <w:tcPr>
            <w:tcW w:w="6971" w:type="dxa"/>
            <w:gridSpan w:val="5"/>
            <w:vAlign w:val="center"/>
          </w:tcPr>
          <w:p w14:paraId="6F093C3A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需求分析师、开发工程师</w:t>
            </w:r>
          </w:p>
        </w:tc>
      </w:tr>
      <w:tr w:rsidR="00072961" w14:paraId="6F093C43" w14:textId="77777777">
        <w:trPr>
          <w:trHeight w:val="422"/>
        </w:trPr>
        <w:tc>
          <w:tcPr>
            <w:tcW w:w="1144" w:type="dxa"/>
            <w:vMerge w:val="restart"/>
            <w:vAlign w:val="center"/>
          </w:tcPr>
          <w:p w14:paraId="6F093C3C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、成员</w:t>
            </w:r>
          </w:p>
        </w:tc>
        <w:tc>
          <w:tcPr>
            <w:tcW w:w="1680" w:type="dxa"/>
            <w:vAlign w:val="center"/>
          </w:tcPr>
          <w:p w14:paraId="6F093C3D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刘佳闻</w:t>
            </w:r>
          </w:p>
        </w:tc>
        <w:tc>
          <w:tcPr>
            <w:tcW w:w="1382" w:type="dxa"/>
            <w:vAlign w:val="center"/>
          </w:tcPr>
          <w:p w14:paraId="6F093C3E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软件2112</w:t>
            </w:r>
          </w:p>
        </w:tc>
        <w:tc>
          <w:tcPr>
            <w:tcW w:w="1711" w:type="dxa"/>
            <w:vAlign w:val="center"/>
          </w:tcPr>
          <w:p w14:paraId="6F093C3F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211003660826</w:t>
            </w:r>
          </w:p>
        </w:tc>
        <w:tc>
          <w:tcPr>
            <w:tcW w:w="1133" w:type="dxa"/>
            <w:vAlign w:val="center"/>
          </w:tcPr>
          <w:p w14:paraId="6F093C40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3302460960@q</w:t>
            </w:r>
            <w:r>
              <w:rPr>
                <w:rFonts w:ascii="宋体" w:hAnsi="宋体" w:hint="eastAsia"/>
                <w:szCs w:val="21"/>
              </w:rPr>
              <w:lastRenderedPageBreak/>
              <w:t>q.com</w:t>
            </w:r>
          </w:p>
        </w:tc>
        <w:tc>
          <w:tcPr>
            <w:tcW w:w="1705" w:type="dxa"/>
            <w:vAlign w:val="center"/>
          </w:tcPr>
          <w:p w14:paraId="6F093C41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13311936790</w:t>
            </w:r>
          </w:p>
        </w:tc>
        <w:tc>
          <w:tcPr>
            <w:tcW w:w="1040" w:type="dxa"/>
            <w:vAlign w:val="center"/>
          </w:tcPr>
          <w:p w14:paraId="6F093C42" w14:textId="77777777" w:rsidR="00072961" w:rsidRDefault="00072961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rFonts w:ascii="宋体" w:hAnsi="宋体"/>
                <w:szCs w:val="21"/>
              </w:rPr>
            </w:pPr>
          </w:p>
        </w:tc>
      </w:tr>
      <w:tr w:rsidR="00072961" w14:paraId="6F093C47" w14:textId="77777777">
        <w:trPr>
          <w:trHeight w:val="840"/>
        </w:trPr>
        <w:tc>
          <w:tcPr>
            <w:tcW w:w="1144" w:type="dxa"/>
            <w:vMerge/>
            <w:vAlign w:val="center"/>
          </w:tcPr>
          <w:p w14:paraId="6F093C44" w14:textId="77777777" w:rsidR="00072961" w:rsidRDefault="00072961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szCs w:val="21"/>
              </w:rPr>
            </w:pPr>
          </w:p>
        </w:tc>
        <w:tc>
          <w:tcPr>
            <w:tcW w:w="1680" w:type="dxa"/>
            <w:vAlign w:val="center"/>
          </w:tcPr>
          <w:p w14:paraId="6F093C45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角色分工</w:t>
            </w:r>
          </w:p>
        </w:tc>
        <w:tc>
          <w:tcPr>
            <w:tcW w:w="6971" w:type="dxa"/>
            <w:gridSpan w:val="5"/>
            <w:vAlign w:val="center"/>
          </w:tcPr>
          <w:p w14:paraId="6F093C46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测试工程师、开发工程师</w:t>
            </w:r>
          </w:p>
        </w:tc>
      </w:tr>
      <w:tr w:rsidR="00072961" w14:paraId="6F093C4C" w14:textId="77777777">
        <w:trPr>
          <w:trHeight w:val="2206"/>
        </w:trPr>
        <w:tc>
          <w:tcPr>
            <w:tcW w:w="1144" w:type="dxa"/>
            <w:vAlign w:val="center"/>
          </w:tcPr>
          <w:p w14:paraId="6F093C48" w14:textId="77777777" w:rsidR="00072961" w:rsidRDefault="00072961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szCs w:val="21"/>
              </w:rPr>
            </w:pPr>
          </w:p>
          <w:p w14:paraId="6F093C49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软件项目</w:t>
            </w:r>
          </w:p>
          <w:p w14:paraId="6F093C4A" w14:textId="77777777" w:rsidR="00072961" w:rsidRDefault="00D26ABF">
            <w:pPr>
              <w:tabs>
                <w:tab w:val="center" w:pos="4153"/>
                <w:tab w:val="right" w:pos="8306"/>
              </w:tabs>
              <w:snapToGrid w:val="0"/>
              <w:ind w:right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  <w:tc>
          <w:tcPr>
            <w:tcW w:w="8651" w:type="dxa"/>
            <w:gridSpan w:val="6"/>
            <w:vAlign w:val="center"/>
          </w:tcPr>
          <w:p w14:paraId="6F093C4B" w14:textId="77777777" w:rsidR="00072961" w:rsidRDefault="00D26ABF">
            <w:pPr>
              <w:tabs>
                <w:tab w:val="center" w:pos="4153"/>
                <w:tab w:val="right" w:pos="8306"/>
              </w:tabs>
              <w:ind w:right="210" w:firstLineChars="150" w:firstLine="315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同城大学生遛狗系统采用现代化软件开发技术，提供便携的遛狗服务，保障遛狗的安全与可靠性，并提供个性化定制遛狗服务。</w:t>
            </w:r>
          </w:p>
        </w:tc>
      </w:tr>
    </w:tbl>
    <w:p w14:paraId="6F093C4D" w14:textId="77777777" w:rsidR="00072961" w:rsidRDefault="00072961">
      <w:pPr>
        <w:ind w:right="210"/>
        <w:jc w:val="left"/>
      </w:pPr>
    </w:p>
    <w:p w14:paraId="6F093C4E" w14:textId="77777777" w:rsidR="00072961" w:rsidRDefault="00D26ABF">
      <w:pPr>
        <w:spacing w:before="120" w:line="300" w:lineRule="auto"/>
        <w:rPr>
          <w:rFonts w:ascii="宋体" w:hAnsi="宋体"/>
          <w:color w:val="000000"/>
          <w:szCs w:val="32"/>
        </w:rPr>
      </w:pPr>
      <w:r>
        <w:rPr>
          <w:rFonts w:ascii="宋体" w:hAnsi="宋体" w:hint="eastAsia"/>
          <w:color w:val="000000"/>
          <w:szCs w:val="32"/>
        </w:rPr>
        <w:t xml:space="preserve">  </w:t>
      </w:r>
    </w:p>
    <w:p w14:paraId="6F093C4F" w14:textId="77777777" w:rsidR="00072961" w:rsidRDefault="00D26ABF">
      <w:pPr>
        <w:pStyle w:val="af2"/>
        <w:ind w:firstLine="480"/>
      </w:pPr>
      <w:bookmarkStart w:id="0" w:name="_Toc30317663"/>
      <w:bookmarkEnd w:id="0"/>
      <w:r>
        <w:rPr>
          <w:rFonts w:hint="eastAsia"/>
        </w:rPr>
        <w:t>《某某项目立项建议书》</w:t>
      </w:r>
      <w:r>
        <w:rPr>
          <w:rFonts w:hint="eastAsia"/>
        </w:rPr>
        <w:t>BP</w:t>
      </w:r>
    </w:p>
    <w:p w14:paraId="6F093C50" w14:textId="77777777" w:rsidR="00072961" w:rsidRDefault="00D26ABF">
      <w:pPr>
        <w:rPr>
          <w:b/>
          <w:sz w:val="18"/>
        </w:rPr>
      </w:pPr>
      <w:r>
        <w:rPr>
          <w:rFonts w:hint="eastAsia"/>
          <w:b/>
          <w:sz w:val="18"/>
        </w:rPr>
        <w:t>1</w:t>
      </w:r>
      <w:r>
        <w:rPr>
          <w:rFonts w:hint="eastAsia"/>
          <w:b/>
          <w:sz w:val="18"/>
        </w:rPr>
        <w:t>．引言</w:t>
      </w:r>
      <w:r>
        <w:rPr>
          <w:rFonts w:hint="eastAsia"/>
          <w:sz w:val="18"/>
        </w:rPr>
        <w:t>（</w:t>
      </w:r>
      <w:r>
        <w:rPr>
          <w:rFonts w:hint="eastAsia"/>
          <w:sz w:val="18"/>
        </w:rPr>
        <w:t>Introduction</w:t>
      </w:r>
      <w:r>
        <w:rPr>
          <w:rFonts w:hint="eastAsia"/>
          <w:sz w:val="18"/>
        </w:rPr>
        <w:t>）</w:t>
      </w:r>
    </w:p>
    <w:p w14:paraId="6F093C51" w14:textId="77777777" w:rsidR="00072961" w:rsidRDefault="00D26ABF">
      <w:pPr>
        <w:rPr>
          <w:sz w:val="18"/>
        </w:rPr>
      </w:pPr>
      <w:r>
        <w:rPr>
          <w:rFonts w:hint="eastAsia"/>
          <w:sz w:val="18"/>
        </w:rPr>
        <w:t>1.1</w:t>
      </w:r>
      <w:r>
        <w:rPr>
          <w:sz w:val="18"/>
        </w:rPr>
        <w:t xml:space="preserve"> </w:t>
      </w:r>
      <w:r>
        <w:rPr>
          <w:rFonts w:hint="eastAsia"/>
          <w:sz w:val="18"/>
        </w:rPr>
        <w:t>目的（</w:t>
      </w:r>
      <w:r>
        <w:rPr>
          <w:rFonts w:hint="eastAsia"/>
          <w:sz w:val="18"/>
        </w:rPr>
        <w:t>Purpose</w:t>
      </w:r>
      <w:r>
        <w:rPr>
          <w:rFonts w:hint="eastAsia"/>
          <w:sz w:val="18"/>
        </w:rPr>
        <w:t>）</w:t>
      </w:r>
    </w:p>
    <w:p w14:paraId="6F093C52" w14:textId="77777777" w:rsidR="00072961" w:rsidRDefault="00D26ABF">
      <w:pPr>
        <w:rPr>
          <w:sz w:val="18"/>
        </w:rPr>
      </w:pPr>
      <w:r>
        <w:rPr>
          <w:rFonts w:hint="eastAsia"/>
          <w:sz w:val="18"/>
        </w:rPr>
        <w:t xml:space="preserve">  </w:t>
      </w:r>
      <w:r>
        <w:rPr>
          <w:rFonts w:hint="eastAsia"/>
          <w:sz w:val="18"/>
        </w:rPr>
        <w:t>为解决宠物问题和改善社区环境，为我们的带来更多的可能性和更广泛的品质生活体验。个性化服务、社交和互动体验、智能设备的应用拓展以及生活服务的延伸将成为该系统的发展方向。相信随着技术的不断创新和应用，同城大学生遛宠系统将为我们带来更为便捷、智能和人性化的生活方式，让我们与宠物一起畅享品质生活。</w:t>
      </w:r>
    </w:p>
    <w:p w14:paraId="6F093C53" w14:textId="77777777" w:rsidR="00072961" w:rsidRDefault="00072961">
      <w:pPr>
        <w:rPr>
          <w:sz w:val="18"/>
        </w:rPr>
      </w:pPr>
    </w:p>
    <w:p w14:paraId="6F093C54" w14:textId="77777777" w:rsidR="00072961" w:rsidRDefault="00D26ABF">
      <w:pPr>
        <w:rPr>
          <w:sz w:val="18"/>
        </w:rPr>
      </w:pPr>
      <w:r>
        <w:rPr>
          <w:rFonts w:hint="eastAsia"/>
          <w:sz w:val="18"/>
        </w:rPr>
        <w:t xml:space="preserve">1.2 </w:t>
      </w:r>
      <w:r>
        <w:rPr>
          <w:rFonts w:hint="eastAsia"/>
          <w:sz w:val="18"/>
        </w:rPr>
        <w:t>范围（</w:t>
      </w:r>
      <w:r>
        <w:rPr>
          <w:rFonts w:hint="eastAsia"/>
          <w:sz w:val="18"/>
        </w:rPr>
        <w:t>Scope</w:t>
      </w:r>
      <w:r>
        <w:rPr>
          <w:rFonts w:hint="eastAsia"/>
          <w:sz w:val="18"/>
        </w:rPr>
        <w:t>）</w:t>
      </w:r>
    </w:p>
    <w:p w14:paraId="6F093C55" w14:textId="77777777" w:rsidR="00072961" w:rsidRDefault="00D26ABF">
      <w:pPr>
        <w:ind w:firstLineChars="100" w:firstLine="180"/>
        <w:rPr>
          <w:sz w:val="18"/>
        </w:rPr>
      </w:pPr>
      <w:r>
        <w:rPr>
          <w:rFonts w:hint="eastAsia"/>
          <w:sz w:val="18"/>
        </w:rPr>
        <w:t>该项目应用于同城大学生以及宠物主人。</w:t>
      </w:r>
    </w:p>
    <w:p w14:paraId="6F093C56" w14:textId="77777777" w:rsidR="00072961" w:rsidRDefault="00072961">
      <w:pPr>
        <w:rPr>
          <w:sz w:val="18"/>
        </w:rPr>
      </w:pPr>
    </w:p>
    <w:p w14:paraId="6F093C57" w14:textId="77777777" w:rsidR="00072961" w:rsidRDefault="00D26ABF">
      <w:pPr>
        <w:rPr>
          <w:sz w:val="18"/>
        </w:rPr>
      </w:pPr>
      <w:r>
        <w:rPr>
          <w:rFonts w:hint="eastAsia"/>
          <w:sz w:val="18"/>
        </w:rPr>
        <w:t xml:space="preserve">1.3 </w:t>
      </w:r>
      <w:r>
        <w:rPr>
          <w:rFonts w:hint="eastAsia"/>
          <w:sz w:val="18"/>
        </w:rPr>
        <w:t>术语定义（</w:t>
      </w:r>
      <w:r>
        <w:rPr>
          <w:rFonts w:hint="eastAsia"/>
          <w:sz w:val="18"/>
        </w:rPr>
        <w:t>Terms Glossary</w:t>
      </w:r>
      <w:r>
        <w:rPr>
          <w:rFonts w:hint="eastAsia"/>
          <w:sz w:val="18"/>
        </w:rPr>
        <w:t>）</w:t>
      </w:r>
    </w:p>
    <w:p w14:paraId="6F093C58" w14:textId="77777777" w:rsidR="00072961" w:rsidRDefault="00D26ABF">
      <w:pPr>
        <w:rPr>
          <w:sz w:val="18"/>
        </w:rPr>
      </w:pPr>
      <w:r>
        <w:rPr>
          <w:rFonts w:hint="eastAsia"/>
          <w:sz w:val="18"/>
        </w:rPr>
        <w:t>对软件组织内部和外部有关的行业术语、专用名词进行定义。</w:t>
      </w:r>
    </w:p>
    <w:p w14:paraId="6F093C59" w14:textId="77777777" w:rsidR="00072961" w:rsidRDefault="00D26ABF">
      <w:pPr>
        <w:rPr>
          <w:sz w:val="18"/>
        </w:rPr>
      </w:pPr>
      <w:r>
        <w:rPr>
          <w:rFonts w:hint="eastAsia"/>
          <w:sz w:val="18"/>
        </w:rPr>
        <w:t xml:space="preserve">[1] </w:t>
      </w:r>
      <w:r>
        <w:rPr>
          <w:rFonts w:hint="eastAsia"/>
          <w:sz w:val="18"/>
        </w:rPr>
        <w:t>用户</w:t>
      </w:r>
      <w:r>
        <w:rPr>
          <w:rFonts w:hint="eastAsia"/>
          <w:sz w:val="18"/>
        </w:rPr>
        <w:t xml:space="preserve"> </w:t>
      </w:r>
      <w:r>
        <w:rPr>
          <w:sz w:val="18"/>
        </w:rPr>
        <w:t>已经在系统中注册完成的用户</w:t>
      </w:r>
    </w:p>
    <w:p w14:paraId="6F093C5A" w14:textId="77777777" w:rsidR="00072961" w:rsidRDefault="00D26ABF">
      <w:pPr>
        <w:rPr>
          <w:sz w:val="18"/>
        </w:rPr>
      </w:pPr>
      <w:r>
        <w:rPr>
          <w:rFonts w:hint="eastAsia"/>
          <w:sz w:val="18"/>
        </w:rPr>
        <w:t xml:space="preserve">1.4 </w:t>
      </w:r>
      <w:r>
        <w:rPr>
          <w:rFonts w:hint="eastAsia"/>
          <w:sz w:val="18"/>
        </w:rPr>
        <w:t>参考资料（</w:t>
      </w:r>
      <w:r>
        <w:rPr>
          <w:rFonts w:hint="eastAsia"/>
          <w:sz w:val="18"/>
        </w:rPr>
        <w:t>References</w:t>
      </w:r>
      <w:r>
        <w:rPr>
          <w:rFonts w:hint="eastAsia"/>
          <w:sz w:val="18"/>
        </w:rPr>
        <w:t>）</w:t>
      </w:r>
    </w:p>
    <w:p w14:paraId="6F093C5B" w14:textId="77777777" w:rsidR="00072961" w:rsidRDefault="00D26ABF">
      <w:pPr>
        <w:rPr>
          <w:sz w:val="18"/>
        </w:rPr>
      </w:pPr>
      <w:r>
        <w:rPr>
          <w:rFonts w:hint="eastAsia"/>
          <w:sz w:val="18"/>
        </w:rPr>
        <w:t xml:space="preserve">1.5 </w:t>
      </w:r>
      <w:r>
        <w:rPr>
          <w:rFonts w:hint="eastAsia"/>
          <w:sz w:val="18"/>
        </w:rPr>
        <w:t>相关文档（</w:t>
      </w:r>
      <w:r>
        <w:rPr>
          <w:rFonts w:hint="eastAsia"/>
          <w:sz w:val="18"/>
        </w:rPr>
        <w:t>Related Documents</w:t>
      </w:r>
      <w:r>
        <w:rPr>
          <w:rFonts w:hint="eastAsia"/>
          <w:sz w:val="18"/>
        </w:rPr>
        <w:t>）</w:t>
      </w:r>
    </w:p>
    <w:p w14:paraId="6F093C5C" w14:textId="77777777" w:rsidR="00072961" w:rsidRDefault="00D26ABF">
      <w:pPr>
        <w:rPr>
          <w:sz w:val="18"/>
        </w:rPr>
      </w:pPr>
      <w:r>
        <w:rPr>
          <w:rFonts w:hint="eastAsia"/>
          <w:sz w:val="18"/>
        </w:rPr>
        <w:t>当该文档变更时，可能对其他文档产生影响，受影响的文档叫做相关文档，需将它们一一列出。</w:t>
      </w:r>
    </w:p>
    <w:p w14:paraId="6F093C5D" w14:textId="77777777" w:rsidR="00072961" w:rsidRDefault="00D26ABF">
      <w:pPr>
        <w:rPr>
          <w:sz w:val="18"/>
        </w:rPr>
      </w:pPr>
      <w:r>
        <w:rPr>
          <w:rFonts w:hint="eastAsia"/>
          <w:sz w:val="18"/>
        </w:rPr>
        <w:t>[1]</w:t>
      </w:r>
      <w:r>
        <w:tab/>
      </w:r>
      <w:r>
        <w:rPr>
          <w:sz w:val="18"/>
        </w:rPr>
        <w:t>需求分析说明书</w:t>
      </w:r>
    </w:p>
    <w:p w14:paraId="6F093C5E" w14:textId="77777777" w:rsidR="00072961" w:rsidRDefault="00D26ABF">
      <w:pPr>
        <w:rPr>
          <w:sz w:val="18"/>
        </w:rPr>
      </w:pPr>
      <w:r>
        <w:rPr>
          <w:rFonts w:hint="eastAsia"/>
          <w:sz w:val="18"/>
        </w:rPr>
        <w:t>[2]</w:t>
      </w:r>
      <w:r>
        <w:tab/>
      </w:r>
      <w:r>
        <w:rPr>
          <w:sz w:val="18"/>
        </w:rPr>
        <w:t>概要设计</w:t>
      </w:r>
    </w:p>
    <w:p w14:paraId="6F093C5F" w14:textId="77777777" w:rsidR="00072961" w:rsidRDefault="00D26ABF">
      <w:pPr>
        <w:rPr>
          <w:sz w:val="18"/>
        </w:rPr>
      </w:pPr>
      <w:r>
        <w:rPr>
          <w:rFonts w:hint="eastAsia"/>
          <w:sz w:val="18"/>
        </w:rPr>
        <w:t xml:space="preserve">1.6 </w:t>
      </w:r>
      <w:r>
        <w:rPr>
          <w:rFonts w:hint="eastAsia"/>
          <w:sz w:val="18"/>
        </w:rPr>
        <w:t>版本更新记录（</w:t>
      </w:r>
      <w:r>
        <w:rPr>
          <w:rFonts w:hint="eastAsia"/>
          <w:sz w:val="18"/>
        </w:rPr>
        <w:t>Version Updated Record</w:t>
      </w:r>
      <w:r>
        <w:rPr>
          <w:rFonts w:hint="eastAsia"/>
          <w:sz w:val="18"/>
        </w:rPr>
        <w:t>）</w:t>
      </w:r>
    </w:p>
    <w:p w14:paraId="6F093C60" w14:textId="77777777" w:rsidR="00072961" w:rsidRDefault="00A62510">
      <w:pPr>
        <w:pStyle w:val="af3"/>
      </w:pPr>
      <w:r>
        <w:rPr>
          <w:rFonts w:hint="eastAsia"/>
          <w:kern w:val="2"/>
          <w:sz w:val="18"/>
          <w:szCs w:val="24"/>
        </w:rPr>
        <w:t>暂无</w:t>
      </w:r>
    </w:p>
    <w:p w14:paraId="6F093C61" w14:textId="77777777" w:rsidR="00072961" w:rsidRDefault="00D26ABF">
      <w:pPr>
        <w:rPr>
          <w:b/>
          <w:sz w:val="18"/>
        </w:rPr>
      </w:pPr>
      <w:r>
        <w:rPr>
          <w:rFonts w:hint="eastAsia"/>
          <w:b/>
          <w:sz w:val="18"/>
        </w:rPr>
        <w:t>2</w:t>
      </w:r>
      <w:r>
        <w:rPr>
          <w:rFonts w:hint="eastAsia"/>
          <w:b/>
          <w:sz w:val="18"/>
        </w:rPr>
        <w:t>．项目概述及架构</w:t>
      </w:r>
      <w:r>
        <w:rPr>
          <w:rFonts w:hint="eastAsia"/>
          <w:sz w:val="18"/>
        </w:rPr>
        <w:t>（</w:t>
      </w:r>
      <w:r>
        <w:rPr>
          <w:rFonts w:hint="eastAsia"/>
          <w:sz w:val="18"/>
        </w:rPr>
        <w:t>Project Summar</w:t>
      </w:r>
      <w:r>
        <w:rPr>
          <w:sz w:val="18"/>
        </w:rPr>
        <w:t>y</w:t>
      </w:r>
      <w:r>
        <w:rPr>
          <w:rFonts w:hint="eastAsia"/>
          <w:sz w:val="18"/>
        </w:rPr>
        <w:t xml:space="preserve"> and Framework</w:t>
      </w:r>
      <w:r>
        <w:rPr>
          <w:rFonts w:hint="eastAsia"/>
          <w:sz w:val="18"/>
        </w:rPr>
        <w:t>）</w:t>
      </w:r>
    </w:p>
    <w:p w14:paraId="6F093C62" w14:textId="77777777" w:rsidR="00072961" w:rsidRDefault="00D26ABF">
      <w:pPr>
        <w:rPr>
          <w:sz w:val="18"/>
        </w:rPr>
      </w:pPr>
      <w:r>
        <w:rPr>
          <w:rFonts w:hint="eastAsia"/>
          <w:sz w:val="18"/>
        </w:rPr>
        <w:t>2</w:t>
      </w:r>
      <w:r>
        <w:rPr>
          <w:sz w:val="18"/>
        </w:rPr>
        <w:t xml:space="preserve">.1 </w:t>
      </w:r>
      <w:r>
        <w:rPr>
          <w:rFonts w:hint="eastAsia"/>
          <w:sz w:val="18"/>
        </w:rPr>
        <w:t>项目概述（</w:t>
      </w:r>
      <w:r>
        <w:rPr>
          <w:rFonts w:hint="eastAsia"/>
          <w:sz w:val="18"/>
        </w:rPr>
        <w:t>Project Summar</w:t>
      </w:r>
      <w:r>
        <w:rPr>
          <w:sz w:val="18"/>
        </w:rPr>
        <w:t>y</w:t>
      </w:r>
      <w:r>
        <w:rPr>
          <w:rFonts w:hint="eastAsia"/>
          <w:sz w:val="18"/>
        </w:rPr>
        <w:t>）</w:t>
      </w:r>
    </w:p>
    <w:p w14:paraId="6F093C63" w14:textId="77777777" w:rsidR="00072961" w:rsidRDefault="00D26ABF">
      <w:pPr>
        <w:ind w:firstLine="420"/>
        <w:rPr>
          <w:sz w:val="18"/>
        </w:rPr>
      </w:pPr>
      <w:r>
        <w:rPr>
          <w:rFonts w:hint="eastAsia"/>
          <w:sz w:val="18"/>
        </w:rPr>
        <w:t>由于当代大学生对于宠物的需求日益增长，越来越多的大学生通过网络平台联系宠物主人进行无偿遛狗，为了提供便捷的遛狗服务，方便个性化定制遛狗服务，保障遛狗安全性和可靠性，确保大学生、宠物主人的财产安全、信息安全，我们推出了一款全新的社交平台，专门提供给有需要的大学生及宠物主人，将有相同需求的人集中在一个平台，方便大学生与宠物主人相互匹配，满足个人需求。</w:t>
      </w:r>
    </w:p>
    <w:p w14:paraId="6F093C64" w14:textId="77777777" w:rsidR="00072961" w:rsidRDefault="00D26ABF">
      <w:pPr>
        <w:rPr>
          <w:sz w:val="18"/>
        </w:rPr>
      </w:pPr>
      <w:r>
        <w:rPr>
          <w:rFonts w:hint="eastAsia"/>
          <w:sz w:val="18"/>
        </w:rPr>
        <w:t>2</w:t>
      </w:r>
      <w:r>
        <w:rPr>
          <w:sz w:val="18"/>
        </w:rPr>
        <w:t xml:space="preserve">.2 </w:t>
      </w:r>
      <w:r>
        <w:rPr>
          <w:rFonts w:hint="eastAsia"/>
          <w:sz w:val="18"/>
        </w:rPr>
        <w:t>项目架构（</w:t>
      </w:r>
      <w:r>
        <w:rPr>
          <w:rFonts w:hint="eastAsia"/>
          <w:sz w:val="18"/>
        </w:rPr>
        <w:t>Project Framework</w:t>
      </w:r>
      <w:r>
        <w:rPr>
          <w:rFonts w:hint="eastAsia"/>
          <w:sz w:val="18"/>
        </w:rPr>
        <w:t>）</w:t>
      </w:r>
    </w:p>
    <w:p w14:paraId="6F093C65" w14:textId="77777777" w:rsidR="00072961" w:rsidRDefault="00D26ABF">
      <w:pPr>
        <w:ind w:firstLine="420"/>
        <w:rPr>
          <w:sz w:val="18"/>
        </w:rPr>
      </w:pPr>
      <w:r>
        <w:rPr>
          <w:rFonts w:hint="eastAsia"/>
          <w:sz w:val="18"/>
        </w:rPr>
        <w:t>本项目采用</w:t>
      </w:r>
      <w:r>
        <w:rPr>
          <w:rFonts w:hint="eastAsia"/>
          <w:sz w:val="18"/>
        </w:rPr>
        <w:t>B/S</w:t>
      </w:r>
      <w:r>
        <w:rPr>
          <w:rFonts w:hint="eastAsia"/>
          <w:sz w:val="18"/>
        </w:rPr>
        <w:t>架构。对于用户的运行平台，操作系统等并没有特殊的要求。</w:t>
      </w:r>
    </w:p>
    <w:p w14:paraId="6F093C66" w14:textId="77777777" w:rsidR="00072961" w:rsidRDefault="00D26ABF">
      <w:pPr>
        <w:rPr>
          <w:b/>
          <w:sz w:val="18"/>
        </w:rPr>
      </w:pPr>
      <w:r>
        <w:rPr>
          <w:rFonts w:hint="eastAsia"/>
          <w:b/>
          <w:sz w:val="18"/>
        </w:rPr>
        <w:t>3</w:t>
      </w:r>
      <w:r>
        <w:rPr>
          <w:rFonts w:hint="eastAsia"/>
          <w:b/>
          <w:sz w:val="18"/>
        </w:rPr>
        <w:t>．客户群分析</w:t>
      </w:r>
      <w:r>
        <w:rPr>
          <w:rFonts w:hint="eastAsia"/>
          <w:sz w:val="18"/>
        </w:rPr>
        <w:t>（</w:t>
      </w:r>
      <w:r>
        <w:rPr>
          <w:rFonts w:hint="eastAsia"/>
          <w:sz w:val="18"/>
        </w:rPr>
        <w:t>Client Analysis</w:t>
      </w:r>
      <w:r>
        <w:rPr>
          <w:rFonts w:hint="eastAsia"/>
          <w:sz w:val="18"/>
        </w:rPr>
        <w:t>）</w:t>
      </w:r>
    </w:p>
    <w:p w14:paraId="6F093C67" w14:textId="77777777" w:rsidR="00072961" w:rsidRDefault="00D26ABF">
      <w:pPr>
        <w:rPr>
          <w:sz w:val="18"/>
        </w:rPr>
      </w:pPr>
      <w:r>
        <w:rPr>
          <w:rFonts w:hint="eastAsia"/>
          <w:sz w:val="18"/>
        </w:rPr>
        <w:t>3</w:t>
      </w:r>
      <w:r>
        <w:rPr>
          <w:sz w:val="18"/>
        </w:rPr>
        <w:t xml:space="preserve">.1 </w:t>
      </w:r>
      <w:r>
        <w:rPr>
          <w:rFonts w:hint="eastAsia"/>
          <w:sz w:val="18"/>
        </w:rPr>
        <w:t>客户群定位（</w:t>
      </w:r>
      <w:r>
        <w:rPr>
          <w:rFonts w:hint="eastAsia"/>
          <w:sz w:val="18"/>
        </w:rPr>
        <w:t>Client Orientation</w:t>
      </w:r>
      <w:r>
        <w:rPr>
          <w:rFonts w:hint="eastAsia"/>
          <w:sz w:val="18"/>
        </w:rPr>
        <w:t>）</w:t>
      </w:r>
    </w:p>
    <w:p w14:paraId="6F093C68" w14:textId="77777777" w:rsidR="00072961" w:rsidRDefault="00D26ABF">
      <w:pPr>
        <w:ind w:firstLine="42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我们这个项目使用B/S结构，主要是通过浏览器来访问我们的网站，所以我们的顾客是全体</w:t>
      </w:r>
      <w:r>
        <w:rPr>
          <w:rFonts w:ascii="宋体" w:hAnsi="宋体" w:hint="eastAsia"/>
          <w:sz w:val="18"/>
          <w:szCs w:val="18"/>
        </w:rPr>
        <w:t>有需求遛狗的大学生、以及需要他人帮忙遛狗的宠物主人</w:t>
      </w:r>
      <w:r>
        <w:rPr>
          <w:rFonts w:ascii="宋体" w:hAnsi="宋体"/>
          <w:sz w:val="18"/>
          <w:szCs w:val="18"/>
        </w:rPr>
        <w:t>。</w:t>
      </w:r>
      <w:r>
        <w:rPr>
          <w:rFonts w:ascii="宋体" w:hAnsi="宋体" w:hint="eastAsia"/>
          <w:sz w:val="18"/>
          <w:szCs w:val="18"/>
        </w:rPr>
        <w:t>随着经济发展和生活水平提高，人们对宠物的需求也不断增加。然而，由于工作和学业等原因，许多人无法照顾自己的宠物。大学生作为有闲暇时间和精力的群体，能够满足这一需求，并且，大学生也有对遛狗的渴求</w:t>
      </w:r>
      <w:r>
        <w:rPr>
          <w:rFonts w:ascii="宋体" w:hAnsi="宋体"/>
          <w:sz w:val="18"/>
          <w:szCs w:val="18"/>
        </w:rPr>
        <w:t>，所以我们的前景是一片美好的。</w:t>
      </w:r>
    </w:p>
    <w:p w14:paraId="6F093C69" w14:textId="77777777" w:rsidR="00072961" w:rsidRDefault="00D26ABF">
      <w:pPr>
        <w:ind w:firstLine="42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3.2 客户群分析（Client Analysis）</w:t>
      </w:r>
    </w:p>
    <w:p w14:paraId="6F093C6A" w14:textId="77777777" w:rsidR="00072961" w:rsidRDefault="00D26ABF">
      <w:pPr>
        <w:ind w:firstLine="42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我们的目标客户群为18~24岁的大学生、研究生，以及进入岗位的年轻工作者。大学生免费帮忙遛狗这个话题已</w:t>
      </w:r>
      <w:r>
        <w:rPr>
          <w:rFonts w:ascii="宋体" w:hAnsi="宋体" w:hint="eastAsia"/>
          <w:sz w:val="18"/>
          <w:szCs w:val="18"/>
        </w:rPr>
        <w:lastRenderedPageBreak/>
        <w:t>经走红网络，这不但说明了有此需求的大学生数量十分庞大，还昭示着会有越来越多的大学生因为该话题的热度而纷纷加入进来。并且，由于当代的青年工作者压力较大，经常加班，导致没有时间亲自遛狗，因此诞生了很多由他人代为遛狗的需求。由此看来，我们的潜在客户是非常多的。</w:t>
      </w:r>
    </w:p>
    <w:p w14:paraId="6F093C6B" w14:textId="77777777" w:rsidR="00072961" w:rsidRDefault="00D26ABF">
      <w:pPr>
        <w:rPr>
          <w:b/>
          <w:sz w:val="18"/>
        </w:rPr>
      </w:pPr>
      <w:r>
        <w:rPr>
          <w:rFonts w:hint="eastAsia"/>
          <w:b/>
          <w:sz w:val="18"/>
        </w:rPr>
        <w:t>4</w:t>
      </w:r>
      <w:r>
        <w:rPr>
          <w:rFonts w:hint="eastAsia"/>
          <w:b/>
          <w:sz w:val="18"/>
        </w:rPr>
        <w:t>．项目功能</w:t>
      </w:r>
      <w:r>
        <w:rPr>
          <w:rFonts w:hint="eastAsia"/>
          <w:sz w:val="18"/>
        </w:rPr>
        <w:t>（</w:t>
      </w:r>
      <w:r>
        <w:rPr>
          <w:rFonts w:hint="eastAsia"/>
          <w:sz w:val="18"/>
        </w:rPr>
        <w:t>Project</w:t>
      </w:r>
      <w:r>
        <w:rPr>
          <w:sz w:val="18"/>
        </w:rPr>
        <w:t xml:space="preserve"> </w:t>
      </w:r>
      <w:r>
        <w:rPr>
          <w:rFonts w:hint="eastAsia"/>
          <w:sz w:val="18"/>
        </w:rPr>
        <w:t>F</w:t>
      </w:r>
      <w:r>
        <w:rPr>
          <w:sz w:val="18"/>
        </w:rPr>
        <w:t>unction</w:t>
      </w:r>
      <w:r>
        <w:rPr>
          <w:rFonts w:hint="eastAsia"/>
          <w:sz w:val="18"/>
        </w:rPr>
        <w:t>）</w:t>
      </w:r>
    </w:p>
    <w:p w14:paraId="6F093C6C" w14:textId="77777777" w:rsidR="00072961" w:rsidRDefault="00072961">
      <w:pPr>
        <w:rPr>
          <w:sz w:val="18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0"/>
        <w:gridCol w:w="1199"/>
        <w:gridCol w:w="1199"/>
        <w:gridCol w:w="2319"/>
        <w:gridCol w:w="1575"/>
        <w:gridCol w:w="1230"/>
      </w:tblGrid>
      <w:tr w:rsidR="00072961" w14:paraId="6F093C73" w14:textId="77777777">
        <w:trPr>
          <w:jc w:val="center"/>
        </w:trPr>
        <w:tc>
          <w:tcPr>
            <w:tcW w:w="1090" w:type="dxa"/>
          </w:tcPr>
          <w:p w14:paraId="6F093C6D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199" w:type="dxa"/>
          </w:tcPr>
          <w:p w14:paraId="6F093C6E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199" w:type="dxa"/>
          </w:tcPr>
          <w:p w14:paraId="6F093C6F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319" w:type="dxa"/>
          </w:tcPr>
          <w:p w14:paraId="6F093C70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1575" w:type="dxa"/>
          </w:tcPr>
          <w:p w14:paraId="6F093C71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输入内容</w:t>
            </w:r>
          </w:p>
        </w:tc>
        <w:tc>
          <w:tcPr>
            <w:tcW w:w="1230" w:type="dxa"/>
          </w:tcPr>
          <w:p w14:paraId="6F093C72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输出内容</w:t>
            </w:r>
          </w:p>
        </w:tc>
      </w:tr>
      <w:tr w:rsidR="00072961" w14:paraId="6F093C7A" w14:textId="77777777">
        <w:trPr>
          <w:jc w:val="center"/>
        </w:trPr>
        <w:tc>
          <w:tcPr>
            <w:tcW w:w="1090" w:type="dxa"/>
            <w:vAlign w:val="center"/>
          </w:tcPr>
          <w:p w14:paraId="6F093C74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99" w:type="dxa"/>
            <w:vMerge w:val="restart"/>
            <w:vAlign w:val="center"/>
          </w:tcPr>
          <w:p w14:paraId="6F093C75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登录注册模块</w:t>
            </w:r>
          </w:p>
        </w:tc>
        <w:tc>
          <w:tcPr>
            <w:tcW w:w="1199" w:type="dxa"/>
            <w:vAlign w:val="center"/>
          </w:tcPr>
          <w:p w14:paraId="6F093C76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2319" w:type="dxa"/>
            <w:vAlign w:val="center"/>
          </w:tcPr>
          <w:p w14:paraId="6F093C77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用户登录使用</w:t>
            </w:r>
          </w:p>
        </w:tc>
        <w:tc>
          <w:tcPr>
            <w:tcW w:w="1575" w:type="dxa"/>
            <w:vAlign w:val="center"/>
          </w:tcPr>
          <w:p w14:paraId="6F093C78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用户名和密码</w:t>
            </w:r>
          </w:p>
        </w:tc>
        <w:tc>
          <w:tcPr>
            <w:tcW w:w="1230" w:type="dxa"/>
            <w:vAlign w:val="center"/>
          </w:tcPr>
          <w:p w14:paraId="6F093C79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登录成功或失败</w:t>
            </w:r>
          </w:p>
        </w:tc>
      </w:tr>
      <w:tr w:rsidR="00072961" w14:paraId="6F093C81" w14:textId="77777777">
        <w:trPr>
          <w:jc w:val="center"/>
        </w:trPr>
        <w:tc>
          <w:tcPr>
            <w:tcW w:w="1090" w:type="dxa"/>
            <w:vAlign w:val="center"/>
          </w:tcPr>
          <w:p w14:paraId="6F093C7B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99" w:type="dxa"/>
            <w:vMerge/>
            <w:vAlign w:val="center"/>
          </w:tcPr>
          <w:p w14:paraId="6F093C7C" w14:textId="77777777" w:rsidR="00072961" w:rsidRDefault="00072961">
            <w:pPr>
              <w:pStyle w:val="af6"/>
              <w:jc w:val="center"/>
            </w:pPr>
          </w:p>
        </w:tc>
        <w:tc>
          <w:tcPr>
            <w:tcW w:w="1199" w:type="dxa"/>
            <w:vAlign w:val="center"/>
          </w:tcPr>
          <w:p w14:paraId="6F093C7D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2319" w:type="dxa"/>
            <w:vAlign w:val="center"/>
          </w:tcPr>
          <w:p w14:paraId="6F093C7E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用户注册使用</w:t>
            </w:r>
          </w:p>
        </w:tc>
        <w:tc>
          <w:tcPr>
            <w:tcW w:w="1575" w:type="dxa"/>
            <w:vAlign w:val="center"/>
          </w:tcPr>
          <w:p w14:paraId="6F093C7F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用户注册信息</w:t>
            </w:r>
          </w:p>
        </w:tc>
        <w:tc>
          <w:tcPr>
            <w:tcW w:w="1230" w:type="dxa"/>
            <w:vAlign w:val="center"/>
          </w:tcPr>
          <w:p w14:paraId="6F093C80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注册成功或失败</w:t>
            </w:r>
          </w:p>
        </w:tc>
      </w:tr>
      <w:tr w:rsidR="00072961" w14:paraId="6F093C88" w14:textId="77777777">
        <w:trPr>
          <w:jc w:val="center"/>
        </w:trPr>
        <w:tc>
          <w:tcPr>
            <w:tcW w:w="1090" w:type="dxa"/>
            <w:vAlign w:val="center"/>
          </w:tcPr>
          <w:p w14:paraId="6F093C82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99" w:type="dxa"/>
            <w:vAlign w:val="center"/>
          </w:tcPr>
          <w:p w14:paraId="6F093C83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个人资料模块</w:t>
            </w:r>
          </w:p>
        </w:tc>
        <w:tc>
          <w:tcPr>
            <w:tcW w:w="1199" w:type="dxa"/>
            <w:vAlign w:val="center"/>
          </w:tcPr>
          <w:p w14:paraId="6F093C84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创建个人资料</w:t>
            </w:r>
          </w:p>
        </w:tc>
        <w:tc>
          <w:tcPr>
            <w:tcW w:w="2319" w:type="dxa"/>
            <w:vAlign w:val="center"/>
          </w:tcPr>
          <w:p w14:paraId="6F093C85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用户上传个人资料，提交相关照片和材料</w:t>
            </w:r>
          </w:p>
        </w:tc>
        <w:tc>
          <w:tcPr>
            <w:tcW w:w="1575" w:type="dxa"/>
            <w:vAlign w:val="center"/>
          </w:tcPr>
          <w:p w14:paraId="6F093C86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用户个人信息</w:t>
            </w:r>
          </w:p>
        </w:tc>
        <w:tc>
          <w:tcPr>
            <w:tcW w:w="1230" w:type="dxa"/>
            <w:vAlign w:val="center"/>
          </w:tcPr>
          <w:p w14:paraId="6F093C87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已填写的信息</w:t>
            </w:r>
          </w:p>
        </w:tc>
      </w:tr>
      <w:tr w:rsidR="00072961" w14:paraId="6F093C8F" w14:textId="77777777">
        <w:trPr>
          <w:jc w:val="center"/>
        </w:trPr>
        <w:tc>
          <w:tcPr>
            <w:tcW w:w="1090" w:type="dxa"/>
            <w:vAlign w:val="center"/>
          </w:tcPr>
          <w:p w14:paraId="6F093C89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99" w:type="dxa"/>
            <w:vMerge w:val="restart"/>
            <w:vAlign w:val="center"/>
          </w:tcPr>
          <w:p w14:paraId="6F093C8A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匹配搜索模块</w:t>
            </w:r>
          </w:p>
        </w:tc>
        <w:tc>
          <w:tcPr>
            <w:tcW w:w="1199" w:type="dxa"/>
            <w:vAlign w:val="center"/>
          </w:tcPr>
          <w:p w14:paraId="6F093C8B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匹配其他用户</w:t>
            </w:r>
          </w:p>
        </w:tc>
        <w:tc>
          <w:tcPr>
            <w:tcW w:w="2319" w:type="dxa"/>
            <w:vAlign w:val="center"/>
          </w:tcPr>
          <w:p w14:paraId="6F093C8C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用户根据系统对于需求的分类进行同城匹配、同时间段匹配</w:t>
            </w:r>
          </w:p>
        </w:tc>
        <w:tc>
          <w:tcPr>
            <w:tcW w:w="1575" w:type="dxa"/>
            <w:vAlign w:val="center"/>
          </w:tcPr>
          <w:p w14:paraId="6F093C8D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点击相应的按钮</w:t>
            </w:r>
          </w:p>
        </w:tc>
        <w:tc>
          <w:tcPr>
            <w:tcW w:w="1230" w:type="dxa"/>
            <w:vAlign w:val="center"/>
          </w:tcPr>
          <w:p w14:paraId="6F093C8E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符合要求的其他用户</w:t>
            </w:r>
          </w:p>
        </w:tc>
      </w:tr>
      <w:tr w:rsidR="00072961" w14:paraId="6F093C96" w14:textId="77777777">
        <w:trPr>
          <w:jc w:val="center"/>
        </w:trPr>
        <w:tc>
          <w:tcPr>
            <w:tcW w:w="1090" w:type="dxa"/>
            <w:vAlign w:val="center"/>
          </w:tcPr>
          <w:p w14:paraId="6F093C90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99" w:type="dxa"/>
            <w:vMerge/>
            <w:vAlign w:val="center"/>
          </w:tcPr>
          <w:p w14:paraId="6F093C91" w14:textId="77777777" w:rsidR="00072961" w:rsidRDefault="00072961">
            <w:pPr>
              <w:pStyle w:val="af6"/>
              <w:jc w:val="center"/>
            </w:pPr>
          </w:p>
        </w:tc>
        <w:tc>
          <w:tcPr>
            <w:tcW w:w="1199" w:type="dxa"/>
            <w:vAlign w:val="center"/>
          </w:tcPr>
          <w:p w14:paraId="6F093C92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搜索其他用户</w:t>
            </w:r>
          </w:p>
        </w:tc>
        <w:tc>
          <w:tcPr>
            <w:tcW w:w="2319" w:type="dxa"/>
            <w:vAlign w:val="center"/>
          </w:tcPr>
          <w:p w14:paraId="6F093C93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用户通过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进行精搜索查找其他用户</w:t>
            </w:r>
          </w:p>
        </w:tc>
        <w:tc>
          <w:tcPr>
            <w:tcW w:w="1575" w:type="dxa"/>
            <w:vAlign w:val="center"/>
          </w:tcPr>
          <w:p w14:paraId="6F093C94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其他用户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0" w:type="dxa"/>
            <w:vAlign w:val="center"/>
          </w:tcPr>
          <w:p w14:paraId="6F093C95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其他用户主页</w:t>
            </w:r>
          </w:p>
        </w:tc>
      </w:tr>
      <w:tr w:rsidR="00072961" w14:paraId="6F093C9D" w14:textId="77777777">
        <w:trPr>
          <w:jc w:val="center"/>
        </w:trPr>
        <w:tc>
          <w:tcPr>
            <w:tcW w:w="1090" w:type="dxa"/>
            <w:vAlign w:val="center"/>
          </w:tcPr>
          <w:p w14:paraId="6F093C97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99" w:type="dxa"/>
            <w:vMerge w:val="restart"/>
            <w:vAlign w:val="center"/>
          </w:tcPr>
          <w:p w14:paraId="6F093C98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社交互动模块</w:t>
            </w:r>
          </w:p>
        </w:tc>
        <w:tc>
          <w:tcPr>
            <w:tcW w:w="1199" w:type="dxa"/>
            <w:vAlign w:val="center"/>
          </w:tcPr>
          <w:p w14:paraId="6F093C99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私聊</w:t>
            </w:r>
          </w:p>
        </w:tc>
        <w:tc>
          <w:tcPr>
            <w:tcW w:w="2319" w:type="dxa"/>
            <w:vAlign w:val="center"/>
          </w:tcPr>
          <w:p w14:paraId="6F093C9A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用户可与其他用户私聊</w:t>
            </w:r>
          </w:p>
        </w:tc>
        <w:tc>
          <w:tcPr>
            <w:tcW w:w="1575" w:type="dxa"/>
            <w:vAlign w:val="center"/>
          </w:tcPr>
          <w:p w14:paraId="6F093C9B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点击相应的按钮</w:t>
            </w:r>
          </w:p>
        </w:tc>
        <w:tc>
          <w:tcPr>
            <w:tcW w:w="1230" w:type="dxa"/>
            <w:vAlign w:val="center"/>
          </w:tcPr>
          <w:p w14:paraId="6F093C9C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72961" w14:paraId="6F093CA4" w14:textId="77777777">
        <w:trPr>
          <w:jc w:val="center"/>
        </w:trPr>
        <w:tc>
          <w:tcPr>
            <w:tcW w:w="1090" w:type="dxa"/>
            <w:vAlign w:val="center"/>
          </w:tcPr>
          <w:p w14:paraId="6F093C9E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99" w:type="dxa"/>
            <w:vMerge/>
            <w:vAlign w:val="center"/>
          </w:tcPr>
          <w:p w14:paraId="6F093C9F" w14:textId="77777777" w:rsidR="00072961" w:rsidRDefault="00072961">
            <w:pPr>
              <w:pStyle w:val="af6"/>
              <w:jc w:val="center"/>
            </w:pPr>
          </w:p>
        </w:tc>
        <w:tc>
          <w:tcPr>
            <w:tcW w:w="1199" w:type="dxa"/>
            <w:vAlign w:val="center"/>
          </w:tcPr>
          <w:p w14:paraId="6F093CA0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点赞</w:t>
            </w:r>
          </w:p>
        </w:tc>
        <w:tc>
          <w:tcPr>
            <w:tcW w:w="2319" w:type="dxa"/>
            <w:vAlign w:val="center"/>
          </w:tcPr>
          <w:p w14:paraId="6F093CA1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用户可点赞其他用户动态</w:t>
            </w:r>
          </w:p>
        </w:tc>
        <w:tc>
          <w:tcPr>
            <w:tcW w:w="1575" w:type="dxa"/>
            <w:vAlign w:val="center"/>
          </w:tcPr>
          <w:p w14:paraId="6F093CA2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点击相应的按钮</w:t>
            </w:r>
          </w:p>
        </w:tc>
        <w:tc>
          <w:tcPr>
            <w:tcW w:w="1230" w:type="dxa"/>
            <w:vAlign w:val="center"/>
          </w:tcPr>
          <w:p w14:paraId="6F093CA3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72961" w14:paraId="6F093CAB" w14:textId="77777777">
        <w:trPr>
          <w:jc w:val="center"/>
        </w:trPr>
        <w:tc>
          <w:tcPr>
            <w:tcW w:w="1090" w:type="dxa"/>
            <w:vAlign w:val="center"/>
          </w:tcPr>
          <w:p w14:paraId="6F093CA5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99" w:type="dxa"/>
            <w:vMerge/>
            <w:vAlign w:val="center"/>
          </w:tcPr>
          <w:p w14:paraId="6F093CA6" w14:textId="77777777" w:rsidR="00072961" w:rsidRDefault="00072961">
            <w:pPr>
              <w:pStyle w:val="af6"/>
              <w:jc w:val="center"/>
            </w:pPr>
          </w:p>
        </w:tc>
        <w:tc>
          <w:tcPr>
            <w:tcW w:w="1199" w:type="dxa"/>
            <w:vAlign w:val="center"/>
          </w:tcPr>
          <w:p w14:paraId="6F093CA7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评论</w:t>
            </w:r>
          </w:p>
        </w:tc>
        <w:tc>
          <w:tcPr>
            <w:tcW w:w="2319" w:type="dxa"/>
            <w:vAlign w:val="center"/>
          </w:tcPr>
          <w:p w14:paraId="6F093CA8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用户可评论其他用户的动态</w:t>
            </w:r>
          </w:p>
        </w:tc>
        <w:tc>
          <w:tcPr>
            <w:tcW w:w="1575" w:type="dxa"/>
            <w:vAlign w:val="center"/>
          </w:tcPr>
          <w:p w14:paraId="6F093CA9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点击相应的按钮</w:t>
            </w:r>
          </w:p>
        </w:tc>
        <w:tc>
          <w:tcPr>
            <w:tcW w:w="1230" w:type="dxa"/>
            <w:vAlign w:val="center"/>
          </w:tcPr>
          <w:p w14:paraId="6F093CAA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72961" w14:paraId="6F093CB2" w14:textId="77777777">
        <w:trPr>
          <w:jc w:val="center"/>
        </w:trPr>
        <w:tc>
          <w:tcPr>
            <w:tcW w:w="1090" w:type="dxa"/>
            <w:vAlign w:val="center"/>
          </w:tcPr>
          <w:p w14:paraId="6F093CAC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99" w:type="dxa"/>
            <w:vMerge/>
            <w:vAlign w:val="center"/>
          </w:tcPr>
          <w:p w14:paraId="6F093CAD" w14:textId="77777777" w:rsidR="00072961" w:rsidRDefault="00072961">
            <w:pPr>
              <w:pStyle w:val="af6"/>
              <w:jc w:val="center"/>
            </w:pPr>
          </w:p>
        </w:tc>
        <w:tc>
          <w:tcPr>
            <w:tcW w:w="1199" w:type="dxa"/>
            <w:vAlign w:val="center"/>
          </w:tcPr>
          <w:p w14:paraId="6F093CAE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转发</w:t>
            </w:r>
          </w:p>
        </w:tc>
        <w:tc>
          <w:tcPr>
            <w:tcW w:w="2319" w:type="dxa"/>
            <w:vAlign w:val="center"/>
          </w:tcPr>
          <w:p w14:paraId="6F093CAF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用户可转发其他用户的动态</w:t>
            </w:r>
          </w:p>
        </w:tc>
        <w:tc>
          <w:tcPr>
            <w:tcW w:w="1575" w:type="dxa"/>
            <w:vAlign w:val="center"/>
          </w:tcPr>
          <w:p w14:paraId="6F093CB0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点击相应的按钮</w:t>
            </w:r>
          </w:p>
        </w:tc>
        <w:tc>
          <w:tcPr>
            <w:tcW w:w="1230" w:type="dxa"/>
            <w:vAlign w:val="center"/>
          </w:tcPr>
          <w:p w14:paraId="6F093CB1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72961" w14:paraId="6F093CB9" w14:textId="77777777">
        <w:trPr>
          <w:jc w:val="center"/>
        </w:trPr>
        <w:tc>
          <w:tcPr>
            <w:tcW w:w="1090" w:type="dxa"/>
            <w:vAlign w:val="center"/>
          </w:tcPr>
          <w:p w14:paraId="6F093CB3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99" w:type="dxa"/>
            <w:vMerge/>
            <w:vAlign w:val="center"/>
          </w:tcPr>
          <w:p w14:paraId="6F093CB4" w14:textId="77777777" w:rsidR="00072961" w:rsidRDefault="00072961">
            <w:pPr>
              <w:pStyle w:val="af6"/>
              <w:jc w:val="center"/>
            </w:pPr>
          </w:p>
        </w:tc>
        <w:tc>
          <w:tcPr>
            <w:tcW w:w="1199" w:type="dxa"/>
            <w:vAlign w:val="center"/>
          </w:tcPr>
          <w:p w14:paraId="6F093CB5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发布动态</w:t>
            </w:r>
          </w:p>
        </w:tc>
        <w:tc>
          <w:tcPr>
            <w:tcW w:w="2319" w:type="dxa"/>
            <w:vAlign w:val="center"/>
          </w:tcPr>
          <w:p w14:paraId="6F093CB6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用户可发布动态</w:t>
            </w:r>
          </w:p>
        </w:tc>
        <w:tc>
          <w:tcPr>
            <w:tcW w:w="1575" w:type="dxa"/>
            <w:vAlign w:val="center"/>
          </w:tcPr>
          <w:p w14:paraId="6F093CB7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需要发布的动态内容</w:t>
            </w:r>
          </w:p>
        </w:tc>
        <w:tc>
          <w:tcPr>
            <w:tcW w:w="1230" w:type="dxa"/>
            <w:vAlign w:val="center"/>
          </w:tcPr>
          <w:p w14:paraId="6F093CB8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已输入的内容</w:t>
            </w:r>
          </w:p>
        </w:tc>
      </w:tr>
      <w:tr w:rsidR="00072961" w14:paraId="6F093CC0" w14:textId="77777777">
        <w:trPr>
          <w:jc w:val="center"/>
        </w:trPr>
        <w:tc>
          <w:tcPr>
            <w:tcW w:w="1090" w:type="dxa"/>
            <w:vAlign w:val="center"/>
          </w:tcPr>
          <w:p w14:paraId="6F093CBA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99" w:type="dxa"/>
            <w:vAlign w:val="center"/>
          </w:tcPr>
          <w:p w14:paraId="6F093CBB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安全和隐私保护模块</w:t>
            </w:r>
          </w:p>
        </w:tc>
        <w:tc>
          <w:tcPr>
            <w:tcW w:w="1199" w:type="dxa"/>
            <w:vAlign w:val="center"/>
          </w:tcPr>
          <w:p w14:paraId="6F093CBC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安全与隐私</w:t>
            </w:r>
          </w:p>
        </w:tc>
        <w:tc>
          <w:tcPr>
            <w:tcW w:w="2319" w:type="dxa"/>
            <w:vAlign w:val="center"/>
          </w:tcPr>
          <w:p w14:paraId="6F093CBD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用户可选择自己的相关信息哪些可以被展示</w:t>
            </w:r>
          </w:p>
        </w:tc>
        <w:tc>
          <w:tcPr>
            <w:tcW w:w="1575" w:type="dxa"/>
            <w:vAlign w:val="center"/>
          </w:tcPr>
          <w:p w14:paraId="6F093CBE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相应的操作</w:t>
            </w:r>
          </w:p>
        </w:tc>
        <w:tc>
          <w:tcPr>
            <w:tcW w:w="1230" w:type="dxa"/>
            <w:vAlign w:val="center"/>
          </w:tcPr>
          <w:p w14:paraId="6F093CBF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相应的结果</w:t>
            </w:r>
          </w:p>
        </w:tc>
      </w:tr>
    </w:tbl>
    <w:p w14:paraId="6F093CC1" w14:textId="77777777" w:rsidR="00072961" w:rsidRDefault="00072961">
      <w:pPr>
        <w:pStyle w:val="af3"/>
      </w:pPr>
    </w:p>
    <w:p w14:paraId="6F093CC2" w14:textId="77777777" w:rsidR="00072961" w:rsidRDefault="00072961">
      <w:pPr>
        <w:pStyle w:val="af3"/>
      </w:pPr>
    </w:p>
    <w:p w14:paraId="6F093CC3" w14:textId="77777777" w:rsidR="00072961" w:rsidRDefault="00D26ABF">
      <w:pPr>
        <w:rPr>
          <w:b/>
          <w:sz w:val="18"/>
        </w:rPr>
      </w:pPr>
      <w:r>
        <w:rPr>
          <w:rFonts w:hint="eastAsia"/>
          <w:b/>
          <w:sz w:val="18"/>
        </w:rPr>
        <w:t>5</w:t>
      </w:r>
      <w:r>
        <w:rPr>
          <w:rFonts w:hint="eastAsia"/>
          <w:b/>
          <w:sz w:val="18"/>
        </w:rPr>
        <w:t>．项目性能</w:t>
      </w:r>
      <w:r>
        <w:rPr>
          <w:rFonts w:hint="eastAsia"/>
          <w:sz w:val="18"/>
        </w:rPr>
        <w:t>（</w:t>
      </w:r>
      <w:r>
        <w:rPr>
          <w:rFonts w:hint="eastAsia"/>
          <w:sz w:val="18"/>
        </w:rPr>
        <w:t>Project</w:t>
      </w:r>
      <w:r>
        <w:rPr>
          <w:sz w:val="18"/>
        </w:rPr>
        <w:t xml:space="preserve"> </w:t>
      </w:r>
      <w:r>
        <w:rPr>
          <w:rFonts w:hint="eastAsia"/>
          <w:sz w:val="18"/>
        </w:rPr>
        <w:t>P</w:t>
      </w:r>
      <w:r>
        <w:rPr>
          <w:sz w:val="18"/>
        </w:rPr>
        <w:t>erformance</w:t>
      </w:r>
      <w:r>
        <w:rPr>
          <w:rFonts w:hint="eastAsia"/>
          <w:sz w:val="18"/>
        </w:rPr>
        <w:t>）</w:t>
      </w:r>
    </w:p>
    <w:p w14:paraId="6F093CC4" w14:textId="77777777" w:rsidR="00072961" w:rsidRDefault="00D26ABF">
      <w:pPr>
        <w:rPr>
          <w:sz w:val="18"/>
        </w:rPr>
      </w:pPr>
      <w:r>
        <w:rPr>
          <w:rFonts w:hint="eastAsia"/>
          <w:sz w:val="18"/>
        </w:rPr>
        <w:t>5</w:t>
      </w:r>
      <w:r>
        <w:rPr>
          <w:sz w:val="18"/>
        </w:rPr>
        <w:t xml:space="preserve">.1 </w:t>
      </w:r>
      <w:r>
        <w:rPr>
          <w:rFonts w:hint="eastAsia"/>
          <w:sz w:val="18"/>
        </w:rPr>
        <w:t>响应时间（</w:t>
      </w:r>
      <w:r>
        <w:rPr>
          <w:sz w:val="18"/>
        </w:rPr>
        <w:t xml:space="preserve">Response </w:t>
      </w:r>
      <w:r>
        <w:rPr>
          <w:rFonts w:hint="eastAsia"/>
          <w:sz w:val="18"/>
        </w:rPr>
        <w:t>T</w:t>
      </w:r>
      <w:r>
        <w:rPr>
          <w:sz w:val="18"/>
        </w:rPr>
        <w:t>ime</w:t>
      </w:r>
      <w:r>
        <w:rPr>
          <w:rFonts w:hint="eastAsia"/>
          <w:sz w:val="18"/>
        </w:rPr>
        <w:t>）</w:t>
      </w:r>
    </w:p>
    <w:p w14:paraId="6F093CC5" w14:textId="77777777" w:rsidR="00072961" w:rsidRDefault="00D26ABF">
      <w:pPr>
        <w:rPr>
          <w:sz w:val="18"/>
        </w:rPr>
      </w:pPr>
      <w:r>
        <w:rPr>
          <w:rFonts w:hint="eastAsia"/>
          <w:sz w:val="18"/>
        </w:rPr>
        <w:t>响应时间小于</w:t>
      </w:r>
      <w:r>
        <w:rPr>
          <w:rFonts w:hint="eastAsia"/>
          <w:sz w:val="18"/>
        </w:rPr>
        <w:t>2</w:t>
      </w:r>
      <w:r>
        <w:rPr>
          <w:rFonts w:hint="eastAsia"/>
          <w:sz w:val="18"/>
        </w:rPr>
        <w:t>秒。</w:t>
      </w:r>
    </w:p>
    <w:p w14:paraId="6F093CC6" w14:textId="77777777" w:rsidR="00072961" w:rsidRDefault="00D26ABF">
      <w:pPr>
        <w:rPr>
          <w:sz w:val="18"/>
        </w:rPr>
      </w:pPr>
      <w:r>
        <w:rPr>
          <w:rFonts w:hint="eastAsia"/>
          <w:sz w:val="18"/>
        </w:rPr>
        <w:t>5</w:t>
      </w:r>
      <w:r>
        <w:rPr>
          <w:sz w:val="18"/>
        </w:rPr>
        <w:t xml:space="preserve">.2 </w:t>
      </w:r>
      <w:r>
        <w:rPr>
          <w:rFonts w:hint="eastAsia"/>
          <w:sz w:val="18"/>
        </w:rPr>
        <w:t>处理速度（</w:t>
      </w:r>
      <w:r>
        <w:rPr>
          <w:rFonts w:hint="eastAsia"/>
          <w:sz w:val="18"/>
        </w:rPr>
        <w:t>D</w:t>
      </w:r>
      <w:r>
        <w:rPr>
          <w:sz w:val="18"/>
        </w:rPr>
        <w:t xml:space="preserve">isposal </w:t>
      </w:r>
      <w:r>
        <w:rPr>
          <w:rFonts w:hint="eastAsia"/>
          <w:sz w:val="18"/>
        </w:rPr>
        <w:t>S</w:t>
      </w:r>
      <w:r>
        <w:rPr>
          <w:sz w:val="18"/>
        </w:rPr>
        <w:t>peed</w:t>
      </w:r>
      <w:r>
        <w:rPr>
          <w:rFonts w:hint="eastAsia"/>
          <w:sz w:val="18"/>
        </w:rPr>
        <w:t>）</w:t>
      </w:r>
    </w:p>
    <w:p w14:paraId="6F093CC7" w14:textId="77777777" w:rsidR="00072961" w:rsidRDefault="00D26ABF">
      <w:pPr>
        <w:rPr>
          <w:sz w:val="18"/>
        </w:rPr>
      </w:pPr>
      <w:r>
        <w:rPr>
          <w:sz w:val="18"/>
        </w:rPr>
        <w:t>C/S</w:t>
      </w:r>
      <w:r>
        <w:rPr>
          <w:rFonts w:hint="eastAsia"/>
          <w:sz w:val="18"/>
        </w:rPr>
        <w:t>结构、</w:t>
      </w:r>
      <w:r>
        <w:rPr>
          <w:sz w:val="18"/>
        </w:rPr>
        <w:t>B/S</w:t>
      </w:r>
      <w:r>
        <w:rPr>
          <w:rFonts w:hint="eastAsia"/>
          <w:sz w:val="18"/>
        </w:rPr>
        <w:t>结构两种架构的后台结算方式，结算速度分析。</w:t>
      </w:r>
    </w:p>
    <w:p w14:paraId="6F093CC8" w14:textId="77777777" w:rsidR="00072961" w:rsidRDefault="00D26ABF">
      <w:pPr>
        <w:rPr>
          <w:sz w:val="18"/>
        </w:rPr>
      </w:pPr>
      <w:r>
        <w:rPr>
          <w:rFonts w:hint="eastAsia"/>
          <w:sz w:val="18"/>
        </w:rPr>
        <w:t>5</w:t>
      </w:r>
      <w:r>
        <w:rPr>
          <w:sz w:val="18"/>
        </w:rPr>
        <w:t xml:space="preserve">.3 </w:t>
      </w:r>
      <w:r>
        <w:rPr>
          <w:rFonts w:hint="eastAsia"/>
          <w:sz w:val="18"/>
        </w:rPr>
        <w:t>最大终端负载（</w:t>
      </w:r>
      <w:r>
        <w:rPr>
          <w:sz w:val="18"/>
        </w:rPr>
        <w:t>The Highest Terminal Load</w:t>
      </w:r>
      <w:r>
        <w:rPr>
          <w:rFonts w:hint="eastAsia"/>
          <w:sz w:val="18"/>
        </w:rPr>
        <w:t>）</w:t>
      </w:r>
    </w:p>
    <w:p w14:paraId="6F093CC9" w14:textId="77777777" w:rsidR="00072961" w:rsidRDefault="00D26ABF">
      <w:pPr>
        <w:rPr>
          <w:sz w:val="18"/>
        </w:rPr>
      </w:pPr>
      <w:r>
        <w:rPr>
          <w:sz w:val="18"/>
        </w:rPr>
        <w:t>C/S</w:t>
      </w:r>
      <w:r>
        <w:rPr>
          <w:rFonts w:hint="eastAsia"/>
          <w:sz w:val="18"/>
        </w:rPr>
        <w:t>结构、</w:t>
      </w:r>
      <w:r>
        <w:rPr>
          <w:sz w:val="18"/>
        </w:rPr>
        <w:t>B/S</w:t>
      </w:r>
      <w:r>
        <w:rPr>
          <w:rFonts w:hint="eastAsia"/>
          <w:sz w:val="18"/>
        </w:rPr>
        <w:t>结构两种架构的并发处理最大终端</w:t>
      </w:r>
      <w:r>
        <w:rPr>
          <w:sz w:val="18"/>
        </w:rPr>
        <w:t>（</w:t>
      </w:r>
      <w:r>
        <w:rPr>
          <w:rFonts w:hint="eastAsia"/>
          <w:sz w:val="18"/>
        </w:rPr>
        <w:t>用户</w:t>
      </w:r>
      <w:r>
        <w:rPr>
          <w:sz w:val="18"/>
        </w:rPr>
        <w:t>）</w:t>
      </w:r>
      <w:r>
        <w:rPr>
          <w:rFonts w:hint="eastAsia"/>
          <w:sz w:val="18"/>
        </w:rPr>
        <w:t>负载数量分析。</w:t>
      </w:r>
    </w:p>
    <w:p w14:paraId="6F093CCA" w14:textId="77777777" w:rsidR="00072961" w:rsidRDefault="00D26ABF">
      <w:pPr>
        <w:rPr>
          <w:sz w:val="18"/>
        </w:rPr>
      </w:pPr>
      <w:r>
        <w:rPr>
          <w:rFonts w:hint="eastAsia"/>
          <w:sz w:val="18"/>
        </w:rPr>
        <w:t>以上性能要求，最好也用列表的形式给出。</w:t>
      </w:r>
    </w:p>
    <w:p w14:paraId="6F093CCB" w14:textId="77777777" w:rsidR="00072961" w:rsidRDefault="00D26ABF">
      <w:pPr>
        <w:rPr>
          <w:b/>
          <w:sz w:val="18"/>
        </w:rPr>
      </w:pPr>
      <w:r>
        <w:rPr>
          <w:rFonts w:hint="eastAsia"/>
          <w:b/>
          <w:sz w:val="18"/>
        </w:rPr>
        <w:t>6</w:t>
      </w:r>
      <w:r>
        <w:rPr>
          <w:rFonts w:hint="eastAsia"/>
          <w:b/>
          <w:sz w:val="18"/>
        </w:rPr>
        <w:t>．项目接口</w:t>
      </w:r>
      <w:r>
        <w:rPr>
          <w:rFonts w:hint="eastAsia"/>
          <w:sz w:val="18"/>
        </w:rPr>
        <w:t>（</w:t>
      </w:r>
      <w:r>
        <w:rPr>
          <w:rFonts w:hint="eastAsia"/>
          <w:sz w:val="18"/>
        </w:rPr>
        <w:t>Project</w:t>
      </w:r>
      <w:r>
        <w:rPr>
          <w:sz w:val="18"/>
        </w:rPr>
        <w:t xml:space="preserve"> </w:t>
      </w:r>
      <w:r>
        <w:rPr>
          <w:rFonts w:hint="eastAsia"/>
          <w:sz w:val="18"/>
        </w:rPr>
        <w:t>I</w:t>
      </w:r>
      <w:r>
        <w:rPr>
          <w:sz w:val="18"/>
        </w:rPr>
        <w:t>nterface</w:t>
      </w:r>
      <w:r>
        <w:rPr>
          <w:rFonts w:hint="eastAsia"/>
          <w:sz w:val="18"/>
        </w:rPr>
        <w:t>）</w:t>
      </w:r>
    </w:p>
    <w:p w14:paraId="6F093CCC" w14:textId="77777777" w:rsidR="00072961" w:rsidRDefault="00D26ABF">
      <w:pPr>
        <w:pStyle w:val="af5"/>
      </w:pPr>
      <w:r>
        <w:rPr>
          <w:rFonts w:hint="eastAsia"/>
        </w:rPr>
        <w:t>接口列表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7"/>
        <w:gridCol w:w="1095"/>
        <w:gridCol w:w="1090"/>
        <w:gridCol w:w="1090"/>
        <w:gridCol w:w="1090"/>
        <w:gridCol w:w="1101"/>
        <w:gridCol w:w="1260"/>
      </w:tblGrid>
      <w:tr w:rsidR="00072961" w14:paraId="6F093CD4" w14:textId="77777777">
        <w:trPr>
          <w:trHeight w:val="280"/>
          <w:jc w:val="center"/>
        </w:trPr>
        <w:tc>
          <w:tcPr>
            <w:tcW w:w="867" w:type="dxa"/>
          </w:tcPr>
          <w:p w14:paraId="6F093CCD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095" w:type="dxa"/>
          </w:tcPr>
          <w:p w14:paraId="6F093CCE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090" w:type="dxa"/>
          </w:tcPr>
          <w:p w14:paraId="6F093CCF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接口规范</w:t>
            </w:r>
          </w:p>
        </w:tc>
        <w:tc>
          <w:tcPr>
            <w:tcW w:w="1090" w:type="dxa"/>
          </w:tcPr>
          <w:p w14:paraId="6F093CD0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接口标准</w:t>
            </w:r>
          </w:p>
        </w:tc>
        <w:tc>
          <w:tcPr>
            <w:tcW w:w="1090" w:type="dxa"/>
          </w:tcPr>
          <w:p w14:paraId="6F093CD1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入口参数</w:t>
            </w:r>
          </w:p>
        </w:tc>
        <w:tc>
          <w:tcPr>
            <w:tcW w:w="1101" w:type="dxa"/>
          </w:tcPr>
          <w:p w14:paraId="6F093CD2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出口参数</w:t>
            </w:r>
          </w:p>
        </w:tc>
        <w:tc>
          <w:tcPr>
            <w:tcW w:w="1260" w:type="dxa"/>
          </w:tcPr>
          <w:p w14:paraId="6F093CD3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传输频率</w:t>
            </w:r>
          </w:p>
        </w:tc>
      </w:tr>
      <w:tr w:rsidR="00072961" w14:paraId="6F093CDE" w14:textId="77777777">
        <w:trPr>
          <w:jc w:val="center"/>
        </w:trPr>
        <w:tc>
          <w:tcPr>
            <w:tcW w:w="867" w:type="dxa"/>
          </w:tcPr>
          <w:p w14:paraId="6F093CD5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95" w:type="dxa"/>
          </w:tcPr>
          <w:p w14:paraId="6F093CD6" w14:textId="77777777" w:rsidR="00072961" w:rsidRDefault="00D26ABF">
            <w:pPr>
              <w:pStyle w:val="af6"/>
            </w:pPr>
            <w:r>
              <w:rPr>
                <w:rFonts w:hint="eastAsia"/>
              </w:rPr>
              <w:t>微信接口</w:t>
            </w:r>
          </w:p>
        </w:tc>
        <w:tc>
          <w:tcPr>
            <w:tcW w:w="1090" w:type="dxa"/>
          </w:tcPr>
          <w:p w14:paraId="6F093CD7" w14:textId="77777777" w:rsidR="00072961" w:rsidRDefault="00D26ABF">
            <w:pPr>
              <w:pStyle w:val="af6"/>
            </w:pPr>
            <w:r>
              <w:rPr>
                <w:rFonts w:hint="eastAsia"/>
              </w:rPr>
              <w:t>所有成员都可以通过该接口标准调用源代码</w:t>
            </w:r>
          </w:p>
        </w:tc>
        <w:tc>
          <w:tcPr>
            <w:tcW w:w="1090" w:type="dxa"/>
          </w:tcPr>
          <w:p w14:paraId="6F093CD8" w14:textId="77777777" w:rsidR="00072961" w:rsidRDefault="00D26ABF">
            <w:r>
              <w:rPr>
                <w:color w:val="000000"/>
              </w:rPr>
              <w:t>公共，开放，预先定义</w:t>
            </w:r>
          </w:p>
          <w:p w14:paraId="6F093CD9" w14:textId="77777777" w:rsidR="00072961" w:rsidRDefault="00072961"/>
          <w:p w14:paraId="6F093CDA" w14:textId="77777777" w:rsidR="00072961" w:rsidRDefault="00072961"/>
        </w:tc>
        <w:tc>
          <w:tcPr>
            <w:tcW w:w="1090" w:type="dxa"/>
          </w:tcPr>
          <w:p w14:paraId="6F093CDB" w14:textId="77777777" w:rsidR="00072961" w:rsidRDefault="00D26ABF">
            <w:pPr>
              <w:pStyle w:val="af6"/>
            </w:pPr>
            <w:r>
              <w:rPr>
                <w:rFonts w:hint="eastAsia"/>
              </w:rPr>
              <w:t>mchid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appid</w:t>
            </w:r>
          </w:p>
        </w:tc>
        <w:tc>
          <w:tcPr>
            <w:tcW w:w="1101" w:type="dxa"/>
          </w:tcPr>
          <w:p w14:paraId="6F093CDC" w14:textId="77777777" w:rsidR="00072961" w:rsidRDefault="00D26ABF">
            <w:pPr>
              <w:pStyle w:val="af6"/>
            </w:pP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链接，交易类型，订单生成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失效时间，指定支付方式，商品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，订单总金额，商户号，商户订单号，商品描述</w:t>
            </w:r>
          </w:p>
        </w:tc>
        <w:tc>
          <w:tcPr>
            <w:tcW w:w="1260" w:type="dxa"/>
          </w:tcPr>
          <w:p w14:paraId="6F093CDD" w14:textId="77777777" w:rsidR="00072961" w:rsidRDefault="00D26ABF">
            <w:pPr>
              <w:pStyle w:val="af6"/>
            </w:pPr>
            <w:r>
              <w:rPr>
                <w:rFonts w:hint="eastAsia"/>
              </w:rPr>
              <w:t>每企业调用单个</w:t>
            </w:r>
            <w:r>
              <w:rPr>
                <w:rFonts w:hint="eastAsia"/>
              </w:rPr>
              <w:t>cgi/api</w:t>
            </w:r>
            <w:r>
              <w:rPr>
                <w:rFonts w:hint="eastAsia"/>
              </w:rPr>
              <w:t>不可超过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,30000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小时；每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调用单个</w:t>
            </w:r>
            <w:r>
              <w:rPr>
                <w:rFonts w:hint="eastAsia"/>
              </w:rPr>
              <w:t>cgi/api</w:t>
            </w:r>
            <w:r>
              <w:rPr>
                <w:rFonts w:hint="eastAsia"/>
              </w:rPr>
              <w:t>不可超过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,60000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小时</w:t>
            </w:r>
          </w:p>
        </w:tc>
      </w:tr>
      <w:tr w:rsidR="00072961" w14:paraId="6F093CE6" w14:textId="77777777">
        <w:trPr>
          <w:jc w:val="center"/>
        </w:trPr>
        <w:tc>
          <w:tcPr>
            <w:tcW w:w="867" w:type="dxa"/>
          </w:tcPr>
          <w:p w14:paraId="6F093CDF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95" w:type="dxa"/>
          </w:tcPr>
          <w:p w14:paraId="6F093CE0" w14:textId="77777777" w:rsidR="00072961" w:rsidRDefault="00D26ABF">
            <w:pPr>
              <w:pStyle w:val="af6"/>
            </w:pPr>
            <w:r>
              <w:rPr>
                <w:rFonts w:hint="eastAsia"/>
              </w:rPr>
              <w:t>手机短信验证码接口</w:t>
            </w:r>
          </w:p>
        </w:tc>
        <w:tc>
          <w:tcPr>
            <w:tcW w:w="1090" w:type="dxa"/>
          </w:tcPr>
          <w:p w14:paraId="6F093CE1" w14:textId="77777777" w:rsidR="00072961" w:rsidRDefault="00D26ABF">
            <w:pPr>
              <w:pStyle w:val="af6"/>
            </w:pPr>
            <w:r>
              <w:rPr>
                <w:rFonts w:hint="eastAsia"/>
              </w:rPr>
              <w:t>对于企业用户：需要提</w:t>
            </w:r>
            <w:r>
              <w:rPr>
                <w:rFonts w:hint="eastAsia"/>
              </w:rPr>
              <w:lastRenderedPageBreak/>
              <w:t>供下业务场景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对于个人用户：备案的主体与用户在短信平台上提交的身份信息一致。</w:t>
            </w:r>
          </w:p>
        </w:tc>
        <w:tc>
          <w:tcPr>
            <w:tcW w:w="1090" w:type="dxa"/>
          </w:tcPr>
          <w:p w14:paraId="6F093CE2" w14:textId="77777777" w:rsidR="00072961" w:rsidRDefault="00D26ABF">
            <w:pPr>
              <w:pStyle w:val="af6"/>
            </w:pPr>
            <w:r>
              <w:rPr>
                <w:rFonts w:hint="eastAsia"/>
              </w:rPr>
              <w:lastRenderedPageBreak/>
              <w:t>即时性；三网合一；权</w:t>
            </w:r>
            <w:r>
              <w:rPr>
                <w:rFonts w:hint="eastAsia"/>
              </w:rPr>
              <w:lastRenderedPageBreak/>
              <w:t>威资质；服务无忧；接口支持</w:t>
            </w:r>
          </w:p>
        </w:tc>
        <w:tc>
          <w:tcPr>
            <w:tcW w:w="1090" w:type="dxa"/>
          </w:tcPr>
          <w:p w14:paraId="6F093CE3" w14:textId="77777777" w:rsidR="00072961" w:rsidRDefault="00D26ABF">
            <w:pPr>
              <w:pStyle w:val="af6"/>
            </w:pPr>
            <w:r>
              <w:rPr>
                <w:rFonts w:hint="eastAsia"/>
              </w:rPr>
              <w:lastRenderedPageBreak/>
              <w:t>URL</w:t>
            </w:r>
            <w:r>
              <w:rPr>
                <w:rFonts w:hint="eastAsia"/>
              </w:rPr>
              <w:t>，用户名，密码，</w:t>
            </w:r>
            <w:r>
              <w:rPr>
                <w:rFonts w:hint="eastAsia"/>
              </w:rPr>
              <w:lastRenderedPageBreak/>
              <w:t>接收方手机号码</w:t>
            </w:r>
          </w:p>
        </w:tc>
        <w:tc>
          <w:tcPr>
            <w:tcW w:w="1101" w:type="dxa"/>
          </w:tcPr>
          <w:p w14:paraId="6F093CE4" w14:textId="77777777" w:rsidR="00072961" w:rsidRDefault="00D26ABF">
            <w:pPr>
              <w:pStyle w:val="af6"/>
            </w:pPr>
            <w:r>
              <w:rPr>
                <w:rFonts w:hint="eastAsia"/>
              </w:rPr>
              <w:lastRenderedPageBreak/>
              <w:t>随机验证码，平台接</w:t>
            </w:r>
            <w:r>
              <w:rPr>
                <w:rFonts w:hint="eastAsia"/>
              </w:rPr>
              <w:lastRenderedPageBreak/>
              <w:t>口地址，平台口令</w:t>
            </w:r>
          </w:p>
        </w:tc>
        <w:tc>
          <w:tcPr>
            <w:tcW w:w="1260" w:type="dxa"/>
          </w:tcPr>
          <w:p w14:paraId="6F093CE5" w14:textId="77777777" w:rsidR="00072961" w:rsidRDefault="00D26ABF">
            <w:pPr>
              <w:pStyle w:val="af6"/>
            </w:pPr>
            <w:r>
              <w:rPr>
                <w:rFonts w:hint="eastAsia"/>
              </w:rPr>
              <w:lastRenderedPageBreak/>
              <w:t>一分钟一次</w:t>
            </w:r>
          </w:p>
        </w:tc>
      </w:tr>
      <w:tr w:rsidR="00072961" w14:paraId="6F093CEE" w14:textId="77777777">
        <w:trPr>
          <w:jc w:val="center"/>
        </w:trPr>
        <w:tc>
          <w:tcPr>
            <w:tcW w:w="867" w:type="dxa"/>
          </w:tcPr>
          <w:p w14:paraId="6F093CE7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95" w:type="dxa"/>
          </w:tcPr>
          <w:p w14:paraId="6F093CE8" w14:textId="77777777" w:rsidR="00072961" w:rsidRDefault="00D26ABF">
            <w:pPr>
              <w:pStyle w:val="af6"/>
            </w:pPr>
            <w:r>
              <w:rPr>
                <w:rFonts w:hint="eastAsia"/>
              </w:rPr>
              <w:t>身份证验证接口</w:t>
            </w:r>
          </w:p>
        </w:tc>
        <w:tc>
          <w:tcPr>
            <w:tcW w:w="1090" w:type="dxa"/>
          </w:tcPr>
          <w:p w14:paraId="6F093CE9" w14:textId="77777777" w:rsidR="00072961" w:rsidRDefault="00D26ABF">
            <w:pPr>
              <w:pStyle w:val="af6"/>
            </w:pPr>
            <w:r>
              <w:rPr>
                <w:rFonts w:hint="eastAsia"/>
              </w:rPr>
              <w:t>权威数据，实时更新，网络稳定，便捷高效，安全放心，准确率高，专业服务</w:t>
            </w:r>
          </w:p>
        </w:tc>
        <w:tc>
          <w:tcPr>
            <w:tcW w:w="1090" w:type="dxa"/>
          </w:tcPr>
          <w:p w14:paraId="6F093CEA" w14:textId="77777777" w:rsidR="00072961" w:rsidRDefault="00D26ABF">
            <w:pPr>
              <w:pStyle w:val="af6"/>
            </w:pPr>
            <w:r>
              <w:rPr>
                <w:rFonts w:hint="eastAsia"/>
              </w:rPr>
              <w:t>安全、稳定、实时</w:t>
            </w:r>
          </w:p>
        </w:tc>
        <w:tc>
          <w:tcPr>
            <w:tcW w:w="1090" w:type="dxa"/>
          </w:tcPr>
          <w:p w14:paraId="6F093CEB" w14:textId="77777777" w:rsidR="00072961" w:rsidRDefault="00D26ABF">
            <w:pPr>
              <w:pStyle w:val="af6"/>
            </w:pPr>
            <w:r>
              <w:rPr>
                <w:rFonts w:hint="eastAsia"/>
              </w:rPr>
              <w:t>身份证，姓名</w:t>
            </w:r>
          </w:p>
        </w:tc>
        <w:tc>
          <w:tcPr>
            <w:tcW w:w="1101" w:type="dxa"/>
          </w:tcPr>
          <w:p w14:paraId="6F093CEC" w14:textId="77777777" w:rsidR="00072961" w:rsidRDefault="00D26ABF">
            <w:pPr>
              <w:pStyle w:val="af6"/>
            </w:pPr>
            <w:r>
              <w:rPr>
                <w:rFonts w:hint="eastAsia"/>
              </w:rPr>
              <w:t>生日，性别，地址</w:t>
            </w:r>
          </w:p>
        </w:tc>
        <w:tc>
          <w:tcPr>
            <w:tcW w:w="1260" w:type="dxa"/>
          </w:tcPr>
          <w:p w14:paraId="6F093CED" w14:textId="77777777" w:rsidR="00072961" w:rsidRDefault="00D26ABF">
            <w:pPr>
              <w:pStyle w:val="af6"/>
            </w:pPr>
            <w:r>
              <w:rPr>
                <w:rFonts w:hint="eastAsia"/>
              </w:rPr>
              <w:t>13.56MHz</w:t>
            </w:r>
          </w:p>
        </w:tc>
      </w:tr>
      <w:tr w:rsidR="00072961" w14:paraId="6F093CF6" w14:textId="77777777">
        <w:trPr>
          <w:jc w:val="center"/>
        </w:trPr>
        <w:tc>
          <w:tcPr>
            <w:tcW w:w="867" w:type="dxa"/>
          </w:tcPr>
          <w:p w14:paraId="6F093CEF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95" w:type="dxa"/>
          </w:tcPr>
          <w:p w14:paraId="6F093CF0" w14:textId="77777777" w:rsidR="00072961" w:rsidRDefault="00D26ABF">
            <w:pPr>
              <w:pStyle w:val="af6"/>
            </w:pPr>
            <w:r>
              <w:rPr>
                <w:rFonts w:hint="eastAsia"/>
              </w:rPr>
              <w:t>地图接口</w:t>
            </w:r>
          </w:p>
        </w:tc>
        <w:tc>
          <w:tcPr>
            <w:tcW w:w="1090" w:type="dxa"/>
          </w:tcPr>
          <w:p w14:paraId="6F093CF1" w14:textId="77777777" w:rsidR="00072961" w:rsidRDefault="00D26ABF">
            <w:pPr>
              <w:pStyle w:val="af6"/>
            </w:pPr>
            <w:r>
              <w:rPr>
                <w:rFonts w:hint="eastAsia"/>
              </w:rPr>
              <w:t>开发者可以获取到各种地图数据，并进行相应的处理和展示</w:t>
            </w:r>
          </w:p>
        </w:tc>
        <w:tc>
          <w:tcPr>
            <w:tcW w:w="1090" w:type="dxa"/>
          </w:tcPr>
          <w:p w14:paraId="6F093CF2" w14:textId="77777777" w:rsidR="00072961" w:rsidRDefault="00D26ABF">
            <w:pPr>
              <w:pStyle w:val="af6"/>
            </w:pPr>
            <w:r>
              <w:rPr>
                <w:rFonts w:hint="eastAsia"/>
              </w:rPr>
              <w:t>速度快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版面简洁，灵活嵌入</w:t>
            </w:r>
          </w:p>
        </w:tc>
        <w:tc>
          <w:tcPr>
            <w:tcW w:w="1090" w:type="dxa"/>
          </w:tcPr>
          <w:p w14:paraId="6F093CF3" w14:textId="77777777" w:rsidR="00072961" w:rsidRDefault="00D26ABF">
            <w:pPr>
              <w:pStyle w:val="af6"/>
            </w:pPr>
            <w:r>
              <w:rPr>
                <w:rFonts w:hint="eastAsia"/>
              </w:rPr>
              <w:t>地理位置</w:t>
            </w:r>
          </w:p>
        </w:tc>
        <w:tc>
          <w:tcPr>
            <w:tcW w:w="1101" w:type="dxa"/>
          </w:tcPr>
          <w:p w14:paraId="6F093CF4" w14:textId="77777777" w:rsidR="00072961" w:rsidRDefault="00D26ABF">
            <w:pPr>
              <w:pStyle w:val="af6"/>
            </w:pPr>
            <w:r>
              <w:rPr>
                <w:rFonts w:hint="eastAsia"/>
              </w:rPr>
              <w:t>要进行地址解析的地址，要在其中更显著地偏移地址解析结果的可视区域的边框区域代码，语言</w:t>
            </w:r>
          </w:p>
        </w:tc>
        <w:tc>
          <w:tcPr>
            <w:tcW w:w="1260" w:type="dxa"/>
          </w:tcPr>
          <w:p w14:paraId="6F093CF5" w14:textId="77777777" w:rsidR="00072961" w:rsidRDefault="00D26ABF">
            <w:pPr>
              <w:pStyle w:val="af6"/>
            </w:pPr>
            <w:r>
              <w:rPr>
                <w:rFonts w:hint="eastAsia"/>
              </w:rPr>
              <w:t>1.2276 GHz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1.57542 GHz</w:t>
            </w:r>
          </w:p>
        </w:tc>
      </w:tr>
    </w:tbl>
    <w:p w14:paraId="6F093CF7" w14:textId="77777777" w:rsidR="00072961" w:rsidRDefault="00072961">
      <w:pPr>
        <w:pStyle w:val="af3"/>
      </w:pPr>
    </w:p>
    <w:p w14:paraId="6F093CF8" w14:textId="77777777" w:rsidR="00072961" w:rsidRDefault="00072961">
      <w:pPr>
        <w:pStyle w:val="af3"/>
      </w:pPr>
    </w:p>
    <w:p w14:paraId="6F093CF9" w14:textId="77777777" w:rsidR="00072961" w:rsidRDefault="00D26ABF">
      <w:pPr>
        <w:rPr>
          <w:b/>
          <w:sz w:val="18"/>
        </w:rPr>
      </w:pPr>
      <w:r>
        <w:rPr>
          <w:rFonts w:hint="eastAsia"/>
          <w:b/>
          <w:sz w:val="18"/>
        </w:rPr>
        <w:t>7</w:t>
      </w:r>
      <w:r>
        <w:rPr>
          <w:rFonts w:hint="eastAsia"/>
          <w:b/>
          <w:sz w:val="18"/>
        </w:rPr>
        <w:t>．投入产出分析</w:t>
      </w:r>
      <w:r>
        <w:rPr>
          <w:rFonts w:hint="eastAsia"/>
          <w:sz w:val="18"/>
        </w:rPr>
        <w:t>（</w:t>
      </w:r>
      <w:r>
        <w:rPr>
          <w:rFonts w:hint="eastAsia"/>
          <w:sz w:val="18"/>
        </w:rPr>
        <w:t>A</w:t>
      </w:r>
      <w:r>
        <w:rPr>
          <w:sz w:val="18"/>
        </w:rPr>
        <w:t xml:space="preserve">nalysis </w:t>
      </w:r>
      <w:r>
        <w:rPr>
          <w:rFonts w:hint="eastAsia"/>
          <w:sz w:val="18"/>
        </w:rPr>
        <w:t>of</w:t>
      </w:r>
      <w:r>
        <w:rPr>
          <w:sz w:val="18"/>
        </w:rPr>
        <w:t xml:space="preserve"> the </w:t>
      </w:r>
      <w:r>
        <w:rPr>
          <w:rFonts w:hint="eastAsia"/>
          <w:sz w:val="18"/>
        </w:rPr>
        <w:t>D</w:t>
      </w:r>
      <w:r>
        <w:rPr>
          <w:sz w:val="18"/>
        </w:rPr>
        <w:t xml:space="preserve">evotion </w:t>
      </w:r>
      <w:r>
        <w:rPr>
          <w:rFonts w:hint="eastAsia"/>
          <w:sz w:val="18"/>
        </w:rPr>
        <w:t>and</w:t>
      </w:r>
      <w:r>
        <w:rPr>
          <w:sz w:val="18"/>
        </w:rPr>
        <w:t xml:space="preserve"> the </w:t>
      </w:r>
      <w:r>
        <w:rPr>
          <w:rFonts w:hint="eastAsia"/>
          <w:sz w:val="18"/>
        </w:rPr>
        <w:t>O</w:t>
      </w:r>
      <w:r>
        <w:rPr>
          <w:sz w:val="18"/>
        </w:rPr>
        <w:t>utput</w:t>
      </w:r>
      <w:r>
        <w:rPr>
          <w:rFonts w:hint="eastAsia"/>
          <w:sz w:val="18"/>
        </w:rPr>
        <w:t>）</w:t>
      </w:r>
    </w:p>
    <w:p w14:paraId="6F093CFA" w14:textId="77777777" w:rsidR="00072961" w:rsidRDefault="00D26ABF">
      <w:pPr>
        <w:rPr>
          <w:sz w:val="18"/>
        </w:rPr>
      </w:pPr>
      <w:r>
        <w:rPr>
          <w:rFonts w:hint="eastAsia"/>
          <w:sz w:val="18"/>
        </w:rPr>
        <w:t>7</w:t>
      </w:r>
      <w:r>
        <w:rPr>
          <w:sz w:val="18"/>
        </w:rPr>
        <w:t xml:space="preserve">.1 </w:t>
      </w:r>
      <w:r>
        <w:rPr>
          <w:rFonts w:hint="eastAsia"/>
          <w:sz w:val="18"/>
        </w:rPr>
        <w:t>人力资源投入（</w:t>
      </w:r>
      <w:r>
        <w:rPr>
          <w:rFonts w:hint="eastAsia"/>
          <w:sz w:val="18"/>
        </w:rPr>
        <w:t>M</w:t>
      </w:r>
      <w:r>
        <w:rPr>
          <w:sz w:val="18"/>
        </w:rPr>
        <w:t xml:space="preserve">anpower </w:t>
      </w:r>
      <w:r>
        <w:rPr>
          <w:rFonts w:hint="eastAsia"/>
          <w:sz w:val="18"/>
        </w:rPr>
        <w:t>D</w:t>
      </w:r>
      <w:r>
        <w:rPr>
          <w:sz w:val="18"/>
        </w:rPr>
        <w:t>evotion</w:t>
      </w:r>
      <w:r>
        <w:rPr>
          <w:rFonts w:hint="eastAsia"/>
          <w:sz w:val="18"/>
        </w:rPr>
        <w:t>）</w:t>
      </w:r>
    </w:p>
    <w:p w14:paraId="6F093CFB" w14:textId="77777777" w:rsidR="00072961" w:rsidRDefault="00D26ABF">
      <w:pPr>
        <w:rPr>
          <w:sz w:val="18"/>
        </w:rPr>
      </w:pPr>
      <w:r>
        <w:rPr>
          <w:rFonts w:hint="eastAsia"/>
          <w:sz w:val="18"/>
        </w:rPr>
        <w:t>人力资源投入，如表</w:t>
      </w:r>
      <w:r>
        <w:rPr>
          <w:rFonts w:hint="eastAsia"/>
          <w:sz w:val="18"/>
        </w:rPr>
        <w:t>1-8</w:t>
      </w:r>
      <w:r>
        <w:rPr>
          <w:rFonts w:hint="eastAsia"/>
          <w:sz w:val="18"/>
        </w:rPr>
        <w:t>所示。</w:t>
      </w:r>
    </w:p>
    <w:p w14:paraId="6F093CFC" w14:textId="77777777" w:rsidR="00072961" w:rsidRDefault="00D26ABF">
      <w:pPr>
        <w:pStyle w:val="af5"/>
      </w:pPr>
      <w:r>
        <w:rPr>
          <w:rFonts w:hint="eastAsia"/>
        </w:rPr>
        <w:t>表</w:t>
      </w:r>
      <w:r>
        <w:rPr>
          <w:rFonts w:hint="eastAsia"/>
        </w:rPr>
        <w:t xml:space="preserve">1-8  </w:t>
      </w:r>
      <w:r>
        <w:rPr>
          <w:rFonts w:hint="eastAsia"/>
        </w:rPr>
        <w:t>人力资源投入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8"/>
        <w:gridCol w:w="2003"/>
        <w:gridCol w:w="1406"/>
        <w:gridCol w:w="1705"/>
        <w:gridCol w:w="1155"/>
      </w:tblGrid>
      <w:tr w:rsidR="00072961" w14:paraId="6F093D02" w14:textId="77777777">
        <w:trPr>
          <w:jc w:val="center"/>
        </w:trPr>
        <w:tc>
          <w:tcPr>
            <w:tcW w:w="1268" w:type="dxa"/>
          </w:tcPr>
          <w:p w14:paraId="6F093CFD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阶段名称</w:t>
            </w:r>
          </w:p>
        </w:tc>
        <w:tc>
          <w:tcPr>
            <w:tcW w:w="2003" w:type="dxa"/>
          </w:tcPr>
          <w:p w14:paraId="6F093CFE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需求岗位</w:t>
            </w:r>
          </w:p>
        </w:tc>
        <w:tc>
          <w:tcPr>
            <w:tcW w:w="1406" w:type="dxa"/>
          </w:tcPr>
          <w:p w14:paraId="6F093CFF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需求人数</w:t>
            </w:r>
          </w:p>
        </w:tc>
        <w:tc>
          <w:tcPr>
            <w:tcW w:w="1705" w:type="dxa"/>
          </w:tcPr>
          <w:p w14:paraId="6F093D00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工作量</w:t>
            </w:r>
            <w:r>
              <w:t>（</w:t>
            </w:r>
            <w:r>
              <w:rPr>
                <w:rFonts w:hint="eastAsia"/>
              </w:rPr>
              <w:t>人</w:t>
            </w:r>
            <w:r>
              <w:t>/</w:t>
            </w:r>
            <w:r>
              <w:rPr>
                <w:rFonts w:hint="eastAsia"/>
              </w:rPr>
              <w:t>月</w:t>
            </w:r>
            <w:r>
              <w:t>）</w:t>
            </w:r>
          </w:p>
        </w:tc>
        <w:tc>
          <w:tcPr>
            <w:tcW w:w="1155" w:type="dxa"/>
          </w:tcPr>
          <w:p w14:paraId="6F093D01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到岗日期</w:t>
            </w:r>
          </w:p>
        </w:tc>
      </w:tr>
      <w:tr w:rsidR="00072961" w14:paraId="6F093D08" w14:textId="77777777">
        <w:trPr>
          <w:jc w:val="center"/>
        </w:trPr>
        <w:tc>
          <w:tcPr>
            <w:tcW w:w="1268" w:type="dxa"/>
          </w:tcPr>
          <w:p w14:paraId="6F093D03" w14:textId="77777777" w:rsidR="00072961" w:rsidRDefault="00D26ABF">
            <w:pPr>
              <w:pStyle w:val="af6"/>
              <w:ind w:firstLine="111"/>
            </w:pPr>
            <w:r>
              <w:rPr>
                <w:rFonts w:hint="eastAsia"/>
              </w:rPr>
              <w:t>项目整体管理</w:t>
            </w:r>
          </w:p>
        </w:tc>
        <w:tc>
          <w:tcPr>
            <w:tcW w:w="2003" w:type="dxa"/>
          </w:tcPr>
          <w:p w14:paraId="6F093D04" w14:textId="77777777" w:rsidR="00072961" w:rsidRDefault="00D26ABF">
            <w:pPr>
              <w:pStyle w:val="af6"/>
              <w:ind w:firstLine="159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406" w:type="dxa"/>
          </w:tcPr>
          <w:p w14:paraId="6F093D05" w14:textId="77777777" w:rsidR="00072961" w:rsidRDefault="00D26ABF">
            <w:pPr>
              <w:pStyle w:val="af6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14:paraId="6F093D06" w14:textId="77777777" w:rsidR="00072961" w:rsidRDefault="00D26ABF">
            <w:pPr>
              <w:pStyle w:val="af6"/>
            </w:pPr>
            <w:r>
              <w:rPr>
                <w:rFonts w:hint="eastAsia"/>
              </w:rPr>
              <w:t>2</w:t>
            </w:r>
          </w:p>
        </w:tc>
        <w:tc>
          <w:tcPr>
            <w:tcW w:w="1155" w:type="dxa"/>
          </w:tcPr>
          <w:p w14:paraId="6F093D07" w14:textId="77777777" w:rsidR="00072961" w:rsidRDefault="00D26ABF">
            <w:pPr>
              <w:pStyle w:val="af6"/>
            </w:pPr>
            <w:r>
              <w:rPr>
                <w:rFonts w:hint="eastAsia"/>
              </w:rPr>
              <w:t>2023/9</w:t>
            </w:r>
          </w:p>
        </w:tc>
      </w:tr>
      <w:tr w:rsidR="00072961" w14:paraId="6F093D0E" w14:textId="77777777">
        <w:trPr>
          <w:jc w:val="center"/>
        </w:trPr>
        <w:tc>
          <w:tcPr>
            <w:tcW w:w="1268" w:type="dxa"/>
          </w:tcPr>
          <w:p w14:paraId="6F093D09" w14:textId="77777777" w:rsidR="00072961" w:rsidRDefault="00D26ABF">
            <w:pPr>
              <w:pStyle w:val="af6"/>
              <w:ind w:firstLine="111"/>
            </w:pPr>
            <w:r>
              <w:rPr>
                <w:rFonts w:hint="eastAsia"/>
              </w:rPr>
              <w:t>需求分析</w:t>
            </w:r>
          </w:p>
        </w:tc>
        <w:tc>
          <w:tcPr>
            <w:tcW w:w="2003" w:type="dxa"/>
          </w:tcPr>
          <w:p w14:paraId="6F093D0A" w14:textId="77777777" w:rsidR="00072961" w:rsidRDefault="00D26ABF">
            <w:pPr>
              <w:pStyle w:val="af6"/>
              <w:ind w:firstLine="159"/>
            </w:pPr>
            <w:r>
              <w:rPr>
                <w:rFonts w:hint="eastAsia"/>
              </w:rPr>
              <w:t>需求分析师</w:t>
            </w:r>
          </w:p>
        </w:tc>
        <w:tc>
          <w:tcPr>
            <w:tcW w:w="1406" w:type="dxa"/>
          </w:tcPr>
          <w:p w14:paraId="6F093D0B" w14:textId="77777777" w:rsidR="00072961" w:rsidRDefault="00D26ABF">
            <w:pPr>
              <w:pStyle w:val="af6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14:paraId="6F093D0C" w14:textId="77777777" w:rsidR="00072961" w:rsidRDefault="00D26ABF">
            <w:pPr>
              <w:pStyle w:val="af6"/>
            </w:pPr>
            <w:r>
              <w:rPr>
                <w:rFonts w:hint="eastAsia"/>
              </w:rPr>
              <w:t>2</w:t>
            </w:r>
          </w:p>
        </w:tc>
        <w:tc>
          <w:tcPr>
            <w:tcW w:w="1155" w:type="dxa"/>
          </w:tcPr>
          <w:p w14:paraId="6F093D0D" w14:textId="77777777" w:rsidR="00072961" w:rsidRDefault="00D26ABF">
            <w:pPr>
              <w:pStyle w:val="af6"/>
            </w:pPr>
            <w:r>
              <w:rPr>
                <w:rFonts w:hint="eastAsia"/>
              </w:rPr>
              <w:t>2023/9</w:t>
            </w:r>
          </w:p>
        </w:tc>
      </w:tr>
      <w:tr w:rsidR="00072961" w14:paraId="6F093D14" w14:textId="77777777">
        <w:trPr>
          <w:jc w:val="center"/>
        </w:trPr>
        <w:tc>
          <w:tcPr>
            <w:tcW w:w="1268" w:type="dxa"/>
          </w:tcPr>
          <w:p w14:paraId="6F093D0F" w14:textId="77777777" w:rsidR="00072961" w:rsidRDefault="00D26ABF">
            <w:pPr>
              <w:pStyle w:val="af6"/>
              <w:ind w:firstLine="111"/>
            </w:pPr>
            <w:r>
              <w:rPr>
                <w:rFonts w:hint="eastAsia"/>
              </w:rPr>
              <w:t>产品设计</w:t>
            </w:r>
          </w:p>
        </w:tc>
        <w:tc>
          <w:tcPr>
            <w:tcW w:w="2003" w:type="dxa"/>
          </w:tcPr>
          <w:p w14:paraId="6F093D10" w14:textId="77777777" w:rsidR="00072961" w:rsidRDefault="00D26ABF">
            <w:pPr>
              <w:pStyle w:val="af6"/>
              <w:ind w:firstLine="159"/>
            </w:pPr>
            <w:r>
              <w:rPr>
                <w:rFonts w:hint="eastAsia"/>
              </w:rPr>
              <w:t>产品经理</w:t>
            </w:r>
          </w:p>
        </w:tc>
        <w:tc>
          <w:tcPr>
            <w:tcW w:w="1406" w:type="dxa"/>
          </w:tcPr>
          <w:p w14:paraId="6F093D11" w14:textId="77777777" w:rsidR="00072961" w:rsidRDefault="00D26ABF">
            <w:pPr>
              <w:pStyle w:val="af6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14:paraId="6F093D12" w14:textId="77777777" w:rsidR="00072961" w:rsidRDefault="00D26ABF">
            <w:pPr>
              <w:pStyle w:val="af6"/>
            </w:pPr>
            <w:r>
              <w:rPr>
                <w:rFonts w:hint="eastAsia"/>
              </w:rPr>
              <w:t>2</w:t>
            </w:r>
          </w:p>
        </w:tc>
        <w:tc>
          <w:tcPr>
            <w:tcW w:w="1155" w:type="dxa"/>
          </w:tcPr>
          <w:p w14:paraId="6F093D13" w14:textId="77777777" w:rsidR="00072961" w:rsidRDefault="00A62510">
            <w:pPr>
              <w:pStyle w:val="af6"/>
            </w:pPr>
            <w:r>
              <w:rPr>
                <w:rFonts w:hint="eastAsia"/>
              </w:rPr>
              <w:t>2023/9</w:t>
            </w:r>
          </w:p>
        </w:tc>
      </w:tr>
      <w:tr w:rsidR="00072961" w14:paraId="6F093D1A" w14:textId="77777777">
        <w:trPr>
          <w:jc w:val="center"/>
        </w:trPr>
        <w:tc>
          <w:tcPr>
            <w:tcW w:w="1268" w:type="dxa"/>
          </w:tcPr>
          <w:p w14:paraId="6F093D15" w14:textId="77777777" w:rsidR="00072961" w:rsidRDefault="00D26ABF">
            <w:pPr>
              <w:pStyle w:val="af6"/>
              <w:ind w:firstLine="111"/>
            </w:pPr>
            <w:r>
              <w:rPr>
                <w:rFonts w:hint="eastAsia"/>
              </w:rPr>
              <w:t>核心开发</w:t>
            </w:r>
          </w:p>
        </w:tc>
        <w:tc>
          <w:tcPr>
            <w:tcW w:w="2003" w:type="dxa"/>
          </w:tcPr>
          <w:p w14:paraId="6F093D16" w14:textId="77777777" w:rsidR="00072961" w:rsidRDefault="00D26ABF">
            <w:pPr>
              <w:pStyle w:val="af6"/>
              <w:ind w:firstLine="159"/>
            </w:pPr>
            <w:r>
              <w:rPr>
                <w:rFonts w:hint="eastAsia"/>
              </w:rPr>
              <w:t>开发工程师</w:t>
            </w:r>
          </w:p>
        </w:tc>
        <w:tc>
          <w:tcPr>
            <w:tcW w:w="1406" w:type="dxa"/>
          </w:tcPr>
          <w:p w14:paraId="6F093D17" w14:textId="77777777" w:rsidR="00072961" w:rsidRDefault="00D26ABF">
            <w:pPr>
              <w:pStyle w:val="af6"/>
            </w:pPr>
            <w:r>
              <w:rPr>
                <w:rFonts w:hint="eastAsia"/>
              </w:rPr>
              <w:t>6</w:t>
            </w:r>
          </w:p>
        </w:tc>
        <w:tc>
          <w:tcPr>
            <w:tcW w:w="1705" w:type="dxa"/>
          </w:tcPr>
          <w:p w14:paraId="6F093D18" w14:textId="77777777" w:rsidR="00072961" w:rsidRDefault="00D26ABF">
            <w:pPr>
              <w:pStyle w:val="af6"/>
            </w:pPr>
            <w:r>
              <w:rPr>
                <w:rFonts w:hint="eastAsia"/>
              </w:rPr>
              <w:t>2</w:t>
            </w:r>
          </w:p>
        </w:tc>
        <w:tc>
          <w:tcPr>
            <w:tcW w:w="1155" w:type="dxa"/>
          </w:tcPr>
          <w:p w14:paraId="6F093D19" w14:textId="77777777" w:rsidR="00072961" w:rsidRDefault="00D26ABF">
            <w:pPr>
              <w:pStyle w:val="af6"/>
            </w:pPr>
            <w:r>
              <w:rPr>
                <w:rFonts w:hint="eastAsia"/>
              </w:rPr>
              <w:t>2023/9</w:t>
            </w:r>
          </w:p>
        </w:tc>
      </w:tr>
      <w:tr w:rsidR="00072961" w14:paraId="6F093D20" w14:textId="77777777">
        <w:trPr>
          <w:jc w:val="center"/>
        </w:trPr>
        <w:tc>
          <w:tcPr>
            <w:tcW w:w="1268" w:type="dxa"/>
          </w:tcPr>
          <w:p w14:paraId="6F093D1B" w14:textId="77777777" w:rsidR="00072961" w:rsidRDefault="00D26ABF">
            <w:pPr>
              <w:pStyle w:val="af6"/>
              <w:ind w:firstLine="111"/>
            </w:pPr>
            <w:r>
              <w:rPr>
                <w:rFonts w:hint="eastAsia"/>
              </w:rPr>
              <w:t>测试</w:t>
            </w:r>
          </w:p>
        </w:tc>
        <w:tc>
          <w:tcPr>
            <w:tcW w:w="2003" w:type="dxa"/>
          </w:tcPr>
          <w:p w14:paraId="6F093D1C" w14:textId="77777777" w:rsidR="00072961" w:rsidRDefault="00D26ABF">
            <w:pPr>
              <w:pStyle w:val="af6"/>
              <w:ind w:firstLine="159"/>
            </w:pPr>
            <w:r>
              <w:rPr>
                <w:rFonts w:hint="eastAsia"/>
              </w:rPr>
              <w:t>测试员</w:t>
            </w:r>
          </w:p>
        </w:tc>
        <w:tc>
          <w:tcPr>
            <w:tcW w:w="1406" w:type="dxa"/>
          </w:tcPr>
          <w:p w14:paraId="6F093D1D" w14:textId="77777777" w:rsidR="00072961" w:rsidRDefault="00D26ABF">
            <w:pPr>
              <w:pStyle w:val="af6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14:paraId="6F093D1E" w14:textId="77777777" w:rsidR="00072961" w:rsidRDefault="00D26ABF">
            <w:pPr>
              <w:pStyle w:val="af6"/>
            </w:pPr>
            <w:r>
              <w:rPr>
                <w:rFonts w:hint="eastAsia"/>
              </w:rPr>
              <w:t>2</w:t>
            </w:r>
          </w:p>
        </w:tc>
        <w:tc>
          <w:tcPr>
            <w:tcW w:w="1155" w:type="dxa"/>
          </w:tcPr>
          <w:p w14:paraId="6F093D1F" w14:textId="77777777" w:rsidR="00072961" w:rsidRDefault="00D26ABF">
            <w:pPr>
              <w:pStyle w:val="af6"/>
            </w:pPr>
            <w:r>
              <w:rPr>
                <w:rFonts w:hint="eastAsia"/>
              </w:rPr>
              <w:t>2023/9</w:t>
            </w:r>
          </w:p>
        </w:tc>
      </w:tr>
      <w:tr w:rsidR="00072961" w14:paraId="6F093D26" w14:textId="77777777">
        <w:trPr>
          <w:jc w:val="center"/>
        </w:trPr>
        <w:tc>
          <w:tcPr>
            <w:tcW w:w="1268" w:type="dxa"/>
          </w:tcPr>
          <w:p w14:paraId="6F093D21" w14:textId="77777777" w:rsidR="00072961" w:rsidRDefault="00D26ABF">
            <w:pPr>
              <w:pStyle w:val="af6"/>
              <w:ind w:firstLine="111"/>
            </w:pPr>
            <w:r>
              <w:rPr>
                <w:rFonts w:hint="eastAsia"/>
              </w:rPr>
              <w:t>架构设计</w:t>
            </w:r>
          </w:p>
        </w:tc>
        <w:tc>
          <w:tcPr>
            <w:tcW w:w="2003" w:type="dxa"/>
          </w:tcPr>
          <w:p w14:paraId="6F093D22" w14:textId="77777777" w:rsidR="00072961" w:rsidRDefault="00D26ABF">
            <w:pPr>
              <w:pStyle w:val="af6"/>
              <w:ind w:firstLine="159"/>
            </w:pPr>
            <w:r>
              <w:rPr>
                <w:rFonts w:hint="eastAsia"/>
              </w:rPr>
              <w:t>架构师</w:t>
            </w:r>
          </w:p>
        </w:tc>
        <w:tc>
          <w:tcPr>
            <w:tcW w:w="1406" w:type="dxa"/>
          </w:tcPr>
          <w:p w14:paraId="6F093D23" w14:textId="77777777" w:rsidR="00072961" w:rsidRDefault="00D26ABF">
            <w:pPr>
              <w:pStyle w:val="af6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14:paraId="6F093D24" w14:textId="77777777" w:rsidR="00072961" w:rsidRDefault="00D26ABF">
            <w:pPr>
              <w:pStyle w:val="af6"/>
            </w:pPr>
            <w:r>
              <w:rPr>
                <w:rFonts w:hint="eastAsia"/>
              </w:rPr>
              <w:t>2</w:t>
            </w:r>
          </w:p>
        </w:tc>
        <w:tc>
          <w:tcPr>
            <w:tcW w:w="1155" w:type="dxa"/>
          </w:tcPr>
          <w:p w14:paraId="6F093D25" w14:textId="77777777" w:rsidR="00072961" w:rsidRDefault="00D26ABF">
            <w:pPr>
              <w:pStyle w:val="af6"/>
            </w:pPr>
            <w:r>
              <w:rPr>
                <w:rFonts w:hint="eastAsia"/>
              </w:rPr>
              <w:t>2023/9</w:t>
            </w:r>
          </w:p>
        </w:tc>
      </w:tr>
      <w:tr w:rsidR="00072961" w14:paraId="6F093D2C" w14:textId="77777777">
        <w:trPr>
          <w:jc w:val="center"/>
        </w:trPr>
        <w:tc>
          <w:tcPr>
            <w:tcW w:w="1268" w:type="dxa"/>
          </w:tcPr>
          <w:p w14:paraId="6F093D27" w14:textId="77777777" w:rsidR="00072961" w:rsidRDefault="00D26ABF">
            <w:pPr>
              <w:pStyle w:val="af6"/>
              <w:ind w:firstLine="111"/>
            </w:pPr>
            <w:r>
              <w:rPr>
                <w:rFonts w:hint="eastAsia"/>
              </w:rPr>
              <w:t>运行维护</w:t>
            </w:r>
          </w:p>
        </w:tc>
        <w:tc>
          <w:tcPr>
            <w:tcW w:w="2003" w:type="dxa"/>
          </w:tcPr>
          <w:p w14:paraId="6F093D28" w14:textId="77777777" w:rsidR="00072961" w:rsidRDefault="00D26ABF">
            <w:pPr>
              <w:pStyle w:val="af6"/>
              <w:ind w:firstLine="159"/>
            </w:pPr>
            <w:r>
              <w:rPr>
                <w:rFonts w:hint="eastAsia"/>
              </w:rPr>
              <w:t>运维工程师</w:t>
            </w:r>
          </w:p>
        </w:tc>
        <w:tc>
          <w:tcPr>
            <w:tcW w:w="1406" w:type="dxa"/>
          </w:tcPr>
          <w:p w14:paraId="6F093D29" w14:textId="77777777" w:rsidR="00072961" w:rsidRDefault="00D26ABF">
            <w:pPr>
              <w:pStyle w:val="af6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14:paraId="6F093D2A" w14:textId="77777777" w:rsidR="00072961" w:rsidRDefault="00D26ABF">
            <w:pPr>
              <w:pStyle w:val="af6"/>
            </w:pPr>
            <w:r>
              <w:rPr>
                <w:rFonts w:hint="eastAsia"/>
              </w:rPr>
              <w:t>2</w:t>
            </w:r>
          </w:p>
        </w:tc>
        <w:tc>
          <w:tcPr>
            <w:tcW w:w="1155" w:type="dxa"/>
          </w:tcPr>
          <w:p w14:paraId="6F093D2B" w14:textId="77777777" w:rsidR="00072961" w:rsidRDefault="00D26ABF">
            <w:pPr>
              <w:pStyle w:val="af6"/>
            </w:pPr>
            <w:r>
              <w:rPr>
                <w:rFonts w:hint="eastAsia"/>
              </w:rPr>
              <w:t>2023/9</w:t>
            </w:r>
          </w:p>
        </w:tc>
      </w:tr>
      <w:tr w:rsidR="00072961" w14:paraId="6F093D2F" w14:textId="77777777">
        <w:trPr>
          <w:cantSplit/>
          <w:jc w:val="center"/>
        </w:trPr>
        <w:tc>
          <w:tcPr>
            <w:tcW w:w="4677" w:type="dxa"/>
            <w:gridSpan w:val="3"/>
          </w:tcPr>
          <w:p w14:paraId="6F093D2D" w14:textId="77777777" w:rsidR="00072961" w:rsidRDefault="00D26ABF">
            <w:pPr>
              <w:pStyle w:val="af6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总人数：</w:t>
            </w:r>
            <w:r>
              <w:rPr>
                <w:rFonts w:hint="eastAsia"/>
              </w:rPr>
              <w:t>6</w:t>
            </w:r>
          </w:p>
        </w:tc>
        <w:tc>
          <w:tcPr>
            <w:tcW w:w="2860" w:type="dxa"/>
            <w:gridSpan w:val="2"/>
          </w:tcPr>
          <w:p w14:paraId="6F093D2E" w14:textId="77777777" w:rsidR="00072961" w:rsidRDefault="00D26ABF">
            <w:pPr>
              <w:pStyle w:val="af6"/>
            </w:pPr>
            <w:r>
              <w:rPr>
                <w:rFonts w:hint="eastAsia"/>
              </w:rPr>
              <w:t>总工作量</w:t>
            </w:r>
            <w:r>
              <w:t>（</w:t>
            </w:r>
            <w:r>
              <w:rPr>
                <w:rFonts w:hint="eastAsia"/>
              </w:rPr>
              <w:t>人</w:t>
            </w:r>
            <w:r>
              <w:t>/</w:t>
            </w:r>
            <w:r>
              <w:rPr>
                <w:rFonts w:hint="eastAsia"/>
              </w:rPr>
              <w:t>月</w:t>
            </w:r>
            <w:r>
              <w:t>）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12</w:t>
            </w:r>
          </w:p>
        </w:tc>
      </w:tr>
    </w:tbl>
    <w:p w14:paraId="6F093D30" w14:textId="77777777" w:rsidR="00072961" w:rsidRDefault="00072961">
      <w:pPr>
        <w:pStyle w:val="af3"/>
      </w:pPr>
    </w:p>
    <w:p w14:paraId="6F093D31" w14:textId="77777777" w:rsidR="00072961" w:rsidRDefault="00D26ABF">
      <w:pPr>
        <w:rPr>
          <w:b/>
          <w:sz w:val="18"/>
        </w:rPr>
      </w:pPr>
      <w:r>
        <w:rPr>
          <w:rFonts w:hint="eastAsia"/>
          <w:b/>
          <w:sz w:val="18"/>
        </w:rPr>
        <w:t>8</w:t>
      </w:r>
      <w:r>
        <w:rPr>
          <w:rFonts w:hint="eastAsia"/>
          <w:b/>
          <w:sz w:val="18"/>
        </w:rPr>
        <w:t>．开发计划</w:t>
      </w:r>
      <w:r>
        <w:rPr>
          <w:rFonts w:hint="eastAsia"/>
          <w:sz w:val="18"/>
        </w:rPr>
        <w:t>（</w:t>
      </w:r>
      <w:r>
        <w:rPr>
          <w:sz w:val="18"/>
        </w:rPr>
        <w:t xml:space="preserve">Development </w:t>
      </w:r>
      <w:r>
        <w:rPr>
          <w:rFonts w:hint="eastAsia"/>
          <w:sz w:val="18"/>
        </w:rPr>
        <w:t>S</w:t>
      </w:r>
      <w:r>
        <w:rPr>
          <w:sz w:val="18"/>
        </w:rPr>
        <w:t>cheme</w:t>
      </w:r>
      <w:r>
        <w:rPr>
          <w:rFonts w:hint="eastAsia"/>
          <w:sz w:val="18"/>
        </w:rPr>
        <w:t>）</w:t>
      </w:r>
    </w:p>
    <w:p w14:paraId="6F093D32" w14:textId="77777777" w:rsidR="00072961" w:rsidRDefault="00D26ABF">
      <w:pPr>
        <w:rPr>
          <w:sz w:val="18"/>
        </w:rPr>
      </w:pPr>
      <w:r>
        <w:rPr>
          <w:rFonts w:hint="eastAsia"/>
          <w:sz w:val="18"/>
        </w:rPr>
        <w:t>8</w:t>
      </w:r>
      <w:r>
        <w:rPr>
          <w:sz w:val="18"/>
        </w:rPr>
        <w:t xml:space="preserve">.1 </w:t>
      </w:r>
      <w:r>
        <w:rPr>
          <w:rFonts w:hint="eastAsia"/>
          <w:sz w:val="18"/>
        </w:rPr>
        <w:t>进度计划（</w:t>
      </w:r>
      <w:r>
        <w:rPr>
          <w:rFonts w:hint="eastAsia"/>
          <w:sz w:val="18"/>
        </w:rPr>
        <w:t>P</w:t>
      </w:r>
      <w:r>
        <w:rPr>
          <w:sz w:val="18"/>
        </w:rPr>
        <w:t xml:space="preserve">lan </w:t>
      </w:r>
      <w:r>
        <w:rPr>
          <w:rFonts w:hint="eastAsia"/>
          <w:sz w:val="18"/>
        </w:rPr>
        <w:t>S</w:t>
      </w:r>
      <w:r>
        <w:rPr>
          <w:sz w:val="18"/>
        </w:rPr>
        <w:t>cheme</w:t>
      </w:r>
      <w:r>
        <w:rPr>
          <w:rFonts w:hint="eastAsia"/>
          <w:sz w:val="18"/>
        </w:rPr>
        <w:t>）</w:t>
      </w:r>
    </w:p>
    <w:p w14:paraId="6F093D33" w14:textId="77777777" w:rsidR="00072961" w:rsidRDefault="00D26ABF">
      <w:pPr>
        <w:rPr>
          <w:sz w:val="18"/>
        </w:rPr>
      </w:pPr>
      <w:r>
        <w:rPr>
          <w:rFonts w:hint="eastAsia"/>
          <w:sz w:val="18"/>
        </w:rPr>
        <w:t>开发进度计划，如表</w:t>
      </w:r>
      <w:r>
        <w:rPr>
          <w:rFonts w:hint="eastAsia"/>
          <w:sz w:val="18"/>
        </w:rPr>
        <w:t>1-12</w:t>
      </w:r>
      <w:r>
        <w:rPr>
          <w:rFonts w:hint="eastAsia"/>
          <w:sz w:val="18"/>
        </w:rPr>
        <w:t>所示。</w:t>
      </w:r>
    </w:p>
    <w:p w14:paraId="6F093D34" w14:textId="77777777" w:rsidR="00072961" w:rsidRDefault="00D26ABF">
      <w:pPr>
        <w:pStyle w:val="af5"/>
      </w:pPr>
      <w:r>
        <w:rPr>
          <w:rFonts w:hint="eastAsia"/>
        </w:rPr>
        <w:t>表</w:t>
      </w:r>
      <w:r>
        <w:rPr>
          <w:rFonts w:hint="eastAsia"/>
        </w:rPr>
        <w:t xml:space="preserve">1-12  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度</w:t>
      </w:r>
      <w:r>
        <w:rPr>
          <w:rFonts w:hint="eastAsia"/>
        </w:rPr>
        <w:t xml:space="preserve"> </w:t>
      </w:r>
      <w:r>
        <w:rPr>
          <w:rFonts w:hint="eastAsia"/>
        </w:rPr>
        <w:t>计</w:t>
      </w:r>
      <w:r>
        <w:rPr>
          <w:rFonts w:hint="eastAsia"/>
        </w:rPr>
        <w:t xml:space="preserve"> </w:t>
      </w:r>
      <w:r>
        <w:rPr>
          <w:rFonts w:hint="eastAsia"/>
        </w:rPr>
        <w:t>划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3"/>
        <w:gridCol w:w="1080"/>
        <w:gridCol w:w="1080"/>
        <w:gridCol w:w="1155"/>
        <w:gridCol w:w="645"/>
        <w:gridCol w:w="720"/>
        <w:gridCol w:w="1440"/>
      </w:tblGrid>
      <w:tr w:rsidR="00072961" w14:paraId="6F093D3C" w14:textId="77777777">
        <w:trPr>
          <w:jc w:val="center"/>
        </w:trPr>
        <w:tc>
          <w:tcPr>
            <w:tcW w:w="1293" w:type="dxa"/>
          </w:tcPr>
          <w:p w14:paraId="6F093D35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阶段名称</w:t>
            </w:r>
          </w:p>
        </w:tc>
        <w:tc>
          <w:tcPr>
            <w:tcW w:w="1080" w:type="dxa"/>
          </w:tcPr>
          <w:p w14:paraId="6F093D36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需求分析</w:t>
            </w:r>
          </w:p>
        </w:tc>
        <w:tc>
          <w:tcPr>
            <w:tcW w:w="1080" w:type="dxa"/>
          </w:tcPr>
          <w:p w14:paraId="6F093D37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概要设计</w:t>
            </w:r>
          </w:p>
        </w:tc>
        <w:tc>
          <w:tcPr>
            <w:tcW w:w="1155" w:type="dxa"/>
          </w:tcPr>
          <w:p w14:paraId="6F093D38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详细设计</w:t>
            </w:r>
          </w:p>
        </w:tc>
        <w:tc>
          <w:tcPr>
            <w:tcW w:w="645" w:type="dxa"/>
          </w:tcPr>
          <w:p w14:paraId="6F093D39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编码</w:t>
            </w:r>
          </w:p>
        </w:tc>
        <w:tc>
          <w:tcPr>
            <w:tcW w:w="720" w:type="dxa"/>
          </w:tcPr>
          <w:p w14:paraId="6F093D3A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测试</w:t>
            </w:r>
          </w:p>
        </w:tc>
        <w:tc>
          <w:tcPr>
            <w:tcW w:w="1440" w:type="dxa"/>
          </w:tcPr>
          <w:p w14:paraId="6F093D3B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包装与发布</w:t>
            </w:r>
          </w:p>
        </w:tc>
      </w:tr>
      <w:tr w:rsidR="00072961" w14:paraId="6F093D44" w14:textId="77777777">
        <w:trPr>
          <w:jc w:val="center"/>
        </w:trPr>
        <w:tc>
          <w:tcPr>
            <w:tcW w:w="1293" w:type="dxa"/>
          </w:tcPr>
          <w:p w14:paraId="6F093D3D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周进度</w:t>
            </w:r>
          </w:p>
        </w:tc>
        <w:tc>
          <w:tcPr>
            <w:tcW w:w="1080" w:type="dxa"/>
          </w:tcPr>
          <w:p w14:paraId="6F093D3E" w14:textId="77777777" w:rsidR="00072961" w:rsidRDefault="00072961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1080" w:type="dxa"/>
          </w:tcPr>
          <w:p w14:paraId="6F093D3F" w14:textId="77777777" w:rsidR="00072961" w:rsidRDefault="00072961">
            <w:pPr>
              <w:pStyle w:val="af6"/>
            </w:pPr>
          </w:p>
        </w:tc>
        <w:tc>
          <w:tcPr>
            <w:tcW w:w="1155" w:type="dxa"/>
          </w:tcPr>
          <w:p w14:paraId="6F093D40" w14:textId="77777777" w:rsidR="00072961" w:rsidRDefault="00072961">
            <w:pPr>
              <w:pStyle w:val="af6"/>
            </w:pPr>
          </w:p>
        </w:tc>
        <w:tc>
          <w:tcPr>
            <w:tcW w:w="645" w:type="dxa"/>
          </w:tcPr>
          <w:p w14:paraId="6F093D41" w14:textId="77777777" w:rsidR="00072961" w:rsidRDefault="00072961">
            <w:pPr>
              <w:pStyle w:val="af6"/>
              <w:ind w:left="420"/>
            </w:pPr>
          </w:p>
        </w:tc>
        <w:tc>
          <w:tcPr>
            <w:tcW w:w="720" w:type="dxa"/>
          </w:tcPr>
          <w:p w14:paraId="6F093D42" w14:textId="77777777" w:rsidR="00072961" w:rsidRDefault="00072961">
            <w:pPr>
              <w:pStyle w:val="af6"/>
              <w:ind w:left="420"/>
            </w:pPr>
          </w:p>
        </w:tc>
        <w:tc>
          <w:tcPr>
            <w:tcW w:w="1440" w:type="dxa"/>
          </w:tcPr>
          <w:p w14:paraId="6F093D43" w14:textId="77777777" w:rsidR="00072961" w:rsidRDefault="00072961">
            <w:pPr>
              <w:pStyle w:val="af6"/>
            </w:pPr>
          </w:p>
        </w:tc>
      </w:tr>
      <w:tr w:rsidR="00072961" w14:paraId="6F093D4C" w14:textId="77777777">
        <w:trPr>
          <w:jc w:val="center"/>
        </w:trPr>
        <w:tc>
          <w:tcPr>
            <w:tcW w:w="1293" w:type="dxa"/>
          </w:tcPr>
          <w:p w14:paraId="6F093D45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lastRenderedPageBreak/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周进度</w:t>
            </w:r>
          </w:p>
        </w:tc>
        <w:tc>
          <w:tcPr>
            <w:tcW w:w="1080" w:type="dxa"/>
          </w:tcPr>
          <w:p w14:paraId="6F093D46" w14:textId="77777777" w:rsidR="00072961" w:rsidRDefault="00072961">
            <w:pPr>
              <w:pStyle w:val="af6"/>
            </w:pPr>
          </w:p>
        </w:tc>
        <w:tc>
          <w:tcPr>
            <w:tcW w:w="1080" w:type="dxa"/>
          </w:tcPr>
          <w:p w14:paraId="6F093D47" w14:textId="77777777" w:rsidR="00072961" w:rsidRDefault="00072961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1155" w:type="dxa"/>
          </w:tcPr>
          <w:p w14:paraId="6F093D48" w14:textId="77777777" w:rsidR="00072961" w:rsidRDefault="00072961">
            <w:pPr>
              <w:pStyle w:val="af6"/>
            </w:pPr>
          </w:p>
        </w:tc>
        <w:tc>
          <w:tcPr>
            <w:tcW w:w="645" w:type="dxa"/>
          </w:tcPr>
          <w:p w14:paraId="6F093D49" w14:textId="77777777" w:rsidR="00072961" w:rsidRDefault="00072961">
            <w:pPr>
              <w:pStyle w:val="af6"/>
              <w:ind w:left="420"/>
            </w:pPr>
          </w:p>
        </w:tc>
        <w:tc>
          <w:tcPr>
            <w:tcW w:w="720" w:type="dxa"/>
          </w:tcPr>
          <w:p w14:paraId="6F093D4A" w14:textId="77777777" w:rsidR="00072961" w:rsidRDefault="00072961">
            <w:pPr>
              <w:pStyle w:val="af6"/>
            </w:pPr>
          </w:p>
        </w:tc>
        <w:tc>
          <w:tcPr>
            <w:tcW w:w="1440" w:type="dxa"/>
          </w:tcPr>
          <w:p w14:paraId="6F093D4B" w14:textId="77777777" w:rsidR="00072961" w:rsidRDefault="00072961">
            <w:pPr>
              <w:pStyle w:val="af6"/>
            </w:pPr>
          </w:p>
        </w:tc>
      </w:tr>
      <w:tr w:rsidR="00072961" w14:paraId="6F093D54" w14:textId="77777777">
        <w:trPr>
          <w:jc w:val="center"/>
        </w:trPr>
        <w:tc>
          <w:tcPr>
            <w:tcW w:w="1293" w:type="dxa"/>
          </w:tcPr>
          <w:p w14:paraId="6F093D4D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周进度</w:t>
            </w:r>
          </w:p>
        </w:tc>
        <w:tc>
          <w:tcPr>
            <w:tcW w:w="1080" w:type="dxa"/>
          </w:tcPr>
          <w:p w14:paraId="6F093D4E" w14:textId="77777777" w:rsidR="00072961" w:rsidRDefault="00072961">
            <w:pPr>
              <w:pStyle w:val="af6"/>
            </w:pPr>
          </w:p>
        </w:tc>
        <w:tc>
          <w:tcPr>
            <w:tcW w:w="1080" w:type="dxa"/>
          </w:tcPr>
          <w:p w14:paraId="6F093D4F" w14:textId="77777777" w:rsidR="00072961" w:rsidRDefault="00072961">
            <w:pPr>
              <w:pStyle w:val="af6"/>
            </w:pPr>
          </w:p>
        </w:tc>
        <w:tc>
          <w:tcPr>
            <w:tcW w:w="1155" w:type="dxa"/>
          </w:tcPr>
          <w:p w14:paraId="6F093D50" w14:textId="77777777" w:rsidR="00072961" w:rsidRDefault="00072961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645" w:type="dxa"/>
          </w:tcPr>
          <w:p w14:paraId="6F093D51" w14:textId="77777777" w:rsidR="00072961" w:rsidRDefault="00072961">
            <w:pPr>
              <w:pStyle w:val="af6"/>
              <w:ind w:left="420"/>
            </w:pPr>
          </w:p>
        </w:tc>
        <w:tc>
          <w:tcPr>
            <w:tcW w:w="720" w:type="dxa"/>
          </w:tcPr>
          <w:p w14:paraId="6F093D52" w14:textId="77777777" w:rsidR="00072961" w:rsidRDefault="00072961">
            <w:pPr>
              <w:pStyle w:val="af6"/>
            </w:pPr>
          </w:p>
        </w:tc>
        <w:tc>
          <w:tcPr>
            <w:tcW w:w="1440" w:type="dxa"/>
          </w:tcPr>
          <w:p w14:paraId="6F093D53" w14:textId="77777777" w:rsidR="00072961" w:rsidRDefault="00072961">
            <w:pPr>
              <w:pStyle w:val="af6"/>
            </w:pPr>
          </w:p>
        </w:tc>
      </w:tr>
      <w:tr w:rsidR="00072961" w14:paraId="6F093D5C" w14:textId="77777777">
        <w:trPr>
          <w:jc w:val="center"/>
        </w:trPr>
        <w:tc>
          <w:tcPr>
            <w:tcW w:w="1293" w:type="dxa"/>
          </w:tcPr>
          <w:p w14:paraId="6F093D55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周进度</w:t>
            </w:r>
          </w:p>
        </w:tc>
        <w:tc>
          <w:tcPr>
            <w:tcW w:w="1080" w:type="dxa"/>
          </w:tcPr>
          <w:p w14:paraId="6F093D56" w14:textId="77777777" w:rsidR="00072961" w:rsidRDefault="00072961">
            <w:pPr>
              <w:pStyle w:val="af6"/>
            </w:pPr>
          </w:p>
        </w:tc>
        <w:tc>
          <w:tcPr>
            <w:tcW w:w="1080" w:type="dxa"/>
          </w:tcPr>
          <w:p w14:paraId="6F093D57" w14:textId="77777777" w:rsidR="00072961" w:rsidRDefault="00072961">
            <w:pPr>
              <w:pStyle w:val="af6"/>
            </w:pPr>
          </w:p>
        </w:tc>
        <w:tc>
          <w:tcPr>
            <w:tcW w:w="1155" w:type="dxa"/>
          </w:tcPr>
          <w:p w14:paraId="6F093D58" w14:textId="77777777" w:rsidR="00072961" w:rsidRDefault="00072961">
            <w:pPr>
              <w:pStyle w:val="af6"/>
            </w:pPr>
          </w:p>
        </w:tc>
        <w:tc>
          <w:tcPr>
            <w:tcW w:w="645" w:type="dxa"/>
          </w:tcPr>
          <w:p w14:paraId="6F093D59" w14:textId="77777777" w:rsidR="00072961" w:rsidRDefault="00072961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720" w:type="dxa"/>
          </w:tcPr>
          <w:p w14:paraId="6F093D5A" w14:textId="77777777" w:rsidR="00072961" w:rsidRDefault="00072961">
            <w:pPr>
              <w:pStyle w:val="af6"/>
            </w:pPr>
          </w:p>
        </w:tc>
        <w:tc>
          <w:tcPr>
            <w:tcW w:w="1440" w:type="dxa"/>
          </w:tcPr>
          <w:p w14:paraId="6F093D5B" w14:textId="77777777" w:rsidR="00072961" w:rsidRDefault="00072961">
            <w:pPr>
              <w:pStyle w:val="af6"/>
            </w:pPr>
          </w:p>
        </w:tc>
      </w:tr>
      <w:tr w:rsidR="00072961" w14:paraId="6F093D64" w14:textId="77777777">
        <w:trPr>
          <w:jc w:val="center"/>
        </w:trPr>
        <w:tc>
          <w:tcPr>
            <w:tcW w:w="1293" w:type="dxa"/>
          </w:tcPr>
          <w:p w14:paraId="6F093D5D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周进度</w:t>
            </w:r>
          </w:p>
        </w:tc>
        <w:tc>
          <w:tcPr>
            <w:tcW w:w="1080" w:type="dxa"/>
          </w:tcPr>
          <w:p w14:paraId="6F093D5E" w14:textId="77777777" w:rsidR="00072961" w:rsidRDefault="00072961">
            <w:pPr>
              <w:pStyle w:val="af6"/>
            </w:pPr>
          </w:p>
        </w:tc>
        <w:tc>
          <w:tcPr>
            <w:tcW w:w="1080" w:type="dxa"/>
          </w:tcPr>
          <w:p w14:paraId="6F093D5F" w14:textId="77777777" w:rsidR="00072961" w:rsidRDefault="00072961">
            <w:pPr>
              <w:pStyle w:val="af6"/>
            </w:pPr>
          </w:p>
        </w:tc>
        <w:tc>
          <w:tcPr>
            <w:tcW w:w="1155" w:type="dxa"/>
          </w:tcPr>
          <w:p w14:paraId="6F093D60" w14:textId="77777777" w:rsidR="00072961" w:rsidRDefault="00072961">
            <w:pPr>
              <w:pStyle w:val="af6"/>
            </w:pPr>
          </w:p>
        </w:tc>
        <w:tc>
          <w:tcPr>
            <w:tcW w:w="645" w:type="dxa"/>
          </w:tcPr>
          <w:p w14:paraId="6F093D61" w14:textId="77777777" w:rsidR="00072961" w:rsidRDefault="00072961">
            <w:pPr>
              <w:pStyle w:val="af6"/>
              <w:ind w:left="420"/>
            </w:pPr>
          </w:p>
        </w:tc>
        <w:tc>
          <w:tcPr>
            <w:tcW w:w="720" w:type="dxa"/>
          </w:tcPr>
          <w:p w14:paraId="6F093D62" w14:textId="77777777" w:rsidR="00072961" w:rsidRDefault="00072961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1440" w:type="dxa"/>
          </w:tcPr>
          <w:p w14:paraId="6F093D63" w14:textId="77777777" w:rsidR="00072961" w:rsidRDefault="00072961">
            <w:pPr>
              <w:pStyle w:val="af6"/>
              <w:numPr>
                <w:ilvl w:val="0"/>
                <w:numId w:val="3"/>
              </w:numPr>
            </w:pPr>
          </w:p>
        </w:tc>
      </w:tr>
      <w:tr w:rsidR="00072961" w14:paraId="6F093D6C" w14:textId="77777777">
        <w:trPr>
          <w:jc w:val="center"/>
        </w:trPr>
        <w:tc>
          <w:tcPr>
            <w:tcW w:w="1293" w:type="dxa"/>
          </w:tcPr>
          <w:p w14:paraId="6F093D65" w14:textId="77777777" w:rsidR="00072961" w:rsidRDefault="00072961">
            <w:pPr>
              <w:pStyle w:val="af6"/>
              <w:jc w:val="center"/>
            </w:pPr>
          </w:p>
        </w:tc>
        <w:tc>
          <w:tcPr>
            <w:tcW w:w="1080" w:type="dxa"/>
          </w:tcPr>
          <w:p w14:paraId="6F093D66" w14:textId="77777777" w:rsidR="00072961" w:rsidRDefault="00072961">
            <w:pPr>
              <w:pStyle w:val="af6"/>
            </w:pPr>
          </w:p>
        </w:tc>
        <w:tc>
          <w:tcPr>
            <w:tcW w:w="1080" w:type="dxa"/>
          </w:tcPr>
          <w:p w14:paraId="6F093D67" w14:textId="77777777" w:rsidR="00072961" w:rsidRDefault="00072961">
            <w:pPr>
              <w:pStyle w:val="af6"/>
            </w:pPr>
          </w:p>
        </w:tc>
        <w:tc>
          <w:tcPr>
            <w:tcW w:w="1155" w:type="dxa"/>
          </w:tcPr>
          <w:p w14:paraId="6F093D68" w14:textId="77777777" w:rsidR="00072961" w:rsidRDefault="00072961">
            <w:pPr>
              <w:pStyle w:val="af6"/>
            </w:pPr>
          </w:p>
        </w:tc>
        <w:tc>
          <w:tcPr>
            <w:tcW w:w="645" w:type="dxa"/>
          </w:tcPr>
          <w:p w14:paraId="6F093D69" w14:textId="77777777" w:rsidR="00072961" w:rsidRDefault="00072961">
            <w:pPr>
              <w:pStyle w:val="af6"/>
              <w:ind w:left="420"/>
            </w:pPr>
          </w:p>
        </w:tc>
        <w:tc>
          <w:tcPr>
            <w:tcW w:w="720" w:type="dxa"/>
          </w:tcPr>
          <w:p w14:paraId="6F093D6A" w14:textId="77777777" w:rsidR="00072961" w:rsidRDefault="00072961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1440" w:type="dxa"/>
          </w:tcPr>
          <w:p w14:paraId="6F093D6B" w14:textId="77777777" w:rsidR="00072961" w:rsidRDefault="00072961">
            <w:pPr>
              <w:pStyle w:val="af6"/>
              <w:numPr>
                <w:ilvl w:val="0"/>
                <w:numId w:val="3"/>
              </w:numPr>
            </w:pPr>
          </w:p>
        </w:tc>
      </w:tr>
      <w:tr w:rsidR="00072961" w14:paraId="6F093D74" w14:textId="77777777">
        <w:trPr>
          <w:jc w:val="center"/>
        </w:trPr>
        <w:tc>
          <w:tcPr>
            <w:tcW w:w="1293" w:type="dxa"/>
          </w:tcPr>
          <w:p w14:paraId="6F093D6D" w14:textId="77777777" w:rsidR="00072961" w:rsidRDefault="00072961">
            <w:pPr>
              <w:pStyle w:val="af6"/>
              <w:jc w:val="center"/>
            </w:pPr>
          </w:p>
        </w:tc>
        <w:tc>
          <w:tcPr>
            <w:tcW w:w="1080" w:type="dxa"/>
          </w:tcPr>
          <w:p w14:paraId="6F093D6E" w14:textId="77777777" w:rsidR="00072961" w:rsidRDefault="00072961">
            <w:pPr>
              <w:pStyle w:val="af6"/>
            </w:pPr>
          </w:p>
        </w:tc>
        <w:tc>
          <w:tcPr>
            <w:tcW w:w="1080" w:type="dxa"/>
          </w:tcPr>
          <w:p w14:paraId="6F093D6F" w14:textId="77777777" w:rsidR="00072961" w:rsidRDefault="00072961">
            <w:pPr>
              <w:pStyle w:val="af6"/>
            </w:pPr>
          </w:p>
        </w:tc>
        <w:tc>
          <w:tcPr>
            <w:tcW w:w="1155" w:type="dxa"/>
          </w:tcPr>
          <w:p w14:paraId="6F093D70" w14:textId="77777777" w:rsidR="00072961" w:rsidRDefault="00072961">
            <w:pPr>
              <w:pStyle w:val="af6"/>
            </w:pPr>
          </w:p>
        </w:tc>
        <w:tc>
          <w:tcPr>
            <w:tcW w:w="645" w:type="dxa"/>
          </w:tcPr>
          <w:p w14:paraId="6F093D71" w14:textId="77777777" w:rsidR="00072961" w:rsidRDefault="00072961">
            <w:pPr>
              <w:pStyle w:val="af6"/>
              <w:ind w:left="420"/>
            </w:pPr>
          </w:p>
        </w:tc>
        <w:tc>
          <w:tcPr>
            <w:tcW w:w="720" w:type="dxa"/>
          </w:tcPr>
          <w:p w14:paraId="6F093D72" w14:textId="77777777" w:rsidR="00072961" w:rsidRDefault="00072961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1440" w:type="dxa"/>
          </w:tcPr>
          <w:p w14:paraId="6F093D73" w14:textId="77777777" w:rsidR="00072961" w:rsidRDefault="00072961">
            <w:pPr>
              <w:pStyle w:val="af6"/>
              <w:numPr>
                <w:ilvl w:val="0"/>
                <w:numId w:val="3"/>
              </w:numPr>
            </w:pPr>
          </w:p>
        </w:tc>
      </w:tr>
      <w:tr w:rsidR="00072961" w14:paraId="6F093D7C" w14:textId="77777777">
        <w:trPr>
          <w:jc w:val="center"/>
        </w:trPr>
        <w:tc>
          <w:tcPr>
            <w:tcW w:w="1293" w:type="dxa"/>
          </w:tcPr>
          <w:p w14:paraId="6F093D75" w14:textId="77777777" w:rsidR="00072961" w:rsidRDefault="00072961">
            <w:pPr>
              <w:pStyle w:val="af6"/>
              <w:jc w:val="center"/>
            </w:pPr>
          </w:p>
        </w:tc>
        <w:tc>
          <w:tcPr>
            <w:tcW w:w="1080" w:type="dxa"/>
          </w:tcPr>
          <w:p w14:paraId="6F093D76" w14:textId="77777777" w:rsidR="00072961" w:rsidRDefault="00072961">
            <w:pPr>
              <w:pStyle w:val="af6"/>
            </w:pPr>
          </w:p>
        </w:tc>
        <w:tc>
          <w:tcPr>
            <w:tcW w:w="1080" w:type="dxa"/>
          </w:tcPr>
          <w:p w14:paraId="6F093D77" w14:textId="77777777" w:rsidR="00072961" w:rsidRDefault="00072961">
            <w:pPr>
              <w:pStyle w:val="af6"/>
            </w:pPr>
          </w:p>
        </w:tc>
        <w:tc>
          <w:tcPr>
            <w:tcW w:w="1155" w:type="dxa"/>
          </w:tcPr>
          <w:p w14:paraId="6F093D78" w14:textId="77777777" w:rsidR="00072961" w:rsidRDefault="00072961">
            <w:pPr>
              <w:pStyle w:val="af6"/>
            </w:pPr>
          </w:p>
        </w:tc>
        <w:tc>
          <w:tcPr>
            <w:tcW w:w="645" w:type="dxa"/>
          </w:tcPr>
          <w:p w14:paraId="6F093D79" w14:textId="77777777" w:rsidR="00072961" w:rsidRDefault="00072961">
            <w:pPr>
              <w:pStyle w:val="af6"/>
              <w:ind w:left="420"/>
            </w:pPr>
          </w:p>
        </w:tc>
        <w:tc>
          <w:tcPr>
            <w:tcW w:w="720" w:type="dxa"/>
          </w:tcPr>
          <w:p w14:paraId="6F093D7A" w14:textId="77777777" w:rsidR="00072961" w:rsidRDefault="00072961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1440" w:type="dxa"/>
          </w:tcPr>
          <w:p w14:paraId="6F093D7B" w14:textId="77777777" w:rsidR="00072961" w:rsidRDefault="00072961">
            <w:pPr>
              <w:pStyle w:val="af6"/>
              <w:numPr>
                <w:ilvl w:val="0"/>
                <w:numId w:val="3"/>
              </w:numPr>
            </w:pPr>
          </w:p>
        </w:tc>
      </w:tr>
    </w:tbl>
    <w:p w14:paraId="6F093D7D" w14:textId="77777777" w:rsidR="00072961" w:rsidRDefault="00D26ABF">
      <w:pPr>
        <w:rPr>
          <w:sz w:val="18"/>
        </w:rPr>
      </w:pPr>
      <w:r>
        <w:rPr>
          <w:rFonts w:hint="eastAsia"/>
          <w:sz w:val="18"/>
        </w:rPr>
        <w:t>8</w:t>
      </w:r>
      <w:r>
        <w:rPr>
          <w:sz w:val="18"/>
        </w:rPr>
        <w:t xml:space="preserve">.2 </w:t>
      </w:r>
      <w:r>
        <w:rPr>
          <w:rFonts w:hint="eastAsia"/>
          <w:sz w:val="18"/>
        </w:rPr>
        <w:t>评审计划（</w:t>
      </w:r>
      <w:r>
        <w:rPr>
          <w:rFonts w:hint="eastAsia"/>
          <w:sz w:val="18"/>
        </w:rPr>
        <w:t>R</w:t>
      </w:r>
      <w:r>
        <w:rPr>
          <w:sz w:val="18"/>
        </w:rPr>
        <w:t xml:space="preserve">eview </w:t>
      </w:r>
      <w:r>
        <w:rPr>
          <w:rFonts w:hint="eastAsia"/>
          <w:sz w:val="18"/>
        </w:rPr>
        <w:t>S</w:t>
      </w:r>
      <w:r>
        <w:rPr>
          <w:sz w:val="18"/>
        </w:rPr>
        <w:t>cheme</w:t>
      </w:r>
      <w:r>
        <w:rPr>
          <w:rFonts w:hint="eastAsia"/>
          <w:sz w:val="18"/>
        </w:rPr>
        <w:t>）</w:t>
      </w:r>
    </w:p>
    <w:p w14:paraId="6F093D7E" w14:textId="77777777" w:rsidR="00072961" w:rsidRDefault="00D26ABF">
      <w:pPr>
        <w:rPr>
          <w:sz w:val="18"/>
        </w:rPr>
      </w:pPr>
      <w:r>
        <w:rPr>
          <w:rFonts w:hint="eastAsia"/>
          <w:sz w:val="18"/>
        </w:rPr>
        <w:t>各里程碑的评审计划，如表</w:t>
      </w:r>
      <w:r>
        <w:rPr>
          <w:rFonts w:hint="eastAsia"/>
          <w:sz w:val="18"/>
        </w:rPr>
        <w:t>1-13</w:t>
      </w:r>
      <w:r>
        <w:rPr>
          <w:rFonts w:hint="eastAsia"/>
          <w:sz w:val="18"/>
        </w:rPr>
        <w:t>所示。</w:t>
      </w:r>
    </w:p>
    <w:p w14:paraId="6F093D7F" w14:textId="77777777" w:rsidR="00072961" w:rsidRDefault="00D26ABF">
      <w:pPr>
        <w:pStyle w:val="af5"/>
      </w:pPr>
      <w:r>
        <w:rPr>
          <w:rFonts w:hint="eastAsia"/>
        </w:rPr>
        <w:t>表</w:t>
      </w:r>
      <w:r>
        <w:rPr>
          <w:rFonts w:hint="eastAsia"/>
        </w:rPr>
        <w:t xml:space="preserve">1-13 </w:t>
      </w:r>
      <w:r>
        <w:rPr>
          <w:rFonts w:hint="eastAsia"/>
        </w:rPr>
        <w:t>评</w:t>
      </w:r>
      <w:r>
        <w:rPr>
          <w:rFonts w:hint="eastAsia"/>
        </w:rPr>
        <w:t xml:space="preserve"> </w:t>
      </w:r>
      <w:r>
        <w:rPr>
          <w:rFonts w:hint="eastAsia"/>
        </w:rPr>
        <w:t>审</w:t>
      </w:r>
      <w:r>
        <w:rPr>
          <w:rFonts w:hint="eastAsia"/>
        </w:rPr>
        <w:t xml:space="preserve"> </w:t>
      </w:r>
      <w:r>
        <w:rPr>
          <w:rFonts w:hint="eastAsia"/>
        </w:rPr>
        <w:t>计</w:t>
      </w:r>
      <w:r>
        <w:rPr>
          <w:rFonts w:hint="eastAsia"/>
        </w:rPr>
        <w:t xml:space="preserve"> </w:t>
      </w:r>
      <w:r>
        <w:rPr>
          <w:rFonts w:hint="eastAsia"/>
        </w:rPr>
        <w:t>划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3"/>
        <w:gridCol w:w="1080"/>
        <w:gridCol w:w="1080"/>
        <w:gridCol w:w="1080"/>
        <w:gridCol w:w="1298"/>
        <w:gridCol w:w="1582"/>
      </w:tblGrid>
      <w:tr w:rsidR="00072961" w14:paraId="6F093D86" w14:textId="77777777">
        <w:trPr>
          <w:jc w:val="center"/>
        </w:trPr>
        <w:tc>
          <w:tcPr>
            <w:tcW w:w="1293" w:type="dxa"/>
          </w:tcPr>
          <w:p w14:paraId="6F093D80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阶段名称</w:t>
            </w:r>
          </w:p>
        </w:tc>
        <w:tc>
          <w:tcPr>
            <w:tcW w:w="1080" w:type="dxa"/>
          </w:tcPr>
          <w:p w14:paraId="6F093D81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评审日期</w:t>
            </w:r>
          </w:p>
        </w:tc>
        <w:tc>
          <w:tcPr>
            <w:tcW w:w="1080" w:type="dxa"/>
          </w:tcPr>
          <w:p w14:paraId="6F093D82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评审地点</w:t>
            </w:r>
          </w:p>
        </w:tc>
        <w:tc>
          <w:tcPr>
            <w:tcW w:w="1080" w:type="dxa"/>
          </w:tcPr>
          <w:p w14:paraId="6F093D83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1298" w:type="dxa"/>
          </w:tcPr>
          <w:p w14:paraId="6F093D84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参加人</w:t>
            </w:r>
          </w:p>
        </w:tc>
        <w:tc>
          <w:tcPr>
            <w:tcW w:w="1582" w:type="dxa"/>
          </w:tcPr>
          <w:p w14:paraId="6F093D85" w14:textId="77777777" w:rsidR="00072961" w:rsidRDefault="00D26ABF">
            <w:pPr>
              <w:pStyle w:val="af6"/>
              <w:jc w:val="center"/>
            </w:pPr>
            <w:r>
              <w:rPr>
                <w:rFonts w:hint="eastAsia"/>
              </w:rPr>
              <w:t>应交文档</w:t>
            </w:r>
          </w:p>
        </w:tc>
      </w:tr>
      <w:tr w:rsidR="00072961" w14:paraId="6F093D8D" w14:textId="77777777">
        <w:trPr>
          <w:jc w:val="center"/>
        </w:trPr>
        <w:tc>
          <w:tcPr>
            <w:tcW w:w="1293" w:type="dxa"/>
          </w:tcPr>
          <w:p w14:paraId="6F093D87" w14:textId="77777777" w:rsidR="00072961" w:rsidRDefault="00D26ABF">
            <w:pPr>
              <w:pStyle w:val="af6"/>
              <w:ind w:firstLine="203"/>
            </w:pPr>
            <w:r>
              <w:rPr>
                <w:rFonts w:hint="eastAsia"/>
              </w:rPr>
              <w:t>需求分析</w:t>
            </w:r>
          </w:p>
        </w:tc>
        <w:tc>
          <w:tcPr>
            <w:tcW w:w="1080" w:type="dxa"/>
          </w:tcPr>
          <w:p w14:paraId="6F093D88" w14:textId="77777777" w:rsidR="00072961" w:rsidRDefault="00D26ABF">
            <w:pPr>
              <w:pStyle w:val="af6"/>
            </w:pPr>
            <w:r>
              <w:rPr>
                <w:rFonts w:hint="eastAsia"/>
              </w:rPr>
              <w:t>2020/11/30</w:t>
            </w:r>
          </w:p>
        </w:tc>
        <w:tc>
          <w:tcPr>
            <w:tcW w:w="1080" w:type="dxa"/>
          </w:tcPr>
          <w:p w14:paraId="6F093D89" w14:textId="77777777" w:rsidR="00072961" w:rsidRDefault="00D26ABF">
            <w:pPr>
              <w:pStyle w:val="af6"/>
            </w:pPr>
            <w:r>
              <w:rPr>
                <w:rFonts w:hint="eastAsia"/>
              </w:rPr>
              <w:t>信息楼</w:t>
            </w:r>
            <w:r>
              <w:rPr>
                <w:rFonts w:hint="eastAsia"/>
              </w:rPr>
              <w:t>313~</w:t>
            </w:r>
          </w:p>
        </w:tc>
        <w:tc>
          <w:tcPr>
            <w:tcW w:w="1080" w:type="dxa"/>
          </w:tcPr>
          <w:p w14:paraId="6F093D8A" w14:textId="77777777" w:rsidR="00072961" w:rsidRDefault="00D26ABF">
            <w:pPr>
              <w:pStyle w:val="af6"/>
            </w:pPr>
            <w:r>
              <w:rPr>
                <w:rFonts w:hint="eastAsia"/>
              </w:rPr>
              <w:t>无</w:t>
            </w:r>
          </w:p>
        </w:tc>
        <w:tc>
          <w:tcPr>
            <w:tcW w:w="1298" w:type="dxa"/>
          </w:tcPr>
          <w:p w14:paraId="6F093D8B" w14:textId="77777777" w:rsidR="00072961" w:rsidRDefault="00D26ABF">
            <w:pPr>
              <w:pStyle w:val="af6"/>
            </w:pPr>
            <w:r>
              <w:rPr>
                <w:rFonts w:hint="eastAsia"/>
              </w:rPr>
              <w:t>全体小组成员</w:t>
            </w:r>
          </w:p>
        </w:tc>
        <w:tc>
          <w:tcPr>
            <w:tcW w:w="1582" w:type="dxa"/>
          </w:tcPr>
          <w:p w14:paraId="6F093D8C" w14:textId="77777777" w:rsidR="00072961" w:rsidRDefault="00D26ABF">
            <w:pPr>
              <w:pStyle w:val="af6"/>
            </w:pPr>
            <w:r>
              <w:rPr>
                <w:rFonts w:hint="eastAsia"/>
              </w:rPr>
              <w:t>需求分析说明书</w:t>
            </w:r>
          </w:p>
        </w:tc>
      </w:tr>
      <w:tr w:rsidR="00072961" w14:paraId="6F093D94" w14:textId="77777777">
        <w:trPr>
          <w:jc w:val="center"/>
        </w:trPr>
        <w:tc>
          <w:tcPr>
            <w:tcW w:w="1293" w:type="dxa"/>
          </w:tcPr>
          <w:p w14:paraId="6F093D8E" w14:textId="77777777" w:rsidR="00072961" w:rsidRDefault="00D26ABF">
            <w:pPr>
              <w:pStyle w:val="af6"/>
              <w:ind w:firstLine="203"/>
            </w:pPr>
            <w:r>
              <w:rPr>
                <w:rFonts w:hint="eastAsia"/>
              </w:rPr>
              <w:t>概要设计</w:t>
            </w:r>
          </w:p>
        </w:tc>
        <w:tc>
          <w:tcPr>
            <w:tcW w:w="1080" w:type="dxa"/>
          </w:tcPr>
          <w:p w14:paraId="6F093D8F" w14:textId="77777777" w:rsidR="00072961" w:rsidRDefault="00D26ABF">
            <w:pPr>
              <w:pStyle w:val="af6"/>
            </w:pPr>
            <w:r>
              <w:rPr>
                <w:rFonts w:hint="eastAsia"/>
              </w:rPr>
              <w:t>2020/12/1</w:t>
            </w:r>
          </w:p>
        </w:tc>
        <w:tc>
          <w:tcPr>
            <w:tcW w:w="1080" w:type="dxa"/>
          </w:tcPr>
          <w:p w14:paraId="6F093D90" w14:textId="77777777" w:rsidR="00072961" w:rsidRDefault="00D26ABF">
            <w:pPr>
              <w:pStyle w:val="af6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信息楼</w:t>
            </w:r>
            <w:r>
              <w:rPr>
                <w:rFonts w:hint="eastAsia"/>
              </w:rPr>
              <w:t>313</w:t>
            </w:r>
          </w:p>
        </w:tc>
        <w:tc>
          <w:tcPr>
            <w:tcW w:w="1080" w:type="dxa"/>
          </w:tcPr>
          <w:p w14:paraId="6F093D91" w14:textId="77777777" w:rsidR="00072961" w:rsidRDefault="00D26ABF">
            <w:pPr>
              <w:pStyle w:val="af6"/>
            </w:pPr>
            <w:r>
              <w:rPr>
                <w:rFonts w:hint="eastAsia"/>
              </w:rPr>
              <w:t>无</w:t>
            </w:r>
          </w:p>
        </w:tc>
        <w:tc>
          <w:tcPr>
            <w:tcW w:w="1298" w:type="dxa"/>
          </w:tcPr>
          <w:p w14:paraId="6F093D92" w14:textId="77777777" w:rsidR="00072961" w:rsidRDefault="00D26ABF">
            <w:pPr>
              <w:pStyle w:val="af6"/>
            </w:pPr>
            <w:r>
              <w:rPr>
                <w:rFonts w:hint="eastAsia"/>
              </w:rPr>
              <w:t>全体小组成员</w:t>
            </w:r>
          </w:p>
        </w:tc>
        <w:tc>
          <w:tcPr>
            <w:tcW w:w="1582" w:type="dxa"/>
          </w:tcPr>
          <w:p w14:paraId="6F093D93" w14:textId="77777777" w:rsidR="00072961" w:rsidRDefault="00D26ABF">
            <w:pPr>
              <w:pStyle w:val="af6"/>
            </w:pPr>
            <w:r>
              <w:rPr>
                <w:rFonts w:hint="eastAsia"/>
              </w:rPr>
              <w:t>概要设计文档</w:t>
            </w:r>
          </w:p>
        </w:tc>
      </w:tr>
      <w:tr w:rsidR="00072961" w14:paraId="6F093D9B" w14:textId="77777777">
        <w:trPr>
          <w:jc w:val="center"/>
        </w:trPr>
        <w:tc>
          <w:tcPr>
            <w:tcW w:w="1293" w:type="dxa"/>
          </w:tcPr>
          <w:p w14:paraId="6F093D95" w14:textId="77777777" w:rsidR="00072961" w:rsidRDefault="00D26ABF">
            <w:pPr>
              <w:pStyle w:val="af6"/>
              <w:ind w:firstLine="203"/>
            </w:pPr>
            <w:r>
              <w:rPr>
                <w:rFonts w:hint="eastAsia"/>
              </w:rPr>
              <w:t>详细设计</w:t>
            </w:r>
          </w:p>
        </w:tc>
        <w:tc>
          <w:tcPr>
            <w:tcW w:w="1080" w:type="dxa"/>
          </w:tcPr>
          <w:p w14:paraId="6F093D96" w14:textId="77777777" w:rsidR="00072961" w:rsidRDefault="00D26ABF">
            <w:pPr>
              <w:pStyle w:val="af6"/>
            </w:pPr>
            <w:r>
              <w:rPr>
                <w:rFonts w:hint="eastAsia"/>
              </w:rPr>
              <w:t>2020/12/3</w:t>
            </w:r>
          </w:p>
        </w:tc>
        <w:tc>
          <w:tcPr>
            <w:tcW w:w="1080" w:type="dxa"/>
          </w:tcPr>
          <w:p w14:paraId="6F093D97" w14:textId="77777777" w:rsidR="00072961" w:rsidRDefault="00D26ABF">
            <w:pPr>
              <w:pStyle w:val="af6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信息楼</w:t>
            </w:r>
            <w:r>
              <w:rPr>
                <w:rFonts w:hint="eastAsia"/>
              </w:rPr>
              <w:t>313</w:t>
            </w:r>
          </w:p>
        </w:tc>
        <w:tc>
          <w:tcPr>
            <w:tcW w:w="1080" w:type="dxa"/>
          </w:tcPr>
          <w:p w14:paraId="6F093D98" w14:textId="77777777" w:rsidR="00072961" w:rsidRDefault="00D26ABF">
            <w:pPr>
              <w:pStyle w:val="af6"/>
            </w:pPr>
            <w:r>
              <w:rPr>
                <w:rFonts w:hint="eastAsia"/>
              </w:rPr>
              <w:t>无</w:t>
            </w:r>
          </w:p>
        </w:tc>
        <w:tc>
          <w:tcPr>
            <w:tcW w:w="1298" w:type="dxa"/>
          </w:tcPr>
          <w:p w14:paraId="6F093D99" w14:textId="77777777" w:rsidR="00072961" w:rsidRDefault="00D26ABF">
            <w:pPr>
              <w:pStyle w:val="af6"/>
            </w:pPr>
            <w:r>
              <w:rPr>
                <w:rFonts w:hint="eastAsia"/>
              </w:rPr>
              <w:t>全体小组成员</w:t>
            </w:r>
          </w:p>
        </w:tc>
        <w:tc>
          <w:tcPr>
            <w:tcW w:w="1582" w:type="dxa"/>
          </w:tcPr>
          <w:p w14:paraId="6F093D9A" w14:textId="77777777" w:rsidR="00072961" w:rsidRDefault="00D26ABF">
            <w:pPr>
              <w:pStyle w:val="af6"/>
            </w:pPr>
            <w:r>
              <w:rPr>
                <w:rFonts w:hint="eastAsia"/>
              </w:rPr>
              <w:t>详细设计文档</w:t>
            </w:r>
          </w:p>
        </w:tc>
      </w:tr>
      <w:tr w:rsidR="00072961" w14:paraId="6F093DA2" w14:textId="77777777">
        <w:trPr>
          <w:jc w:val="center"/>
        </w:trPr>
        <w:tc>
          <w:tcPr>
            <w:tcW w:w="1293" w:type="dxa"/>
          </w:tcPr>
          <w:p w14:paraId="6F093D9C" w14:textId="77777777" w:rsidR="00072961" w:rsidRDefault="00D26ABF">
            <w:pPr>
              <w:pStyle w:val="af6"/>
              <w:ind w:firstLine="203"/>
            </w:pPr>
            <w:r>
              <w:rPr>
                <w:rFonts w:hint="eastAsia"/>
              </w:rPr>
              <w:t>测试报告</w:t>
            </w:r>
          </w:p>
        </w:tc>
        <w:tc>
          <w:tcPr>
            <w:tcW w:w="1080" w:type="dxa"/>
          </w:tcPr>
          <w:p w14:paraId="6F093D9D" w14:textId="77777777" w:rsidR="00072961" w:rsidRDefault="00D26ABF">
            <w:pPr>
              <w:pStyle w:val="af6"/>
            </w:pPr>
            <w:r>
              <w:rPr>
                <w:rFonts w:hint="eastAsia"/>
              </w:rPr>
              <w:t>2020/12/6</w:t>
            </w:r>
          </w:p>
        </w:tc>
        <w:tc>
          <w:tcPr>
            <w:tcW w:w="1080" w:type="dxa"/>
          </w:tcPr>
          <w:p w14:paraId="6F093D9E" w14:textId="77777777" w:rsidR="00072961" w:rsidRDefault="00D26ABF">
            <w:pPr>
              <w:pStyle w:val="af6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信息楼</w:t>
            </w:r>
            <w:r>
              <w:rPr>
                <w:rFonts w:hint="eastAsia"/>
              </w:rPr>
              <w:t>313</w:t>
            </w:r>
          </w:p>
        </w:tc>
        <w:tc>
          <w:tcPr>
            <w:tcW w:w="1080" w:type="dxa"/>
          </w:tcPr>
          <w:p w14:paraId="6F093D9F" w14:textId="77777777" w:rsidR="00072961" w:rsidRDefault="00D26ABF">
            <w:pPr>
              <w:pStyle w:val="af6"/>
            </w:pPr>
            <w:r>
              <w:rPr>
                <w:rFonts w:hint="eastAsia"/>
              </w:rPr>
              <w:t>无</w:t>
            </w:r>
          </w:p>
        </w:tc>
        <w:tc>
          <w:tcPr>
            <w:tcW w:w="1298" w:type="dxa"/>
          </w:tcPr>
          <w:p w14:paraId="6F093DA0" w14:textId="77777777" w:rsidR="00072961" w:rsidRDefault="00D26ABF">
            <w:pPr>
              <w:pStyle w:val="af6"/>
            </w:pPr>
            <w:r>
              <w:rPr>
                <w:rFonts w:hint="eastAsia"/>
              </w:rPr>
              <w:t>无</w:t>
            </w:r>
          </w:p>
        </w:tc>
        <w:tc>
          <w:tcPr>
            <w:tcW w:w="1582" w:type="dxa"/>
          </w:tcPr>
          <w:p w14:paraId="6F093DA1" w14:textId="77777777" w:rsidR="00072961" w:rsidRDefault="00D26ABF">
            <w:pPr>
              <w:pStyle w:val="af6"/>
            </w:pPr>
            <w:r>
              <w:rPr>
                <w:rFonts w:hint="eastAsia"/>
              </w:rPr>
              <w:t>单元测试成果</w:t>
            </w:r>
          </w:p>
        </w:tc>
      </w:tr>
      <w:tr w:rsidR="00072961" w14:paraId="6F093DA9" w14:textId="77777777">
        <w:trPr>
          <w:jc w:val="center"/>
        </w:trPr>
        <w:tc>
          <w:tcPr>
            <w:tcW w:w="1293" w:type="dxa"/>
          </w:tcPr>
          <w:p w14:paraId="6F093DA3" w14:textId="77777777" w:rsidR="00072961" w:rsidRDefault="00D26ABF">
            <w:pPr>
              <w:pStyle w:val="af6"/>
              <w:ind w:firstLine="203"/>
            </w:pPr>
            <w:r>
              <w:rPr>
                <w:rFonts w:hint="eastAsia"/>
              </w:rPr>
              <w:t>包装</w:t>
            </w:r>
          </w:p>
        </w:tc>
        <w:tc>
          <w:tcPr>
            <w:tcW w:w="1080" w:type="dxa"/>
          </w:tcPr>
          <w:p w14:paraId="6F093DA4" w14:textId="77777777" w:rsidR="00072961" w:rsidRDefault="00D26ABF">
            <w:pPr>
              <w:pStyle w:val="af6"/>
            </w:pPr>
            <w:r>
              <w:rPr>
                <w:rFonts w:hint="eastAsia"/>
              </w:rPr>
              <w:t>2020/12/10</w:t>
            </w:r>
          </w:p>
        </w:tc>
        <w:tc>
          <w:tcPr>
            <w:tcW w:w="1080" w:type="dxa"/>
          </w:tcPr>
          <w:p w14:paraId="6F093DA5" w14:textId="77777777" w:rsidR="00072961" w:rsidRDefault="00D26ABF">
            <w:pPr>
              <w:pStyle w:val="af6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信息楼</w:t>
            </w:r>
            <w:r>
              <w:rPr>
                <w:rFonts w:hint="eastAsia"/>
              </w:rPr>
              <w:t>313</w:t>
            </w:r>
          </w:p>
        </w:tc>
        <w:tc>
          <w:tcPr>
            <w:tcW w:w="1080" w:type="dxa"/>
          </w:tcPr>
          <w:p w14:paraId="6F093DA6" w14:textId="77777777" w:rsidR="00072961" w:rsidRDefault="00D26ABF">
            <w:pPr>
              <w:pStyle w:val="af6"/>
            </w:pPr>
            <w:r>
              <w:rPr>
                <w:rFonts w:hint="eastAsia"/>
              </w:rPr>
              <w:t>无</w:t>
            </w:r>
          </w:p>
        </w:tc>
        <w:tc>
          <w:tcPr>
            <w:tcW w:w="1298" w:type="dxa"/>
          </w:tcPr>
          <w:p w14:paraId="6F093DA7" w14:textId="77777777" w:rsidR="00072961" w:rsidRDefault="00D26ABF">
            <w:pPr>
              <w:pStyle w:val="af6"/>
            </w:pPr>
            <w:r>
              <w:rPr>
                <w:rFonts w:hint="eastAsia"/>
              </w:rPr>
              <w:t>全体小组成员</w:t>
            </w:r>
          </w:p>
        </w:tc>
        <w:tc>
          <w:tcPr>
            <w:tcW w:w="1582" w:type="dxa"/>
          </w:tcPr>
          <w:p w14:paraId="6F093DA8" w14:textId="77777777" w:rsidR="00072961" w:rsidRDefault="00D26ABF">
            <w:pPr>
              <w:pStyle w:val="af6"/>
            </w:pPr>
            <w:r>
              <w:rPr>
                <w:rFonts w:hint="eastAsia"/>
              </w:rPr>
              <w:t>无</w:t>
            </w:r>
          </w:p>
        </w:tc>
      </w:tr>
    </w:tbl>
    <w:p w14:paraId="6F093DAA" w14:textId="77777777" w:rsidR="00072961" w:rsidRDefault="00072961">
      <w:pPr>
        <w:pStyle w:val="af3"/>
      </w:pPr>
    </w:p>
    <w:p w14:paraId="6F093DAB" w14:textId="77777777" w:rsidR="00072961" w:rsidRDefault="00D26ABF">
      <w:pPr>
        <w:rPr>
          <w:b/>
          <w:sz w:val="18"/>
        </w:rPr>
      </w:pPr>
      <w:r>
        <w:rPr>
          <w:rFonts w:hint="eastAsia"/>
          <w:b/>
          <w:sz w:val="18"/>
        </w:rPr>
        <w:t>9</w:t>
      </w:r>
      <w:r>
        <w:rPr>
          <w:rFonts w:hint="eastAsia"/>
          <w:b/>
          <w:sz w:val="18"/>
        </w:rPr>
        <w:t>．案例分析</w:t>
      </w:r>
      <w:r>
        <w:rPr>
          <w:rFonts w:hint="eastAsia"/>
          <w:sz w:val="18"/>
        </w:rPr>
        <w:t>（</w:t>
      </w:r>
      <w:r>
        <w:rPr>
          <w:sz w:val="18"/>
        </w:rPr>
        <w:t xml:space="preserve">Cases </w:t>
      </w:r>
      <w:r>
        <w:rPr>
          <w:rFonts w:hint="eastAsia"/>
          <w:sz w:val="18"/>
        </w:rPr>
        <w:t>A</w:t>
      </w:r>
      <w:r>
        <w:rPr>
          <w:sz w:val="18"/>
        </w:rPr>
        <w:t>nalysis</w:t>
      </w:r>
      <w:r>
        <w:rPr>
          <w:rFonts w:hint="eastAsia"/>
          <w:sz w:val="18"/>
        </w:rPr>
        <w:t>）</w:t>
      </w:r>
    </w:p>
    <w:p w14:paraId="6F093DAC" w14:textId="77777777" w:rsidR="00072961" w:rsidRDefault="00D26ABF">
      <w:pPr>
        <w:rPr>
          <w:sz w:val="18"/>
        </w:rPr>
      </w:pPr>
      <w:r>
        <w:rPr>
          <w:rFonts w:hint="eastAsia"/>
          <w:sz w:val="18"/>
        </w:rPr>
        <w:t>案例分析包括成功案例和失败案例分析。</w:t>
      </w:r>
    </w:p>
    <w:p w14:paraId="6F093DAD" w14:textId="77777777" w:rsidR="00072961" w:rsidRDefault="00D26ABF">
      <w:pPr>
        <w:rPr>
          <w:sz w:val="18"/>
        </w:rPr>
      </w:pPr>
      <w:r>
        <w:rPr>
          <w:rFonts w:hint="eastAsia"/>
          <w:sz w:val="18"/>
        </w:rPr>
        <w:t>9</w:t>
      </w:r>
      <w:r>
        <w:rPr>
          <w:sz w:val="18"/>
        </w:rPr>
        <w:t xml:space="preserve">.1 </w:t>
      </w:r>
      <w:r>
        <w:rPr>
          <w:rFonts w:hint="eastAsia"/>
          <w:sz w:val="18"/>
        </w:rPr>
        <w:t>国外案例分析（</w:t>
      </w:r>
      <w:r>
        <w:rPr>
          <w:sz w:val="18"/>
        </w:rPr>
        <w:t xml:space="preserve">Cases </w:t>
      </w:r>
      <w:r>
        <w:rPr>
          <w:rFonts w:hint="eastAsia"/>
          <w:sz w:val="18"/>
        </w:rPr>
        <w:t>A</w:t>
      </w:r>
      <w:r>
        <w:rPr>
          <w:sz w:val="18"/>
        </w:rPr>
        <w:t>nalysis in Foreign Countries</w:t>
      </w:r>
      <w:r>
        <w:rPr>
          <w:rFonts w:hint="eastAsia"/>
          <w:sz w:val="18"/>
        </w:rPr>
        <w:t>）</w:t>
      </w:r>
    </w:p>
    <w:p w14:paraId="6F093DAE" w14:textId="77777777" w:rsidR="0062644F" w:rsidRDefault="0062644F">
      <w:pPr>
        <w:rPr>
          <w:sz w:val="18"/>
        </w:rPr>
      </w:pPr>
      <w:r w:rsidRPr="0062644F">
        <w:rPr>
          <w:rFonts w:hint="eastAsia"/>
          <w:sz w:val="18"/>
        </w:rPr>
        <w:t>Rover</w:t>
      </w:r>
      <w:r w:rsidRPr="0062644F">
        <w:rPr>
          <w:rFonts w:hint="eastAsia"/>
          <w:sz w:val="18"/>
        </w:rPr>
        <w:t>手机应用软件，可以查找附近的</w:t>
      </w:r>
      <w:r w:rsidRPr="0062644F">
        <w:rPr>
          <w:rFonts w:hint="eastAsia"/>
          <w:sz w:val="18"/>
        </w:rPr>
        <w:t>day care</w:t>
      </w:r>
      <w:r w:rsidRPr="0062644F">
        <w:rPr>
          <w:rFonts w:hint="eastAsia"/>
          <w:sz w:val="18"/>
        </w:rPr>
        <w:t>服务，有上门的也有送到</w:t>
      </w:r>
      <w:r w:rsidRPr="0062644F">
        <w:rPr>
          <w:rFonts w:hint="eastAsia"/>
          <w:sz w:val="18"/>
        </w:rPr>
        <w:t>sitter</w:t>
      </w:r>
      <w:r w:rsidRPr="0062644F">
        <w:rPr>
          <w:rFonts w:hint="eastAsia"/>
          <w:sz w:val="18"/>
        </w:rPr>
        <w:t>家里的。可以找到附近的邻居家，很方便。如果出门旅行的话，上面也有</w:t>
      </w:r>
      <w:r w:rsidRPr="0062644F">
        <w:rPr>
          <w:rFonts w:hint="eastAsia"/>
          <w:sz w:val="18"/>
        </w:rPr>
        <w:t>dog boarding</w:t>
      </w:r>
      <w:r w:rsidRPr="0062644F">
        <w:rPr>
          <w:rFonts w:hint="eastAsia"/>
          <w:sz w:val="18"/>
        </w:rPr>
        <w:t>服务，直接把狗狗送到</w:t>
      </w:r>
      <w:r w:rsidRPr="0062644F">
        <w:rPr>
          <w:rFonts w:hint="eastAsia"/>
          <w:sz w:val="18"/>
        </w:rPr>
        <w:t>sitter</w:t>
      </w:r>
      <w:r w:rsidRPr="0062644F">
        <w:rPr>
          <w:rFonts w:hint="eastAsia"/>
          <w:sz w:val="18"/>
        </w:rPr>
        <w:t>家照看，如果主人比较忙或者因为什么原因无法遛狗，可以叫</w:t>
      </w:r>
      <w:r w:rsidRPr="0062644F">
        <w:rPr>
          <w:rFonts w:hint="eastAsia"/>
          <w:sz w:val="18"/>
        </w:rPr>
        <w:t>sitter</w:t>
      </w:r>
      <w:r w:rsidRPr="0062644F">
        <w:rPr>
          <w:rFonts w:hint="eastAsia"/>
          <w:sz w:val="18"/>
        </w:rPr>
        <w:t>来附近遛狗。</w:t>
      </w:r>
    </w:p>
    <w:p w14:paraId="6F093DAF" w14:textId="77777777" w:rsidR="00072961" w:rsidRDefault="00D26ABF">
      <w:pPr>
        <w:rPr>
          <w:sz w:val="18"/>
        </w:rPr>
      </w:pPr>
      <w:r>
        <w:rPr>
          <w:rFonts w:hint="eastAsia"/>
          <w:sz w:val="18"/>
        </w:rPr>
        <w:t>9</w:t>
      </w:r>
      <w:r>
        <w:rPr>
          <w:sz w:val="18"/>
        </w:rPr>
        <w:t xml:space="preserve">.2 </w:t>
      </w:r>
      <w:r>
        <w:rPr>
          <w:rFonts w:hint="eastAsia"/>
          <w:sz w:val="18"/>
        </w:rPr>
        <w:t>国内案例分析（</w:t>
      </w:r>
      <w:r>
        <w:rPr>
          <w:sz w:val="18"/>
        </w:rPr>
        <w:t xml:space="preserve">Cases </w:t>
      </w:r>
      <w:r>
        <w:rPr>
          <w:rFonts w:hint="eastAsia"/>
          <w:sz w:val="18"/>
        </w:rPr>
        <w:t>A</w:t>
      </w:r>
      <w:r>
        <w:rPr>
          <w:sz w:val="18"/>
        </w:rPr>
        <w:t xml:space="preserve">nalysis </w:t>
      </w:r>
      <w:r>
        <w:rPr>
          <w:rFonts w:hint="eastAsia"/>
          <w:sz w:val="18"/>
        </w:rPr>
        <w:t>i</w:t>
      </w:r>
      <w:r>
        <w:rPr>
          <w:sz w:val="18"/>
        </w:rPr>
        <w:t xml:space="preserve">n </w:t>
      </w:r>
      <w:r>
        <w:rPr>
          <w:rFonts w:hint="eastAsia"/>
          <w:sz w:val="18"/>
        </w:rPr>
        <w:t>C</w:t>
      </w:r>
      <w:r>
        <w:rPr>
          <w:sz w:val="18"/>
        </w:rPr>
        <w:t>hina</w:t>
      </w:r>
      <w:r>
        <w:rPr>
          <w:rFonts w:hint="eastAsia"/>
          <w:sz w:val="18"/>
        </w:rPr>
        <w:t>）</w:t>
      </w:r>
    </w:p>
    <w:p w14:paraId="6F093DB0" w14:textId="77777777" w:rsidR="00072961" w:rsidRDefault="0062644F" w:rsidP="0062644F">
      <w:pPr>
        <w:rPr>
          <w:sz w:val="18"/>
        </w:rPr>
      </w:pPr>
      <w:r w:rsidRPr="0062644F">
        <w:rPr>
          <w:rFonts w:hint="eastAsia"/>
          <w:sz w:val="18"/>
        </w:rPr>
        <w:t>目前国内多数是依靠小红书、抖音、闲鱼发布找人代遛狗或者是借宠来遛的帖子来进行这类新型服务，但是并没有一个专业的更为全面保障双方权益的平台网站，由此我们的系统应运而生。</w:t>
      </w:r>
    </w:p>
    <w:p w14:paraId="6F093DB1" w14:textId="77777777" w:rsidR="00072961" w:rsidRDefault="00D26ABF">
      <w:pPr>
        <w:rPr>
          <w:sz w:val="18"/>
        </w:rPr>
      </w:pPr>
      <w:r>
        <w:rPr>
          <w:rFonts w:hint="eastAsia"/>
          <w:b/>
          <w:sz w:val="18"/>
        </w:rPr>
        <w:t>10</w:t>
      </w:r>
      <w:r>
        <w:rPr>
          <w:rFonts w:hint="eastAsia"/>
          <w:b/>
          <w:sz w:val="18"/>
        </w:rPr>
        <w:t>．风险分析</w:t>
      </w:r>
      <w:r>
        <w:rPr>
          <w:rFonts w:hint="eastAsia"/>
          <w:sz w:val="18"/>
        </w:rPr>
        <w:t>（</w:t>
      </w:r>
      <w:r>
        <w:rPr>
          <w:sz w:val="18"/>
        </w:rPr>
        <w:t xml:space="preserve">Risk </w:t>
      </w:r>
      <w:r>
        <w:rPr>
          <w:rFonts w:hint="eastAsia"/>
          <w:sz w:val="18"/>
        </w:rPr>
        <w:t>A</w:t>
      </w:r>
      <w:r>
        <w:rPr>
          <w:sz w:val="18"/>
        </w:rPr>
        <w:t>nalysis</w:t>
      </w:r>
      <w:r>
        <w:rPr>
          <w:rFonts w:hint="eastAsia"/>
          <w:sz w:val="18"/>
        </w:rPr>
        <w:t>）</w:t>
      </w:r>
    </w:p>
    <w:p w14:paraId="6F093DB2" w14:textId="77777777" w:rsidR="00A62510" w:rsidRDefault="00A62510">
      <w:pPr>
        <w:rPr>
          <w:sz w:val="18"/>
        </w:rPr>
      </w:pPr>
      <w:r w:rsidRPr="00A62510">
        <w:rPr>
          <w:rFonts w:hint="eastAsia"/>
          <w:sz w:val="18"/>
        </w:rPr>
        <w:t>10.1</w:t>
      </w:r>
      <w:r w:rsidRPr="00A62510">
        <w:rPr>
          <w:rFonts w:hint="eastAsia"/>
          <w:sz w:val="18"/>
        </w:rPr>
        <w:t>需求风险该项目针对同城大学生以及宠物主人。项目组对于匹配相同需求的大学生和宠物主人有一定的风险。主要包括：用户需求提供不完全，匹配人数较少、选择性少。</w:t>
      </w:r>
    </w:p>
    <w:p w14:paraId="6F093DB3" w14:textId="77777777" w:rsidR="00A62510" w:rsidRDefault="00A62510">
      <w:pPr>
        <w:rPr>
          <w:sz w:val="18"/>
        </w:rPr>
      </w:pPr>
      <w:r w:rsidRPr="00A62510">
        <w:rPr>
          <w:rFonts w:hint="eastAsia"/>
          <w:sz w:val="18"/>
        </w:rPr>
        <w:t>10.2</w:t>
      </w:r>
      <w:r w:rsidRPr="00A62510">
        <w:rPr>
          <w:rFonts w:hint="eastAsia"/>
          <w:sz w:val="18"/>
        </w:rPr>
        <w:t>政策风险此项目为新型产业，目前没有国家政策、行业政策、企业内部政策等具体政策。而没有具体政策规定，则导致项目的进行全靠用户的自觉以及平台的安全性、提供后期的保障。项目组对于溜宠项目的安全规范性还需要重点考虑。</w:t>
      </w:r>
    </w:p>
    <w:p w14:paraId="6F093DB4" w14:textId="77777777" w:rsidR="00A62510" w:rsidRDefault="00A62510">
      <w:pPr>
        <w:rPr>
          <w:sz w:val="18"/>
        </w:rPr>
      </w:pPr>
      <w:r w:rsidRPr="00A62510">
        <w:rPr>
          <w:rFonts w:hint="eastAsia"/>
          <w:sz w:val="18"/>
        </w:rPr>
        <w:t>10.3</w:t>
      </w:r>
      <w:r w:rsidRPr="00A62510">
        <w:rPr>
          <w:rFonts w:hint="eastAsia"/>
          <w:sz w:val="18"/>
        </w:rPr>
        <w:t>资源风险宠物由宠物主人自愿提供，大学生也是自愿溜宠，网站不涉及具体宠物提供和溜宠人员。但是本网站需要对于溜宠过程中发生的意外伤亡事件等负责。</w:t>
      </w:r>
    </w:p>
    <w:p w14:paraId="6F093DB5" w14:textId="77777777" w:rsidR="00A62510" w:rsidRDefault="00A62510">
      <w:pPr>
        <w:rPr>
          <w:sz w:val="18"/>
        </w:rPr>
      </w:pPr>
      <w:r w:rsidRPr="00A62510">
        <w:rPr>
          <w:rFonts w:hint="eastAsia"/>
          <w:sz w:val="18"/>
        </w:rPr>
        <w:t>10.4</w:t>
      </w:r>
      <w:r w:rsidRPr="00A62510">
        <w:rPr>
          <w:rFonts w:hint="eastAsia"/>
          <w:sz w:val="18"/>
        </w:rPr>
        <w:t>技术风险项目使用</w:t>
      </w:r>
      <w:r w:rsidRPr="00A62510">
        <w:rPr>
          <w:rFonts w:hint="eastAsia"/>
          <w:sz w:val="18"/>
        </w:rPr>
        <w:t>B/S</w:t>
      </w:r>
      <w:r w:rsidRPr="00A62510">
        <w:rPr>
          <w:rFonts w:hint="eastAsia"/>
          <w:sz w:val="18"/>
        </w:rPr>
        <w:t>结构，主要是通过浏览器来访问我们的网站，主要存在网站安全性风险。在网站达到一定规模时，技术可以外包。又由于该项目为新型产业，技术方面没有具体参考，是项目组最新的设计思想。后续网站存在的问题还需要一定程度的整改、维护。</w:t>
      </w:r>
    </w:p>
    <w:p w14:paraId="6F093DB6" w14:textId="77777777" w:rsidR="00072961" w:rsidRPr="0062644F" w:rsidRDefault="00A62510" w:rsidP="0062644F">
      <w:pPr>
        <w:rPr>
          <w:sz w:val="18"/>
        </w:rPr>
      </w:pPr>
      <w:r w:rsidRPr="00A62510">
        <w:rPr>
          <w:rFonts w:hint="eastAsia"/>
          <w:sz w:val="18"/>
        </w:rPr>
        <w:t>10.5</w:t>
      </w:r>
      <w:r w:rsidRPr="00A62510">
        <w:rPr>
          <w:rFonts w:hint="eastAsia"/>
          <w:sz w:val="18"/>
        </w:rPr>
        <w:t>技能风险项目组成员对于该项目所需的功能、技术已有较为熟悉的掌握。不足的地方也将通过学习和询问专业人士得到解答。</w:t>
      </w:r>
    </w:p>
    <w:sectPr w:rsidR="00072961" w:rsidRPr="0062644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fmt="lowerRoman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93DBB" w14:textId="77777777" w:rsidR="00D26ABF" w:rsidRDefault="00D26ABF">
      <w:r>
        <w:separator/>
      </w:r>
    </w:p>
  </w:endnote>
  <w:endnote w:type="continuationSeparator" w:id="0">
    <w:p w14:paraId="6F093DBC" w14:textId="77777777" w:rsidR="00D26ABF" w:rsidRDefault="00D26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华文新魏">
    <w:charset w:val="86"/>
    <w:family w:val="auto"/>
    <w:pitch w:val="variable"/>
    <w:sig w:usb0="00000001" w:usb1="080F0000" w:usb2="00000010" w:usb3="00000000" w:csb0="00040000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93DBE" w14:textId="77777777" w:rsidR="00072961" w:rsidRDefault="00072961">
    <w:pPr>
      <w:pStyle w:val="a6"/>
      <w:tabs>
        <w:tab w:val="clear" w:pos="4153"/>
        <w:tab w:val="clear" w:pos="830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93DB9" w14:textId="77777777" w:rsidR="00D26ABF" w:rsidRDefault="00D26ABF">
      <w:r>
        <w:separator/>
      </w:r>
    </w:p>
  </w:footnote>
  <w:footnote w:type="continuationSeparator" w:id="0">
    <w:p w14:paraId="6F093DBA" w14:textId="77777777" w:rsidR="00D26ABF" w:rsidRDefault="00D26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93DBD" w14:textId="77777777" w:rsidR="00072961" w:rsidRDefault="00D26ABF">
    <w:pPr>
      <w:pStyle w:val="a7"/>
      <w:tabs>
        <w:tab w:val="clear" w:pos="4153"/>
        <w:tab w:val="clear" w:pos="8306"/>
      </w:tabs>
    </w:pPr>
    <w:r>
      <w:rPr>
        <w:rFonts w:hint="eastAsia"/>
      </w:rPr>
      <w:t xml:space="preserve">                     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《软件工程导论》实验报告</w:t>
    </w:r>
    <w:r>
      <w:rPr>
        <w:rFonts w:hint="eastAsia"/>
        <w:sz w:val="21"/>
        <w:szCs w:val="21"/>
      </w:rPr>
      <w:t xml:space="preserve">  </w:t>
    </w:r>
    <w:r>
      <w:rPr>
        <w:rFonts w:hint="eastAsia"/>
      </w:rPr>
      <w:t xml:space="preserve">                 </w:t>
    </w: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62644F">
      <w:rPr>
        <w:noProof/>
      </w:rPr>
      <w:t>v</w:t>
    </w:r>
    <w:r>
      <w:fldChar w:fldCharType="end"/>
    </w:r>
    <w:r>
      <w:t xml:space="preserve">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F5E75"/>
    <w:multiLevelType w:val="multilevel"/>
    <w:tmpl w:val="085F5E75"/>
    <w:lvl w:ilvl="0">
      <w:start w:val="3"/>
      <w:numFmt w:val="decimal"/>
      <w:lvlText w:val="%1、"/>
      <w:lvlJc w:val="left"/>
      <w:pPr>
        <w:tabs>
          <w:tab w:val="num" w:pos="538"/>
        </w:tabs>
        <w:ind w:left="538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018"/>
        </w:tabs>
        <w:ind w:left="1018" w:hanging="420"/>
      </w:pPr>
    </w:lvl>
    <w:lvl w:ilvl="2">
      <w:start w:val="1"/>
      <w:numFmt w:val="lowerRoman"/>
      <w:lvlText w:val="%3."/>
      <w:lvlJc w:val="right"/>
      <w:pPr>
        <w:tabs>
          <w:tab w:val="num" w:pos="1438"/>
        </w:tabs>
        <w:ind w:left="1438" w:hanging="420"/>
      </w:pPr>
    </w:lvl>
    <w:lvl w:ilvl="3">
      <w:start w:val="1"/>
      <w:numFmt w:val="decimal"/>
      <w:lvlText w:val="%4."/>
      <w:lvlJc w:val="left"/>
      <w:pPr>
        <w:tabs>
          <w:tab w:val="num" w:pos="1858"/>
        </w:tabs>
        <w:ind w:left="1858" w:hanging="420"/>
      </w:pPr>
    </w:lvl>
    <w:lvl w:ilvl="4">
      <w:start w:val="1"/>
      <w:numFmt w:val="lowerLetter"/>
      <w:lvlText w:val="%5)"/>
      <w:lvlJc w:val="left"/>
      <w:pPr>
        <w:tabs>
          <w:tab w:val="num" w:pos="2278"/>
        </w:tabs>
        <w:ind w:left="2278" w:hanging="420"/>
      </w:pPr>
    </w:lvl>
    <w:lvl w:ilvl="5">
      <w:start w:val="1"/>
      <w:numFmt w:val="lowerRoman"/>
      <w:lvlText w:val="%6."/>
      <w:lvlJc w:val="right"/>
      <w:pPr>
        <w:tabs>
          <w:tab w:val="num" w:pos="2698"/>
        </w:tabs>
        <w:ind w:left="2698" w:hanging="420"/>
      </w:pPr>
    </w:lvl>
    <w:lvl w:ilvl="6">
      <w:start w:val="1"/>
      <w:numFmt w:val="decimal"/>
      <w:lvlText w:val="%7."/>
      <w:lvlJc w:val="left"/>
      <w:pPr>
        <w:tabs>
          <w:tab w:val="num" w:pos="3118"/>
        </w:tabs>
        <w:ind w:left="3118" w:hanging="420"/>
      </w:pPr>
    </w:lvl>
    <w:lvl w:ilvl="7">
      <w:start w:val="1"/>
      <w:numFmt w:val="lowerLetter"/>
      <w:lvlText w:val="%8)"/>
      <w:lvlJc w:val="left"/>
      <w:pPr>
        <w:tabs>
          <w:tab w:val="num" w:pos="3538"/>
        </w:tabs>
        <w:ind w:left="3538" w:hanging="420"/>
      </w:pPr>
    </w:lvl>
    <w:lvl w:ilvl="8">
      <w:start w:val="1"/>
      <w:numFmt w:val="lowerRoman"/>
      <w:lvlText w:val="%9."/>
      <w:lvlJc w:val="right"/>
      <w:pPr>
        <w:tabs>
          <w:tab w:val="num" w:pos="3958"/>
        </w:tabs>
        <w:ind w:left="3958" w:hanging="420"/>
      </w:pPr>
    </w:lvl>
  </w:abstractNum>
  <w:abstractNum w:abstractNumId="1" w15:restartNumberingAfterBreak="0">
    <w:nsid w:val="48553AAA"/>
    <w:multiLevelType w:val="multilevel"/>
    <w:tmpl w:val="48553AAA"/>
    <w:lvl w:ilvl="0">
      <w:start w:val="1"/>
      <w:numFmt w:val="decimal"/>
      <w:lvlText w:val="%1、"/>
      <w:lvlJc w:val="left"/>
      <w:pPr>
        <w:tabs>
          <w:tab w:val="num" w:pos="538"/>
        </w:tabs>
        <w:ind w:left="538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018"/>
        </w:tabs>
        <w:ind w:left="1018" w:hanging="420"/>
      </w:pPr>
    </w:lvl>
    <w:lvl w:ilvl="2">
      <w:start w:val="1"/>
      <w:numFmt w:val="lowerRoman"/>
      <w:lvlText w:val="%3."/>
      <w:lvlJc w:val="right"/>
      <w:pPr>
        <w:tabs>
          <w:tab w:val="num" w:pos="1438"/>
        </w:tabs>
        <w:ind w:left="1438" w:hanging="420"/>
      </w:pPr>
    </w:lvl>
    <w:lvl w:ilvl="3">
      <w:start w:val="1"/>
      <w:numFmt w:val="decimal"/>
      <w:lvlText w:val="%4."/>
      <w:lvlJc w:val="left"/>
      <w:pPr>
        <w:tabs>
          <w:tab w:val="num" w:pos="1858"/>
        </w:tabs>
        <w:ind w:left="1858" w:hanging="420"/>
      </w:pPr>
    </w:lvl>
    <w:lvl w:ilvl="4">
      <w:start w:val="1"/>
      <w:numFmt w:val="lowerLetter"/>
      <w:lvlText w:val="%5)"/>
      <w:lvlJc w:val="left"/>
      <w:pPr>
        <w:tabs>
          <w:tab w:val="num" w:pos="2278"/>
        </w:tabs>
        <w:ind w:left="2278" w:hanging="420"/>
      </w:pPr>
    </w:lvl>
    <w:lvl w:ilvl="5">
      <w:start w:val="1"/>
      <w:numFmt w:val="lowerRoman"/>
      <w:lvlText w:val="%6."/>
      <w:lvlJc w:val="right"/>
      <w:pPr>
        <w:tabs>
          <w:tab w:val="num" w:pos="2698"/>
        </w:tabs>
        <w:ind w:left="2698" w:hanging="420"/>
      </w:pPr>
    </w:lvl>
    <w:lvl w:ilvl="6">
      <w:start w:val="1"/>
      <w:numFmt w:val="decimal"/>
      <w:lvlText w:val="%7."/>
      <w:lvlJc w:val="left"/>
      <w:pPr>
        <w:tabs>
          <w:tab w:val="num" w:pos="3118"/>
        </w:tabs>
        <w:ind w:left="3118" w:hanging="420"/>
      </w:pPr>
    </w:lvl>
    <w:lvl w:ilvl="7">
      <w:start w:val="1"/>
      <w:numFmt w:val="lowerLetter"/>
      <w:lvlText w:val="%8)"/>
      <w:lvlJc w:val="left"/>
      <w:pPr>
        <w:tabs>
          <w:tab w:val="num" w:pos="3538"/>
        </w:tabs>
        <w:ind w:left="3538" w:hanging="420"/>
      </w:pPr>
    </w:lvl>
    <w:lvl w:ilvl="8">
      <w:start w:val="1"/>
      <w:numFmt w:val="lowerRoman"/>
      <w:lvlText w:val="%9."/>
      <w:lvlJc w:val="right"/>
      <w:pPr>
        <w:tabs>
          <w:tab w:val="num" w:pos="3958"/>
        </w:tabs>
        <w:ind w:left="3958" w:hanging="420"/>
      </w:pPr>
    </w:lvl>
  </w:abstractNum>
  <w:abstractNum w:abstractNumId="2" w15:restartNumberingAfterBreak="0">
    <w:nsid w:val="61901DDE"/>
    <w:multiLevelType w:val="multilevel"/>
    <w:tmpl w:val="61901DDE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num w:numId="1" w16cid:durableId="1647465673">
    <w:abstractNumId w:val="1"/>
  </w:num>
  <w:num w:numId="2" w16cid:durableId="1404985423">
    <w:abstractNumId w:val="0"/>
  </w:num>
  <w:num w:numId="3" w16cid:durableId="2034379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2961"/>
    <w:rsid w:val="00072961"/>
    <w:rsid w:val="0062644F"/>
    <w:rsid w:val="00A62510"/>
    <w:rsid w:val="00D26ABF"/>
    <w:rsid w:val="00E7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93BD9"/>
  <w15:docId w15:val="{059ECFAC-3DDA-4E59-A7B1-B2BE934C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pPr>
      <w:keepNext/>
      <w:keepLines/>
      <w:spacing w:before="260" w:after="260" w:line="400" w:lineRule="atLeast"/>
      <w:outlineLvl w:val="1"/>
    </w:pPr>
    <w:rPr>
      <w:rFonts w:ascii="Arial" w:eastAsia="黑体" w:hAnsi="Arial" w:hint="eastAsia"/>
      <w:szCs w:val="20"/>
    </w:rPr>
  </w:style>
  <w:style w:type="paragraph" w:styleId="3">
    <w:name w:val="heading 3"/>
    <w:basedOn w:val="a"/>
    <w:link w:val="30"/>
    <w:pPr>
      <w:keepNext/>
      <w:keepLines/>
      <w:spacing w:before="260" w:after="260" w:line="400" w:lineRule="atLeast"/>
      <w:outlineLvl w:val="2"/>
    </w:pPr>
    <w:rPr>
      <w:rFonts w:eastAsia="黑体" w:hint="eastAsia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semiHidden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character" w:customStyle="1" w:styleId="30">
    <w:name w:val="标题 3 字符"/>
    <w:link w:val="3"/>
    <w:semiHidden/>
    <w:rPr>
      <w:b/>
      <w:bCs/>
      <w:kern w:val="2"/>
      <w:sz w:val="32"/>
      <w:szCs w:val="32"/>
    </w:rPr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"/>
    <w:basedOn w:val="a"/>
    <w:link w:val="a5"/>
    <w:pPr>
      <w:widowControl/>
      <w:spacing w:line="240" w:lineRule="exact"/>
      <w:jc w:val="left"/>
    </w:pPr>
    <w:rPr>
      <w:rFonts w:ascii="Arial" w:hAnsi="Arial"/>
      <w:i/>
      <w:kern w:val="0"/>
      <w:sz w:val="22"/>
      <w:szCs w:val="20"/>
    </w:rPr>
  </w:style>
  <w:style w:type="character" w:customStyle="1" w:styleId="a5">
    <w:name w:val="正文文本 字符"/>
    <w:link w:val="a4"/>
    <w:rPr>
      <w:rFonts w:ascii="Arial" w:eastAsia="宋体" w:hAnsi="Arial"/>
      <w:i/>
      <w:sz w:val="22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semiHidden/>
  </w:style>
  <w:style w:type="paragraph" w:styleId="a8">
    <w:name w:val="List"/>
    <w:basedOn w:val="a"/>
    <w:pPr>
      <w:widowControl/>
      <w:spacing w:line="240" w:lineRule="exact"/>
      <w:ind w:left="720" w:hanging="720"/>
      <w:jc w:val="left"/>
    </w:pPr>
    <w:rPr>
      <w:kern w:val="0"/>
      <w:sz w:val="24"/>
      <w:szCs w:val="20"/>
    </w:rPr>
  </w:style>
  <w:style w:type="paragraph" w:styleId="a9">
    <w:name w:val="footnote text"/>
    <w:basedOn w:val="a"/>
    <w:link w:val="aa"/>
    <w:pPr>
      <w:widowControl/>
      <w:spacing w:before="120" w:after="240" w:line="480" w:lineRule="auto"/>
      <w:ind w:firstLine="720"/>
      <w:jc w:val="left"/>
    </w:pPr>
    <w:rPr>
      <w:kern w:val="0"/>
      <w:sz w:val="20"/>
      <w:szCs w:val="20"/>
    </w:rPr>
  </w:style>
  <w:style w:type="character" w:customStyle="1" w:styleId="aa">
    <w:name w:val="脚注文本 字符"/>
    <w:link w:val="a9"/>
    <w:rPr>
      <w:rFonts w:eastAsia="宋体"/>
    </w:rPr>
  </w:style>
  <w:style w:type="paragraph" w:styleId="TOC2">
    <w:name w:val="toc 2"/>
    <w:basedOn w:val="a"/>
    <w:pPr>
      <w:ind w:leftChars="200" w:left="420"/>
    </w:pPr>
  </w:style>
  <w:style w:type="paragraph" w:styleId="ab">
    <w:name w:val="Title"/>
    <w:basedOn w:val="a"/>
    <w:link w:val="ac"/>
    <w:pPr>
      <w:widowControl/>
      <w:spacing w:before="240" w:after="720"/>
      <w:jc w:val="right"/>
    </w:pPr>
    <w:rPr>
      <w:rFonts w:ascii="Arial" w:hAnsi="Arial"/>
      <w:b/>
      <w:kern w:val="28"/>
      <w:sz w:val="64"/>
      <w:szCs w:val="20"/>
    </w:rPr>
  </w:style>
  <w:style w:type="character" w:customStyle="1" w:styleId="ac">
    <w:name w:val="标题 字符"/>
    <w:link w:val="ab"/>
    <w:rPr>
      <w:rFonts w:ascii="Arial" w:eastAsia="宋体" w:hAnsi="Arial"/>
      <w:b/>
      <w:kern w:val="28"/>
      <w:sz w:val="64"/>
    </w:rPr>
  </w:style>
  <w:style w:type="table" w:styleId="ad">
    <w:name w:val="Table Grid"/>
    <w:basedOn w:val="a1"/>
    <w:pPr>
      <w:widowControl w:val="0"/>
      <w:jc w:val="both"/>
    </w:pPr>
    <w:tblPr/>
  </w:style>
  <w:style w:type="character" w:styleId="ae">
    <w:name w:val="Strong"/>
    <w:rPr>
      <w:b/>
      <w:bCs/>
    </w:rPr>
  </w:style>
  <w:style w:type="character" w:styleId="af">
    <w:name w:val="Hyperlink"/>
    <w:rPr>
      <w:color w:val="0563C1"/>
      <w:u w:val="none"/>
    </w:rPr>
  </w:style>
  <w:style w:type="character" w:styleId="af0">
    <w:name w:val="footnote reference"/>
    <w:rPr>
      <w:vertAlign w:val="superscript"/>
    </w:rPr>
  </w:style>
  <w:style w:type="character" w:customStyle="1" w:styleId="style11">
    <w:name w:val="style11"/>
    <w:rPr>
      <w:sz w:val="36"/>
      <w:szCs w:val="36"/>
    </w:rPr>
  </w:style>
  <w:style w:type="character" w:customStyle="1" w:styleId="apple-style-span">
    <w:name w:val="apple-style-span"/>
  </w:style>
  <w:style w:type="character" w:customStyle="1" w:styleId="11">
    <w:name w:val="未处理的提及1"/>
    <w:rPr>
      <w:color w:val="605E5C"/>
      <w:shd w:val="clear" w:color="auto" w:fill="E1DFDD"/>
    </w:rPr>
  </w:style>
  <w:style w:type="character" w:customStyle="1" w:styleId="Char">
    <w:name w:val="新正文 Char"/>
    <w:link w:val="af1"/>
    <w:rPr>
      <w:rFonts w:eastAsia="宋体"/>
      <w:sz w:val="24"/>
      <w:szCs w:val="24"/>
      <w:lang w:val="en-US" w:eastAsia="zh-CN" w:bidi="ar-SA"/>
    </w:rPr>
  </w:style>
  <w:style w:type="paragraph" w:customStyle="1" w:styleId="af1">
    <w:name w:val="新正文"/>
    <w:basedOn w:val="a"/>
    <w:link w:val="Char"/>
    <w:pPr>
      <w:spacing w:line="400" w:lineRule="exact"/>
      <w:ind w:firstLineChars="200" w:firstLine="200"/>
      <w:jc w:val="left"/>
    </w:pPr>
    <w:rPr>
      <w:kern w:val="0"/>
      <w:sz w:val="24"/>
    </w:rPr>
  </w:style>
  <w:style w:type="paragraph" w:customStyle="1" w:styleId="af2">
    <w:name w:val="案例上"/>
    <w:basedOn w:val="a"/>
    <w:pPr>
      <w:pBdr>
        <w:bottom w:val="single" w:sz="24" w:space="1" w:color="808080"/>
      </w:pBdr>
      <w:snapToGrid w:val="0"/>
      <w:spacing w:before="120" w:after="60" w:line="312" w:lineRule="atLeast"/>
      <w:jc w:val="center"/>
    </w:pPr>
    <w:rPr>
      <w:b/>
      <w:kern w:val="21"/>
      <w:szCs w:val="20"/>
    </w:rPr>
  </w:style>
  <w:style w:type="paragraph" w:customStyle="1" w:styleId="ByLine">
    <w:name w:val="ByLine"/>
    <w:basedOn w:val="ab"/>
    <w:rPr>
      <w:sz w:val="28"/>
    </w:rPr>
  </w:style>
  <w:style w:type="paragraph" w:customStyle="1" w:styleId="af3">
    <w:name w:val="空行"/>
    <w:basedOn w:val="a"/>
    <w:pPr>
      <w:snapToGrid w:val="0"/>
      <w:spacing w:line="0" w:lineRule="atLeast"/>
      <w:ind w:firstLine="425"/>
    </w:pPr>
    <w:rPr>
      <w:kern w:val="21"/>
      <w:sz w:val="10"/>
      <w:szCs w:val="20"/>
    </w:rPr>
  </w:style>
  <w:style w:type="paragraph" w:customStyle="1" w:styleId="af4">
    <w:name w:val="表标题"/>
    <w:basedOn w:val="a"/>
    <w:pPr>
      <w:spacing w:line="400" w:lineRule="exact"/>
      <w:jc w:val="center"/>
    </w:pPr>
  </w:style>
  <w:style w:type="paragraph" w:customStyle="1" w:styleId="af5">
    <w:name w:val="表题"/>
    <w:basedOn w:val="a"/>
    <w:pPr>
      <w:snapToGrid w:val="0"/>
      <w:spacing w:before="120" w:after="60" w:line="312" w:lineRule="atLeast"/>
      <w:jc w:val="center"/>
    </w:pPr>
    <w:rPr>
      <w:rFonts w:ascii="Arial" w:eastAsia="黑体" w:hAnsi="Arial"/>
      <w:kern w:val="21"/>
      <w:sz w:val="18"/>
      <w:szCs w:val="20"/>
    </w:rPr>
  </w:style>
  <w:style w:type="paragraph" w:customStyle="1" w:styleId="Listindent">
    <w:name w:val="List indent"/>
    <w:basedOn w:val="a8"/>
    <w:pPr>
      <w:ind w:left="1440"/>
    </w:pPr>
  </w:style>
  <w:style w:type="paragraph" w:customStyle="1" w:styleId="ChangeHistoryTitle">
    <w:name w:val="ChangeHistory Title"/>
    <w:basedOn w:val="a"/>
    <w:pPr>
      <w:keepNext/>
      <w:widowControl/>
      <w:spacing w:before="60" w:after="60"/>
      <w:jc w:val="center"/>
    </w:pPr>
    <w:rPr>
      <w:rFonts w:ascii="Arial" w:hAnsi="Arial"/>
      <w:b/>
      <w:kern w:val="0"/>
      <w:sz w:val="36"/>
      <w:szCs w:val="20"/>
    </w:rPr>
  </w:style>
  <w:style w:type="paragraph" w:customStyle="1" w:styleId="af6">
    <w:name w:val="表文"/>
    <w:basedOn w:val="a"/>
    <w:pPr>
      <w:snapToGrid w:val="0"/>
      <w:spacing w:line="280" w:lineRule="atLeast"/>
    </w:pPr>
    <w:rPr>
      <w:kern w:val="21"/>
      <w:position w:val="12"/>
      <w:sz w:val="15"/>
      <w:szCs w:val="20"/>
    </w:rPr>
  </w:style>
  <w:style w:type="paragraph" w:customStyle="1" w:styleId="af7">
    <w:name w:val="摘要标题"/>
    <w:basedOn w:val="a"/>
    <w:pPr>
      <w:spacing w:before="240" w:after="120"/>
      <w:jc w:val="center"/>
      <w:outlineLvl w:val="0"/>
    </w:pPr>
    <w:rPr>
      <w:rFonts w:eastAsia="黑体" w:hint="eastAsia"/>
      <w:sz w:val="36"/>
      <w:szCs w:val="20"/>
    </w:rPr>
  </w:style>
  <w:style w:type="paragraph" w:customStyle="1" w:styleId="af8">
    <w:name w:val="案例下"/>
    <w:basedOn w:val="a"/>
    <w:pPr>
      <w:pBdr>
        <w:bottom w:val="single" w:sz="24" w:space="1" w:color="808080"/>
      </w:pBdr>
      <w:snapToGrid w:val="0"/>
      <w:spacing w:line="312" w:lineRule="atLeast"/>
      <w:ind w:firstLine="425"/>
    </w:pPr>
    <w:rPr>
      <w:kern w:val="21"/>
      <w:sz w:val="18"/>
      <w:szCs w:val="20"/>
    </w:rPr>
  </w:style>
  <w:style w:type="paragraph" w:customStyle="1" w:styleId="TOCEntry">
    <w:name w:val="TOCEntry"/>
    <w:basedOn w:val="a"/>
    <w:pPr>
      <w:widowControl/>
      <w:spacing w:before="120" w:line="240" w:lineRule="atLeast"/>
      <w:jc w:val="left"/>
    </w:pPr>
    <w:rPr>
      <w:rFonts w:ascii="Times" w:hAnsi="Times"/>
      <w:b/>
      <w:kern w:val="0"/>
      <w:sz w:val="36"/>
      <w:szCs w:val="20"/>
    </w:rPr>
  </w:style>
  <w:style w:type="paragraph" w:customStyle="1" w:styleId="TableHead">
    <w:name w:val="Table Head"/>
    <w:basedOn w:val="3"/>
    <w:pPr>
      <w:keepNext w:val="0"/>
      <w:keepLines w:val="0"/>
      <w:widowControl/>
      <w:spacing w:before="60" w:after="60" w:line="240" w:lineRule="exact"/>
      <w:jc w:val="left"/>
      <w:outlineLvl w:val="9"/>
    </w:pPr>
    <w:rPr>
      <w:rFonts w:ascii="Arial" w:eastAsia="宋体" w:hAnsi="Arial"/>
      <w:kern w:val="0"/>
      <w:sz w:val="24"/>
    </w:rPr>
  </w:style>
  <w:style w:type="paragraph" w:customStyle="1" w:styleId="line">
    <w:name w:val="line"/>
    <w:basedOn w:val="ab"/>
    <w:pPr>
      <w:pBdr>
        <w:top w:val="single" w:sz="36" w:space="1" w:color="000000"/>
      </w:pBdr>
      <w:spacing w:after="0"/>
    </w:pPr>
    <w:rPr>
      <w:sz w:val="40"/>
    </w:rPr>
  </w:style>
  <w:style w:type="paragraph" w:customStyle="1" w:styleId="TableTextsmall">
    <w:name w:val="Table Text small"/>
    <w:basedOn w:val="a"/>
    <w:pPr>
      <w:keepNext/>
      <w:keepLines/>
      <w:widowControl/>
      <w:spacing w:before="20" w:after="20" w:line="240" w:lineRule="exact"/>
      <w:jc w:val="left"/>
    </w:pPr>
    <w:rPr>
      <w:rFonts w:ascii="Arial" w:hAnsi="Arial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750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米丽开木 阿布来孜</cp:lastModifiedBy>
  <cp:revision>3</cp:revision>
  <dcterms:created xsi:type="dcterms:W3CDTF">2023-10-09T02:46:00Z</dcterms:created>
  <dcterms:modified xsi:type="dcterms:W3CDTF">2023-12-18T02:35:00Z</dcterms:modified>
</cp:coreProperties>
</file>