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Внедрения мер безопасности и обработки ошибок при управлении дронами на Python:</w:t>
      </w: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Проверка доступности API перед выполнением команд: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import requests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if not is_api_available():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print("API unavailable, aborting mission!")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return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Установка лимитов на параметры полета: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max_altitude = 150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if altitude &gt; max_altitude: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print(f"Maximum altitude of {max_altitude} exceeded!")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return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Отслеживание состояния дрона и аварийное прерывание миссии: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if drone.battery &lt; 20% or drone.damaged: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print("Drone emergency triggered!")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drone.return_home()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Перехват исключений при вызове API: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try: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drone.move_forward(100)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except ApiException as 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print("API error occurred: ", e)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drone.hover()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Логирование всех действий и параметров полета, чтобы разбирать инциденты.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Подтверждение критических команд пилотом перед выполнением.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Резервирование команд управления на случай сбоя связи.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Используя комбинацию таких методов можно сделать систему управления дронами намного безопаснее!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2024-01-25T11:32:22Z</dcterms:modified>
</cp:coreProperties>
</file>