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50CF" w:rsidRDefault="008B346B">
      <w:r>
        <w:t xml:space="preserve"> </w:t>
      </w:r>
      <w:r>
        <w:rPr>
          <w:noProof/>
        </w:rPr>
        <w:drawing>
          <wp:inline distT="19050" distB="19050" distL="19050" distR="19050">
            <wp:extent cx="1304402" cy="1098674"/>
            <wp:effectExtent l="0" t="0" r="0" b="0"/>
            <wp:docPr id="3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4402" cy="1098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4295775</wp:posOffset>
            </wp:positionH>
            <wp:positionV relativeFrom="paragraph">
              <wp:posOffset>19050</wp:posOffset>
            </wp:positionV>
            <wp:extent cx="1983341" cy="317025"/>
            <wp:effectExtent l="0" t="0" r="0" b="0"/>
            <wp:wrapNone/>
            <wp:docPr id="3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3341" cy="317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350CF" w:rsidRDefault="00B350CF"/>
    <w:p w:rsidR="00B350CF" w:rsidRDefault="00B350CF"/>
    <w:p w:rsidR="00B350CF" w:rsidRDefault="00B350CF"/>
    <w:p w:rsidR="00B350CF" w:rsidRDefault="00B350CF"/>
    <w:p w:rsidR="00B350CF" w:rsidRDefault="00B350CF"/>
    <w:p w:rsidR="00B350CF" w:rsidRDefault="00B350CF"/>
    <w:p w:rsidR="00B350CF" w:rsidRDefault="008B346B">
      <w:pPr>
        <w:widowControl w:val="0"/>
        <w:spacing w:before="12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ПРОГРАММА</w:t>
      </w:r>
    </w:p>
    <w:p w:rsidR="00B350CF" w:rsidRDefault="008B346B">
      <w:pPr>
        <w:widowControl w:val="0"/>
        <w:spacing w:before="12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ПРОФЕССИОНАЛЬНОЙ ПЕРЕПОДГОТОВКИ </w:t>
      </w:r>
    </w:p>
    <w:p w:rsidR="00B350CF" w:rsidRDefault="00B350CF">
      <w:pPr>
        <w:widowControl w:val="0"/>
        <w:spacing w:before="120"/>
        <w:jc w:val="center"/>
        <w:rPr>
          <w:rFonts w:ascii="Times New Roman" w:eastAsia="Times New Roman" w:hAnsi="Times New Roman" w:cs="Times New Roman"/>
          <w:sz w:val="12"/>
          <w:szCs w:val="12"/>
        </w:rPr>
      </w:pPr>
    </w:p>
    <w:p w:rsidR="00B350CF" w:rsidRDefault="008B346B">
      <w:pPr>
        <w:widowControl w:val="0"/>
        <w:spacing w:before="200" w:line="216" w:lineRule="auto"/>
        <w:jc w:val="center"/>
        <w:rPr>
          <w:rFonts w:ascii="Montserrat" w:eastAsia="Montserrat" w:hAnsi="Montserrat" w:cs="Montserrat"/>
          <w:b/>
          <w:color w:val="11696D"/>
          <w:sz w:val="32"/>
          <w:szCs w:val="32"/>
        </w:rPr>
      </w:pPr>
      <w:r>
        <w:rPr>
          <w:rFonts w:ascii="Montserrat" w:eastAsia="Montserrat" w:hAnsi="Montserrat" w:cs="Montserrat"/>
          <w:b/>
          <w:color w:val="11696D"/>
          <w:sz w:val="32"/>
          <w:szCs w:val="32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color w:val="11696D"/>
          <w:sz w:val="30"/>
          <w:szCs w:val="30"/>
        </w:rPr>
        <w:t>Python</w:t>
      </w:r>
      <w:proofErr w:type="spellEnd"/>
      <w:r>
        <w:rPr>
          <w:rFonts w:ascii="Times New Roman" w:eastAsia="Times New Roman" w:hAnsi="Times New Roman" w:cs="Times New Roman"/>
          <w:b/>
          <w:color w:val="11696D"/>
          <w:sz w:val="30"/>
          <w:szCs w:val="30"/>
        </w:rPr>
        <w:t>-разработка для БПЛА: паттерны проектирования, API-интерфейсы и библиотеки для оптимизации решений</w:t>
      </w:r>
      <w:r>
        <w:rPr>
          <w:rFonts w:ascii="Montserrat" w:eastAsia="Montserrat" w:hAnsi="Montserrat" w:cs="Montserrat"/>
          <w:b/>
          <w:color w:val="11696D"/>
          <w:sz w:val="32"/>
          <w:szCs w:val="32"/>
        </w:rPr>
        <w:t>”</w:t>
      </w:r>
    </w:p>
    <w:p w:rsidR="00B350CF" w:rsidRDefault="00B350CF"/>
    <w:p w:rsidR="00B350CF" w:rsidRDefault="00B350CF"/>
    <w:p w:rsidR="00B350CF" w:rsidRDefault="00B350CF"/>
    <w:p w:rsidR="00B350CF" w:rsidRDefault="00B350CF"/>
    <w:p w:rsidR="00B350CF" w:rsidRDefault="008B346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Задание 14. </w:t>
      </w:r>
    </w:p>
    <w:p w:rsidR="00B350CF" w:rsidRDefault="008B346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Интеграция машинного обучения в управление БПЛА</w:t>
      </w:r>
    </w:p>
    <w:p w:rsidR="00B350CF" w:rsidRDefault="00B350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widowControl w:val="0"/>
        <w:spacing w:line="240" w:lineRule="auto"/>
        <w:rPr>
          <w:rFonts w:ascii="Montserrat" w:eastAsia="Montserrat" w:hAnsi="Montserrat" w:cs="Montserrat"/>
          <w:sz w:val="24"/>
          <w:szCs w:val="24"/>
        </w:rPr>
      </w:pPr>
    </w:p>
    <w:p w:rsidR="00B350CF" w:rsidRDefault="008B346B">
      <w:pPr>
        <w:widowControl w:val="0"/>
        <w:spacing w:line="240" w:lineRule="auto"/>
        <w:ind w:left="4393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Преподаватель курса</w:t>
      </w:r>
    </w:p>
    <w:p w:rsidR="00B350CF" w:rsidRDefault="008B346B">
      <w:pPr>
        <w:widowControl w:val="0"/>
        <w:spacing w:line="240" w:lineRule="auto"/>
        <w:ind w:left="4393"/>
        <w:rPr>
          <w:rFonts w:ascii="Montserrat" w:eastAsia="Montserrat" w:hAnsi="Montserrat" w:cs="Montserrat"/>
          <w:b/>
          <w:color w:val="11696D"/>
          <w:sz w:val="24"/>
          <w:szCs w:val="24"/>
        </w:rPr>
      </w:pPr>
      <w:r>
        <w:rPr>
          <w:rFonts w:ascii="Montserrat" w:eastAsia="Montserrat" w:hAnsi="Montserrat" w:cs="Montserrat"/>
          <w:b/>
          <w:color w:val="11696D"/>
          <w:sz w:val="24"/>
          <w:szCs w:val="24"/>
        </w:rPr>
        <w:t>ФИО</w:t>
      </w:r>
    </w:p>
    <w:p w:rsidR="00B350CF" w:rsidRDefault="00B350CF">
      <w:pPr>
        <w:widowControl w:val="0"/>
        <w:spacing w:line="240" w:lineRule="auto"/>
        <w:ind w:left="4393"/>
        <w:rPr>
          <w:rFonts w:ascii="Montserrat" w:eastAsia="Montserrat" w:hAnsi="Montserrat" w:cs="Montserrat"/>
          <w:b/>
          <w:color w:val="11696D"/>
          <w:sz w:val="24"/>
          <w:szCs w:val="24"/>
        </w:rPr>
      </w:pPr>
    </w:p>
    <w:p w:rsidR="00B350CF" w:rsidRDefault="00B350CF">
      <w:pPr>
        <w:widowControl w:val="0"/>
        <w:spacing w:line="240" w:lineRule="auto"/>
        <w:ind w:left="4393"/>
        <w:rPr>
          <w:rFonts w:ascii="Montserrat" w:eastAsia="Montserrat" w:hAnsi="Montserrat" w:cs="Montserrat"/>
          <w:b/>
          <w:color w:val="11696D"/>
          <w:sz w:val="24"/>
          <w:szCs w:val="24"/>
        </w:rPr>
      </w:pPr>
    </w:p>
    <w:p w:rsidR="00B350CF" w:rsidRDefault="008B346B">
      <w:pPr>
        <w:widowControl w:val="0"/>
        <w:spacing w:line="240" w:lineRule="auto"/>
        <w:ind w:left="4393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sz w:val="24"/>
          <w:szCs w:val="24"/>
        </w:rPr>
        <w:t>Выполнил</w:t>
      </w:r>
    </w:p>
    <w:p w:rsidR="003275CB" w:rsidRDefault="003275CB" w:rsidP="003275CB">
      <w:pPr>
        <w:widowControl w:val="0"/>
        <w:spacing w:line="240" w:lineRule="auto"/>
        <w:ind w:left="4393"/>
        <w:rPr>
          <w:rFonts w:ascii="Montserrat" w:eastAsia="Montserrat" w:hAnsi="Montserrat" w:cs="Montserrat"/>
          <w:b/>
          <w:color w:val="11696D"/>
          <w:sz w:val="24"/>
          <w:szCs w:val="24"/>
        </w:rPr>
      </w:pPr>
      <w:r>
        <w:rPr>
          <w:rFonts w:ascii="Montserrat" w:eastAsia="Montserrat" w:hAnsi="Montserrat" w:cs="Montserrat"/>
          <w:b/>
          <w:color w:val="11696D"/>
          <w:sz w:val="24"/>
          <w:szCs w:val="24"/>
        </w:rPr>
        <w:t>Зубков Евгений Юрьевич</w:t>
      </w:r>
    </w:p>
    <w:p w:rsidR="003275CB" w:rsidRDefault="003275CB" w:rsidP="003275CB">
      <w:pPr>
        <w:widowControl w:val="0"/>
        <w:spacing w:line="240" w:lineRule="auto"/>
        <w:ind w:left="4393"/>
        <w:rPr>
          <w:rFonts w:ascii="Montserrat" w:eastAsia="Montserrat" w:hAnsi="Montserrat" w:cs="Montserrat"/>
          <w:b/>
          <w:color w:val="11696D"/>
          <w:sz w:val="24"/>
          <w:szCs w:val="24"/>
        </w:rPr>
      </w:pPr>
    </w:p>
    <w:p w:rsidR="003275CB" w:rsidRDefault="003275CB" w:rsidP="003275CB">
      <w:pPr>
        <w:widowControl w:val="0"/>
        <w:spacing w:line="240" w:lineRule="auto"/>
        <w:ind w:left="4393"/>
        <w:rPr>
          <w:rFonts w:ascii="Montserrat" w:eastAsia="Montserrat" w:hAnsi="Montserrat" w:cs="Montserrat"/>
          <w:b/>
          <w:color w:val="11696D"/>
          <w:sz w:val="24"/>
          <w:szCs w:val="24"/>
        </w:rPr>
      </w:pPr>
    </w:p>
    <w:p w:rsidR="003275CB" w:rsidRDefault="003275CB" w:rsidP="003275CB">
      <w:pPr>
        <w:widowControl w:val="0"/>
        <w:spacing w:line="240" w:lineRule="auto"/>
        <w:ind w:left="4393"/>
        <w:rPr>
          <w:rFonts w:ascii="Montserrat" w:eastAsia="Montserrat" w:hAnsi="Montserrat" w:cs="Montserrat"/>
          <w:b/>
          <w:color w:val="11696D"/>
          <w:sz w:val="24"/>
          <w:szCs w:val="24"/>
        </w:rPr>
      </w:pPr>
      <w:r>
        <w:rPr>
          <w:rFonts w:ascii="Montserrat" w:eastAsia="Montserrat" w:hAnsi="Montserrat" w:cs="Montserrat"/>
          <w:b/>
          <w:color w:val="11696D"/>
          <w:sz w:val="24"/>
          <w:szCs w:val="24"/>
        </w:rPr>
        <w:t>№ потока БПЛА_256-1, группа 1</w:t>
      </w:r>
    </w:p>
    <w:p w:rsidR="00B350CF" w:rsidRDefault="00B350CF">
      <w:pPr>
        <w:widowControl w:val="0"/>
        <w:spacing w:line="240" w:lineRule="auto"/>
        <w:rPr>
          <w:rFonts w:ascii="Montserrat" w:eastAsia="Montserrat" w:hAnsi="Montserrat" w:cs="Montserrat"/>
          <w:b/>
          <w:color w:val="11696D"/>
          <w:sz w:val="24"/>
          <w:szCs w:val="24"/>
        </w:rPr>
      </w:pPr>
    </w:p>
    <w:p w:rsidR="00B350CF" w:rsidRDefault="00B350CF">
      <w:pPr>
        <w:widowControl w:val="0"/>
        <w:spacing w:line="240" w:lineRule="auto"/>
        <w:rPr>
          <w:rFonts w:ascii="Montserrat" w:eastAsia="Montserrat" w:hAnsi="Montserrat" w:cs="Montserrat"/>
          <w:b/>
          <w:color w:val="11696D"/>
          <w:sz w:val="24"/>
          <w:szCs w:val="24"/>
        </w:rPr>
      </w:pPr>
    </w:p>
    <w:p w:rsidR="00B350CF" w:rsidRDefault="00B350CF">
      <w:pPr>
        <w:widowControl w:val="0"/>
        <w:spacing w:line="240" w:lineRule="auto"/>
        <w:rPr>
          <w:rFonts w:ascii="Montserrat" w:eastAsia="Montserrat" w:hAnsi="Montserrat" w:cs="Montserrat"/>
          <w:b/>
          <w:color w:val="11696D"/>
          <w:sz w:val="24"/>
          <w:szCs w:val="24"/>
        </w:rPr>
      </w:pPr>
    </w:p>
    <w:p w:rsidR="00B350CF" w:rsidRDefault="00B350CF">
      <w:pPr>
        <w:widowControl w:val="0"/>
        <w:spacing w:line="240" w:lineRule="auto"/>
        <w:rPr>
          <w:rFonts w:ascii="Montserrat" w:eastAsia="Montserrat" w:hAnsi="Montserrat" w:cs="Montserrat"/>
          <w:b/>
          <w:color w:val="11696D"/>
          <w:sz w:val="24"/>
          <w:szCs w:val="24"/>
        </w:rPr>
      </w:pPr>
    </w:p>
    <w:p w:rsidR="00B350CF" w:rsidRDefault="008B346B">
      <w:pPr>
        <w:widowControl w:val="0"/>
        <w:spacing w:line="240" w:lineRule="auto"/>
        <w:jc w:val="center"/>
        <w:rPr>
          <w:rFonts w:ascii="Montserrat" w:eastAsia="Montserrat" w:hAnsi="Montserrat" w:cs="Montserrat"/>
          <w:b/>
          <w:color w:val="11696D"/>
          <w:sz w:val="24"/>
          <w:szCs w:val="24"/>
        </w:rPr>
      </w:pPr>
      <w:r>
        <w:rPr>
          <w:rFonts w:ascii="Montserrat" w:eastAsia="Montserrat" w:hAnsi="Montserrat" w:cs="Montserrat"/>
          <w:b/>
          <w:color w:val="11696D"/>
          <w:sz w:val="24"/>
          <w:szCs w:val="24"/>
        </w:rPr>
        <w:t>Москва 2024 г.</w:t>
      </w:r>
    </w:p>
    <w:p w:rsidR="00B350CF" w:rsidRDefault="00B350CF">
      <w:pPr>
        <w:widowControl w:val="0"/>
        <w:spacing w:line="240" w:lineRule="auto"/>
        <w:jc w:val="center"/>
        <w:rPr>
          <w:rFonts w:ascii="Montserrat" w:eastAsia="Montserrat" w:hAnsi="Montserrat" w:cs="Montserrat"/>
          <w:b/>
          <w:color w:val="11696D"/>
          <w:sz w:val="28"/>
          <w:szCs w:val="28"/>
        </w:rPr>
      </w:pPr>
    </w:p>
    <w:p w:rsidR="00B350CF" w:rsidRDefault="008B346B">
      <w:pPr>
        <w:spacing w:line="240" w:lineRule="auto"/>
        <w:ind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14. Интеграция машинного обучения в управление БПЛА</w:t>
      </w:r>
    </w:p>
    <w:p w:rsidR="00B350CF" w:rsidRDefault="00B350CF">
      <w:pPr>
        <w:spacing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350CF" w:rsidRDefault="008B346B">
      <w:pPr>
        <w:spacing w:line="240" w:lineRule="auto"/>
        <w:ind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Инструкция:</w:t>
      </w:r>
    </w:p>
    <w:p w:rsidR="00B350CF" w:rsidRDefault="008B346B">
      <w:pPr>
        <w:spacing w:line="240" w:lineRule="auto"/>
        <w:ind w:left="700"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Шаг 1. Подготовить обучающую выборку данных - набор фотографий местности с разметкой (где можно совершить посадку, а где нет).</w:t>
      </w:r>
    </w:p>
    <w:p w:rsidR="00B350CF" w:rsidRDefault="008B346B">
      <w:pPr>
        <w:spacing w:line="240" w:lineRule="auto"/>
        <w:ind w:left="700"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Шаг 2. Ис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пользуя библиотеку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Scikit-Learn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обучить модель классификации изображений (например, SVM или решающее дерево) для определения пригодных мест для посадки.</w:t>
      </w:r>
    </w:p>
    <w:p w:rsidR="00B350CF" w:rsidRDefault="008B346B">
      <w:pPr>
        <w:spacing w:line="240" w:lineRule="auto"/>
        <w:ind w:left="700"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Шаг 3. Получить с камеры БПЛА изображение местности, применить обученную модель для классификации изоб</w:t>
      </w:r>
      <w:r>
        <w:rPr>
          <w:rFonts w:ascii="Times New Roman" w:eastAsia="Times New Roman" w:hAnsi="Times New Roman" w:cs="Times New Roman"/>
          <w:sz w:val="28"/>
          <w:szCs w:val="28"/>
        </w:rPr>
        <w:t>ражения и определения, можно ли совершить посадку в данном месте.</w:t>
      </w:r>
    </w:p>
    <w:p w:rsidR="00B350CF" w:rsidRDefault="008B346B">
      <w:pPr>
        <w:spacing w:line="240" w:lineRule="auto"/>
        <w:ind w:left="700"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Шаг 4. Использовать результат классификации для принятия решения о посадке БПЛА.</w:t>
      </w:r>
    </w:p>
    <w:p w:rsidR="00B350CF" w:rsidRDefault="00B350CF">
      <w:pPr>
        <w:spacing w:line="240" w:lineRule="auto"/>
        <w:ind w:left="700" w:right="-607" w:firstLine="70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spacing w:line="240" w:lineRule="auto"/>
        <w:ind w:left="700" w:right="-607"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spacing w:line="240" w:lineRule="auto"/>
        <w:ind w:left="700" w:right="-607"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spacing w:line="240" w:lineRule="auto"/>
        <w:ind w:left="700" w:right="-607"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8B346B">
      <w:pPr>
        <w:spacing w:line="240" w:lineRule="auto"/>
        <w:ind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B350CF" w:rsidRDefault="00B350CF">
      <w:pPr>
        <w:spacing w:line="240" w:lineRule="auto"/>
        <w:ind w:left="700" w:right="-607"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spacing w:line="240" w:lineRule="auto"/>
        <w:ind w:left="700" w:firstLine="70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B350CF" w:rsidRDefault="00B350CF">
      <w:pPr>
        <w:spacing w:line="240" w:lineRule="auto"/>
        <w:ind w:left="700" w:right="-607" w:firstLine="700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spacing w:line="240" w:lineRule="auto"/>
        <w:ind w:left="700" w:right="-607" w:firstLine="7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spacing w:line="240" w:lineRule="auto"/>
        <w:ind w:right="-607" w:firstLine="705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B350C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350CF" w:rsidRDefault="003275C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Модель:</w:t>
      </w:r>
    </w:p>
    <w:p w:rsidR="003275CB" w:rsidRDefault="008B34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Изображение с камеры:</w:t>
      </w:r>
    </w:p>
    <w:p w:rsidR="008B346B" w:rsidRDefault="008B34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4295775" cy="38677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87" cy="38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46B" w:rsidRDefault="008B34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8B346B" w:rsidRDefault="008B34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Для обучения:</w:t>
      </w:r>
    </w:p>
    <w:p w:rsidR="008B346B" w:rsidRDefault="008B34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2438400" cy="2438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можно сажать</w:t>
      </w:r>
    </w:p>
    <w:p w:rsidR="008B346B" w:rsidRDefault="008B34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2438400" cy="2438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нельзя сажать</w:t>
      </w:r>
    </w:p>
    <w:p w:rsidR="008B346B" w:rsidRDefault="008B34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2438400" cy="2438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нельзя сажать</w:t>
      </w:r>
    </w:p>
    <w:p w:rsidR="008B346B" w:rsidRDefault="008B34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2438400" cy="2438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нельзя сажать</w:t>
      </w:r>
    </w:p>
    <w:p w:rsidR="008B346B" w:rsidRDefault="008B34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2438400" cy="2438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можно сажать</w:t>
      </w:r>
      <w:bookmarkStart w:id="0" w:name="_GoBack"/>
      <w:bookmarkEnd w:id="0"/>
    </w:p>
    <w:p w:rsidR="003275CB" w:rsidRDefault="003275C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3275CB" w:rsidRDefault="003275C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3275CB" w:rsidRDefault="003275C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Код:</w:t>
      </w:r>
    </w:p>
    <w:p w:rsidR="003275CB" w:rsidRPr="003275CB" w:rsidRDefault="003275CB" w:rsidP="003275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import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numpy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proofErr w:type="spellStart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as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np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proofErr w:type="spellStart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import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cv2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proofErr w:type="spellStart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from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sklearn.model_selection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proofErr w:type="spellStart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import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train_test_split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proofErr w:type="spellStart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from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sklearn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proofErr w:type="spellStart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import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svm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proofErr w:type="spellStart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from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sklearn.metrics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proofErr w:type="spellStart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import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accuracy_score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proofErr w:type="spellStart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def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3275CB">
        <w:rPr>
          <w:rFonts w:ascii="Courier New" w:eastAsia="Times New Roman" w:hAnsi="Courier New" w:cs="Courier New"/>
          <w:color w:val="FFC66D"/>
          <w:sz w:val="20"/>
          <w:szCs w:val="20"/>
          <w:lang w:val="ru-RU"/>
        </w:rPr>
        <w:t>load_data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images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labels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):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data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[]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for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img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</w:t>
      </w:r>
      <w:proofErr w:type="spellStart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in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images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Чтение изображения</w:t>
      </w:r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image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cv2.imread(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img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Изменение размера изображения</w:t>
      </w:r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image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cv2.resize(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image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3275CB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64</w:t>
      </w:r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3275CB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64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))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Преобразование в одномерный массив</w:t>
      </w:r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   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data.append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image.flatten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())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return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np.array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data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np.array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labels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загрузка изображений и меток (</w:t>
      </w:r>
      <w:proofErr w:type="spellStart"/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True</w:t>
      </w:r>
      <w:proofErr w:type="spellEnd"/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= можно сажать, </w:t>
      </w:r>
      <w:proofErr w:type="spellStart"/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False</w:t>
      </w:r>
      <w:proofErr w:type="spellEnd"/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 xml:space="preserve"> = нельзя сажать)</w:t>
      </w:r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images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[</w:t>
      </w:r>
      <w:r w:rsidRPr="003275CB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'img2.png'</w:t>
      </w:r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3275CB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'img3.png'</w:t>
      </w:r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3275CB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'img4.png'</w:t>
      </w:r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3275CB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'img5.png'</w:t>
      </w:r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3275CB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'img6.png'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labels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[</w:t>
      </w:r>
      <w:proofErr w:type="spellStart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True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False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False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False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True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>X</w:t>
      </w:r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y =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load_data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images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labels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X_train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X_test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y_train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y_test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train_test_split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(X</w:t>
      </w:r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y</w:t>
      </w:r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3275CB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test_size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r w:rsidRPr="003275CB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0.2</w:t>
      </w:r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3275CB">
        <w:rPr>
          <w:rFonts w:ascii="Courier New" w:eastAsia="Times New Roman" w:hAnsi="Courier New" w:cs="Courier New"/>
          <w:color w:val="AA4926"/>
          <w:sz w:val="20"/>
          <w:szCs w:val="20"/>
          <w:lang w:val="ru-RU"/>
        </w:rPr>
        <w:t>random_state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=</w:t>
      </w:r>
      <w:r w:rsidRPr="003275CB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42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Обучение модели</w:t>
      </w:r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model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svm.SVC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()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model.fit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X_train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y_train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Получение изображения с камеры БПЛА (в реальном времени)</w:t>
      </w:r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proofErr w:type="spellStart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def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3275CB">
        <w:rPr>
          <w:rFonts w:ascii="Courier New" w:eastAsia="Times New Roman" w:hAnsi="Courier New" w:cs="Courier New"/>
          <w:color w:val="FFC66D"/>
          <w:sz w:val="20"/>
          <w:szCs w:val="20"/>
          <w:lang w:val="ru-RU"/>
        </w:rPr>
        <w:t>get_uav_image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():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image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cv2.imread(</w:t>
      </w:r>
      <w:r w:rsidRPr="003275CB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'img.jpeg'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)  </w:t>
      </w:r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Здесь должно быть реальное изображение с камеры</w:t>
      </w:r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  <w:t xml:space="preserve">   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image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cv2.resize(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image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3275CB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64</w:t>
      </w:r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, </w:t>
      </w:r>
      <w:r w:rsidRPr="003275CB">
        <w:rPr>
          <w:rFonts w:ascii="Courier New" w:eastAsia="Times New Roman" w:hAnsi="Courier New" w:cs="Courier New"/>
          <w:color w:val="6897BB"/>
          <w:sz w:val="20"/>
          <w:szCs w:val="20"/>
          <w:lang w:val="ru-RU"/>
        </w:rPr>
        <w:t>64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))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return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image.flatten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()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lastRenderedPageBreak/>
        <w:br/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uav_image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get_uav_image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()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# классификация изображения</w:t>
      </w:r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br/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prediction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 xml:space="preserve"> =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model.predict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([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uav_image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])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</w:r>
      <w:proofErr w:type="spellStart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def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3275CB">
        <w:rPr>
          <w:rFonts w:ascii="Courier New" w:eastAsia="Times New Roman" w:hAnsi="Courier New" w:cs="Courier New"/>
          <w:color w:val="FFC66D"/>
          <w:sz w:val="20"/>
          <w:szCs w:val="20"/>
          <w:lang w:val="ru-RU"/>
        </w:rPr>
        <w:t>make_landing_decision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prediction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):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proofErr w:type="spellStart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>if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ru-RU"/>
        </w:rPr>
        <w:t xml:space="preserve">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prediction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: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    </w:t>
      </w:r>
      <w:proofErr w:type="spellStart"/>
      <w:r w:rsidRPr="003275CB">
        <w:rPr>
          <w:rFonts w:ascii="Courier New" w:eastAsia="Times New Roman" w:hAnsi="Courier New" w:cs="Courier New"/>
          <w:color w:val="8888C6"/>
          <w:sz w:val="20"/>
          <w:szCs w:val="20"/>
          <w:lang w:val="ru-RU"/>
        </w:rPr>
        <w:t>print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(</w:t>
      </w:r>
      <w:r w:rsidRPr="003275CB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"Место пригодно для посадки."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t>)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ru-RU"/>
        </w:rPr>
        <w:br/>
        <w:t xml:space="preserve">    </w:t>
      </w:r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else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: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3275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75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"</w:t>
      </w:r>
      <w:r w:rsidRPr="003275CB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Место</w:t>
      </w:r>
      <w:r w:rsidRPr="003275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3275CB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непригодно</w:t>
      </w:r>
      <w:r w:rsidRPr="003275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3275CB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для</w:t>
      </w:r>
      <w:r w:rsidRPr="003275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3275CB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посадки</w:t>
      </w:r>
      <w:r w:rsidRPr="003275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."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make_landing_decision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(prediction)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# </w:t>
      </w:r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Оценка</w:t>
      </w:r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t xml:space="preserve"> </w:t>
      </w:r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ru-RU"/>
        </w:rPr>
        <w:t>модели</w:t>
      </w:r>
      <w:r w:rsidRPr="003275CB">
        <w:rPr>
          <w:rFonts w:ascii="Courier New" w:eastAsia="Times New Roman" w:hAnsi="Courier New" w:cs="Courier New"/>
          <w:color w:val="808080"/>
          <w:sz w:val="20"/>
          <w:szCs w:val="20"/>
          <w:lang w:val="en-US"/>
        </w:rPr>
        <w:br/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model.predict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X_test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  <w:t xml:space="preserve">accuracy =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accuracy_score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y_test</w:t>
      </w:r>
      <w:proofErr w:type="spellEnd"/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y_pred</w:t>
      </w:r>
      <w:proofErr w:type="spellEnd"/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br/>
      </w:r>
      <w:r w:rsidRPr="003275CB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(</w:t>
      </w:r>
      <w:r w:rsidRPr="003275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f"</w:t>
      </w:r>
      <w:r w:rsidRPr="003275CB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Точность</w:t>
      </w:r>
      <w:r w:rsidRPr="003275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 </w:t>
      </w:r>
      <w:r w:rsidRPr="003275CB">
        <w:rPr>
          <w:rFonts w:ascii="Courier New" w:eastAsia="Times New Roman" w:hAnsi="Courier New" w:cs="Courier New"/>
          <w:color w:val="6A8759"/>
          <w:sz w:val="20"/>
          <w:szCs w:val="20"/>
          <w:lang w:val="ru-RU"/>
        </w:rPr>
        <w:t>модели</w:t>
      </w:r>
      <w:r w:rsidRPr="003275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 xml:space="preserve">: </w:t>
      </w:r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{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 xml:space="preserve">accuracy * </w:t>
      </w:r>
      <w:r w:rsidRPr="003275CB">
        <w:rPr>
          <w:rFonts w:ascii="Courier New" w:eastAsia="Times New Roman" w:hAnsi="Courier New" w:cs="Courier New"/>
          <w:color w:val="6897BB"/>
          <w:sz w:val="20"/>
          <w:szCs w:val="20"/>
          <w:lang w:val="en-US"/>
        </w:rPr>
        <w:t>100</w:t>
      </w:r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:</w:t>
      </w:r>
      <w:r w:rsidRPr="003275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.2f</w:t>
      </w:r>
      <w:r w:rsidRPr="003275CB">
        <w:rPr>
          <w:rFonts w:ascii="Courier New" w:eastAsia="Times New Roman" w:hAnsi="Courier New" w:cs="Courier New"/>
          <w:color w:val="CC7832"/>
          <w:sz w:val="20"/>
          <w:szCs w:val="20"/>
          <w:lang w:val="en-US"/>
        </w:rPr>
        <w:t>}</w:t>
      </w:r>
      <w:r w:rsidRPr="003275CB">
        <w:rPr>
          <w:rFonts w:ascii="Courier New" w:eastAsia="Times New Roman" w:hAnsi="Courier New" w:cs="Courier New"/>
          <w:color w:val="6A8759"/>
          <w:sz w:val="20"/>
          <w:szCs w:val="20"/>
          <w:lang w:val="en-US"/>
        </w:rPr>
        <w:t>%"</w:t>
      </w:r>
      <w:r w:rsidRPr="003275CB"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  <w:t>)</w:t>
      </w:r>
    </w:p>
    <w:p w:rsidR="003275CB" w:rsidRPr="003275CB" w:rsidRDefault="003275C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3275CB" w:rsidRPr="003275CB" w:rsidRDefault="003275C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3275CB" w:rsidRPr="003275CB" w:rsidRDefault="003275C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B350CF" w:rsidRDefault="003275C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Вывод:</w:t>
      </w:r>
    </w:p>
    <w:p w:rsidR="003275CB" w:rsidRDefault="003275C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3275CB" w:rsidRPr="003275CB" w:rsidRDefault="003275CB" w:rsidP="003275C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3275C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C:\DATA\BPLAPractise\pythonProject\pythonProject1\.venv\Scripts\python.exe C:\DATA\BPLAPractise\pythonProject\pythonProject1\homework_14_1.py </w:t>
      </w:r>
    </w:p>
    <w:p w:rsidR="003275CB" w:rsidRPr="003275CB" w:rsidRDefault="003275CB" w:rsidP="003275C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275C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Место пригодно для посадки.</w:t>
      </w:r>
    </w:p>
    <w:p w:rsidR="003275CB" w:rsidRPr="003275CB" w:rsidRDefault="003275CB" w:rsidP="003275C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275C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Точность модели: 100.00%</w:t>
      </w:r>
    </w:p>
    <w:p w:rsidR="003275CB" w:rsidRPr="003275CB" w:rsidRDefault="003275CB" w:rsidP="003275C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3275CB" w:rsidRPr="003275CB" w:rsidRDefault="003275CB" w:rsidP="003275C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3275C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Process finished with exit code 0</w:t>
      </w:r>
    </w:p>
    <w:p w:rsidR="00B350CF" w:rsidRPr="003275CB" w:rsidRDefault="00B350CF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sectPr w:rsidR="00B350CF" w:rsidRPr="003275C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ontserrat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50CF"/>
    <w:rsid w:val="003275CB"/>
    <w:rsid w:val="008B346B"/>
    <w:rsid w:val="00B35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86CE2"/>
  <w15:docId w15:val="{2975AED7-CF77-4FC3-A4C3-5721B8597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8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9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a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b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c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d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e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">
    <w:name w:val="HTML Preformatted"/>
    <w:basedOn w:val="a"/>
    <w:link w:val="HTML0"/>
    <w:uiPriority w:val="99"/>
    <w:semiHidden/>
    <w:unhideWhenUsed/>
    <w:rsid w:val="003275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275CB"/>
    <w:rPr>
      <w:rFonts w:ascii="Courier New" w:eastAsia="Times New Roman" w:hAnsi="Courier New" w:cs="Courier New"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00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0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0yPitIJpWmR1O8pZo/u8jVA7Kg==">CgMxLjA4AHIhMW92WS1GT3pmQ09JTWNFLXh5SGJzTnd4Vm5MMkVVeVNa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432</Words>
  <Characters>2464</Characters>
  <Application>Microsoft Office Word</Application>
  <DocSecurity>0</DocSecurity>
  <Lines>20</Lines>
  <Paragraphs>5</Paragraphs>
  <ScaleCrop>false</ScaleCrop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Зубков Евгений</cp:lastModifiedBy>
  <cp:revision>3</cp:revision>
  <dcterms:created xsi:type="dcterms:W3CDTF">2024-09-11T09:05:00Z</dcterms:created>
  <dcterms:modified xsi:type="dcterms:W3CDTF">2024-09-11T09:09:00Z</dcterms:modified>
</cp:coreProperties>
</file>