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65DA5DC9" w14:textId="77777777" w:rsidR="00F34319" w:rsidRDefault="00F34319" w:rsidP="00F34319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054CC2E9" w14:textId="77777777" w:rsidR="00F34319" w:rsidRDefault="00F34319" w:rsidP="00F34319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6CDE24C8" w14:textId="77777777" w:rsidR="00F34319" w:rsidRDefault="00F34319" w:rsidP="00F34319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2135F914" w14:textId="77777777" w:rsidR="00F34319" w:rsidRDefault="001530D7" w:rsidP="00F34319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F34319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E7DF267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F34319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49593294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</w:t>
            </w:r>
            <w:r w:rsidR="005C2C01">
              <w:rPr>
                <w:rFonts w:cstheme="minorHAnsi"/>
              </w:rPr>
              <w:t>Java</w:t>
            </w:r>
            <w:r w:rsidR="00F938DC" w:rsidRPr="00BD6D2D">
              <w:rPr>
                <w:rFonts w:cstheme="minorHAnsi"/>
              </w:rPr>
              <w:t xml:space="preserve">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5DFE5F39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="009D164E">
              <w:rPr>
                <w:rFonts w:cstheme="minorHAnsi"/>
              </w:rPr>
              <w:t>Angular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5C2C01">
              <w:rPr>
                <w:rFonts w:cstheme="minorHAnsi"/>
              </w:rPr>
              <w:t xml:space="preserve"> Java 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01D15D1C" w:rsidR="00F938DC" w:rsidRPr="00D543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57EDBA09" w14:textId="69EB235C" w:rsidR="00D543E9" w:rsidRPr="00D543E9" w:rsidRDefault="00D543E9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Proficient in Java Programming, including J2EE, and Spring.</w:t>
            </w:r>
          </w:p>
          <w:p w14:paraId="7CB85DB4" w14:textId="604207F4" w:rsidR="00D543E9" w:rsidRPr="00D543E9" w:rsidRDefault="00D543E9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Strong understanding of object-oriented programming principles and Java design patterns.</w:t>
            </w:r>
          </w:p>
          <w:p w14:paraId="0DBF84CA" w14:textId="2DA15560" w:rsidR="00D543E9" w:rsidRPr="00D543E9" w:rsidRDefault="00D543E9" w:rsidP="00D543E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Skilled in developing and maintaining enterprise-level Java applications.</w:t>
            </w:r>
          </w:p>
          <w:p w14:paraId="21552057" w14:textId="02AD8663" w:rsidR="00D543E9" w:rsidRPr="00D543E9" w:rsidRDefault="00D543E9" w:rsidP="00D543E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Knowledgeable in Java web application development using frameworks like Spring MVC and Struts.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</w:t>
            </w:r>
            <w:proofErr w:type="spellStart"/>
            <w:r w:rsidR="00EB25C7"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3A8C9C4B" w14:textId="1BD01BCD" w:rsidR="0066050E" w:rsidRPr="000647C6" w:rsidRDefault="003776C5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Java / </w:t>
            </w:r>
            <w:r w:rsidR="0066050E"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4D8CC803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proofErr w:type="spellStart"/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proofErr w:type="spellEnd"/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 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 xml:space="preserve">Nov 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DC6A64">
              <w:rPr>
                <w:rFonts w:ascii="Calibri" w:hAnsi="Calibri" w:cs="Calibri"/>
                <w:color w:val="3B3838" w:themeColor="background2" w:themeShade="40"/>
              </w:rPr>
              <w:t>May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 xml:space="preserve"> 2023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764BC601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53F7FD7D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cstheme="minorHAnsi"/>
              </w:rPr>
              <w:t>Improved application performance</w:t>
            </w:r>
            <w:r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6BC47841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single page application leveraging TypeScript in React</w:t>
            </w:r>
          </w:p>
          <w:p w14:paraId="6B463944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Spearhead end-to-end web development using React to build front-end architecture, and user interface, using an iterative Scrum-based approach</w:t>
            </w:r>
          </w:p>
          <w:p w14:paraId="000FD606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7A926271" w14:textId="77777777" w:rsidR="00D137D9" w:rsidRDefault="00D137D9" w:rsidP="00D137D9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Integrated Redux and Context API for state management</w:t>
            </w:r>
          </w:p>
          <w:p w14:paraId="5CD78715" w14:textId="77777777" w:rsidR="00D137D9" w:rsidRDefault="00D137D9" w:rsidP="00D137D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high traffic, responsive web applications utilizing JavaScript, HTML5, CSS3, AJAX, React, Redux, React Hooks.</w:t>
            </w:r>
            <w:r>
              <w:rPr>
                <w:rFonts w:ascii="Calibri" w:hAnsi="Calibri" w:cs="Calibri"/>
                <w:noProof/>
              </w:rPr>
              <w:t xml:space="preserve"> </w:t>
            </w:r>
          </w:p>
          <w:p w14:paraId="536605D2" w14:textId="77777777" w:rsidR="00D137D9" w:rsidRDefault="00D137D9" w:rsidP="00D137D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a large-scale e-commerce web application using React and Redux for state management</w:t>
            </w:r>
          </w:p>
          <w:p w14:paraId="0BFA374A" w14:textId="77777777" w:rsidR="00D137D9" w:rsidRDefault="00D137D9" w:rsidP="00D137D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components and implemented them in different pages of the application</w:t>
            </w:r>
          </w:p>
          <w:p w14:paraId="1927B7E0" w14:textId="77777777" w:rsidR="00D137D9" w:rsidRDefault="00D137D9" w:rsidP="00D137D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Used React hooks and worked with state management using Redux</w:t>
            </w:r>
          </w:p>
          <w:p w14:paraId="23C5C360" w14:textId="77777777" w:rsidR="00D137D9" w:rsidRDefault="00D137D9" w:rsidP="00D137D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Utilized React Router to handle client-side routing and improve the overall navigation of the application</w:t>
            </w:r>
          </w:p>
          <w:p w14:paraId="1C63B195" w14:textId="06B8A31B" w:rsidR="00A012F5" w:rsidRPr="00131638" w:rsidRDefault="00A012F5" w:rsidP="00D137D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Reduced the time to market of the e-commerce platform by 2 weeks by adopting an agile development process and using </w:t>
            </w:r>
            <w:proofErr w:type="spellStart"/>
            <w:r>
              <w:rPr>
                <w:rFonts w:ascii="Calibri" w:hAnsi="Calibri" w:cs="Calibri"/>
              </w:rPr>
              <w:t>Angular’s</w:t>
            </w:r>
            <w:proofErr w:type="spellEnd"/>
            <w:r>
              <w:rPr>
                <w:rFonts w:ascii="Calibri" w:hAnsi="Calibri" w:cs="Calibri"/>
              </w:rPr>
              <w:t xml:space="preserve"> reusable components</w:t>
            </w:r>
          </w:p>
          <w:p w14:paraId="405B2C64" w14:textId="0A808E98" w:rsidR="00131638" w:rsidRPr="008454B7" w:rsidRDefault="00131638" w:rsidP="00D137D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37593">
              <w:t>Developed and maintained a web application using Java, Spring Framework, and Hibernate</w:t>
            </w:r>
          </w:p>
          <w:p w14:paraId="56EBF751" w14:textId="77777777" w:rsidR="008454B7" w:rsidRPr="00937593" w:rsidRDefault="008454B7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Designed and implemented RESTful APIs using Java and Spring Boot</w:t>
            </w:r>
          </w:p>
          <w:p w14:paraId="357BB32C" w14:textId="77777777" w:rsidR="008454B7" w:rsidRPr="00937593" w:rsidRDefault="008454B7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Worked on a project that involved integrating Java with databases and third-party APIs</w:t>
            </w:r>
          </w:p>
          <w:p w14:paraId="39569288" w14:textId="0DEFE775" w:rsidR="00AB2400" w:rsidRPr="00AB2400" w:rsidRDefault="008454B7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Developed an e-commerce platform using Java, JSP, and Servlets</w:t>
            </w:r>
          </w:p>
          <w:p w14:paraId="0355D5BD" w14:textId="49403296" w:rsidR="00AB2400" w:rsidRPr="00AB2400" w:rsidRDefault="00AB2400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</w:rPr>
            </w:pPr>
            <w:r w:rsidRPr="00AB2400">
              <w:rPr>
                <w:rFonts w:ascii="Calibri" w:hAnsi="Calibri" w:cs="Calibri"/>
              </w:rPr>
              <w:t>Optimized SQL queries, created indexes, and implemented performance tuning techniques on Oracle DB, resulting in significant improvements in query execution time and overall system performance</w:t>
            </w:r>
          </w:p>
          <w:p w14:paraId="17D66688" w14:textId="7DB6A40C" w:rsidR="00F938DC" w:rsidRPr="00721B45" w:rsidRDefault="008454B7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Improved the performance of a Java application by optimizing database queries and implementing multithreading</w:t>
            </w:r>
          </w:p>
          <w:p w14:paraId="17281D1E" w14:textId="77777777" w:rsidR="00F938DC" w:rsidRPr="004C16E7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8F1B3BA" w14:textId="77777777" w:rsidR="00F938DC" w:rsidRPr="00AC45DF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2D00EFDF" w14:textId="15A1201A" w:rsidR="00F938DC" w:rsidRDefault="00F938DC" w:rsidP="00D137D9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17FEF862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2B8B8E30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3DA7EF6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0456DB3" w14:textId="0F8D98BA" w:rsidR="00F938DC" w:rsidRPr="006E4654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1BC62B69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proofErr w:type="spellStart"/>
            <w:r w:rsidR="000F0CC4">
              <w:rPr>
                <w:rFonts w:ascii="Calibri" w:hAnsi="Calibri" w:cs="Calibri"/>
              </w:rPr>
              <w:t>Paylocity</w:t>
            </w:r>
            <w:proofErr w:type="spellEnd"/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081548">
              <w:rPr>
                <w:rFonts w:cstheme="minorHAnsi"/>
                <w:color w:val="3B3838" w:themeColor="background2" w:themeShade="40"/>
              </w:rPr>
              <w:t>20</w:t>
            </w:r>
          </w:p>
          <w:p w14:paraId="7EE604D6" w14:textId="17ABFA27" w:rsidR="00764646" w:rsidRPr="0076464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  <w:r w:rsidR="00764646">
              <w:rPr>
                <w:rFonts w:cstheme="minorHAnsi"/>
                <w:shd w:val="clear" w:color="auto" w:fill="FFFFFF"/>
              </w:rPr>
              <w:t>, Angular</w:t>
            </w:r>
          </w:p>
          <w:p w14:paraId="52777147" w14:textId="59547EC0" w:rsidR="00764646" w:rsidRPr="00096676" w:rsidRDefault="00764646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64646">
              <w:rPr>
                <w:rFonts w:cstheme="minorHAnsi"/>
              </w:rPr>
              <w:t>Developed and maintained a customer relationship management (CRM) system using Oracle DB, allowing seamless management of customer data, tracking interactions, and improving customer service efficiency</w:t>
            </w:r>
          </w:p>
          <w:p w14:paraId="3B81B496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Used React hooks such as </w:t>
            </w:r>
            <w:proofErr w:type="spellStart"/>
            <w:r w:rsidRPr="00096676">
              <w:rPr>
                <w:rFonts w:cstheme="minorHAnsi"/>
              </w:rPr>
              <w:t>useState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useEffect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useSelector</w:t>
            </w:r>
            <w:proofErr w:type="spellEnd"/>
            <w:r w:rsidRPr="00096676">
              <w:rPr>
                <w:rFonts w:cstheme="minorHAnsi"/>
              </w:rPr>
              <w:t xml:space="preserve">, and </w:t>
            </w:r>
            <w:proofErr w:type="spellStart"/>
            <w:r w:rsidRPr="00096676">
              <w:rPr>
                <w:rFonts w:cstheme="minorHAnsi"/>
              </w:rPr>
              <w:t>useDispatch</w:t>
            </w:r>
            <w:proofErr w:type="spellEnd"/>
          </w:p>
          <w:p w14:paraId="79F9B16F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7D422EA5" w14:textId="77777777" w:rsidR="0083398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  <w:r w:rsidR="00833986">
              <w:rPr>
                <w:rFonts w:cstheme="minorHAnsi"/>
              </w:rPr>
              <w:t xml:space="preserve"> </w:t>
            </w:r>
          </w:p>
          <w:p w14:paraId="7E39D967" w14:textId="3BA87758" w:rsidR="00833986" w:rsidRDefault="00833986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a Java-based data analytics platform using Apache Spark and Hadoop</w:t>
            </w:r>
          </w:p>
          <w:p w14:paraId="48F74841" w14:textId="7316B4F8" w:rsidR="00764646" w:rsidRDefault="00764646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64646">
              <w:rPr>
                <w:rFonts w:cstheme="minorHAnsi"/>
              </w:rPr>
              <w:t xml:space="preserve">Designed and optimized a large-scale data warehouse on Oracle DB to consolidate and </w:t>
            </w:r>
            <w:proofErr w:type="spellStart"/>
            <w:r w:rsidRPr="00764646">
              <w:rPr>
                <w:rFonts w:cstheme="minorHAnsi"/>
              </w:rPr>
              <w:t>analyze</w:t>
            </w:r>
            <w:proofErr w:type="spellEnd"/>
            <w:r w:rsidRPr="00764646">
              <w:rPr>
                <w:rFonts w:cstheme="minorHAnsi"/>
              </w:rPr>
              <w:t xml:space="preserve"> vast amounts of business data, enabling data-driven decision-making and improving operational efficiency</w:t>
            </w:r>
          </w:p>
          <w:p w14:paraId="503D0947" w14:textId="3EE31C22" w:rsidR="00F938DC" w:rsidRDefault="00833986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and implemented RESTful APIs using Spring Boot</w:t>
            </w:r>
          </w:p>
          <w:p w14:paraId="29BB1D98" w14:textId="65D81B0F" w:rsidR="007A0BA7" w:rsidRPr="007A0BA7" w:rsidRDefault="007A0BA7" w:rsidP="00D137D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of a new Java based e-commerce platform, resulting in increased sales and revenue</w:t>
            </w:r>
          </w:p>
          <w:p w14:paraId="5099BFA2" w14:textId="77777777" w:rsidR="00F938DC" w:rsidRPr="00C75D14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lastRenderedPageBreak/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Pr="00C75D14">
              <w:rPr>
                <w:rFonts w:cstheme="minorHAnsi"/>
                <w:color w:val="0F141F"/>
              </w:rPr>
              <w:t xml:space="preserve"> and Web3.</w:t>
            </w:r>
          </w:p>
          <w:p w14:paraId="355997B3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Improved data fetching by leveraging </w:t>
            </w:r>
            <w:proofErr w:type="spellStart"/>
            <w:r w:rsidRPr="000647C6">
              <w:rPr>
                <w:rFonts w:cstheme="minorHAnsi"/>
              </w:rPr>
              <w:t>GraphQL</w:t>
            </w:r>
            <w:proofErr w:type="spellEnd"/>
            <w:r w:rsidRPr="000647C6">
              <w:rPr>
                <w:rFonts w:cstheme="minorHAnsi"/>
              </w:rPr>
              <w:t xml:space="preserve"> capabilities to narrow a set of queried fields</w:t>
            </w:r>
          </w:p>
          <w:p w14:paraId="54C50B79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22918788" w14:textId="6CAC3584" w:rsidR="007F5349" w:rsidRDefault="007F5349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Improved Java-based application performance by implementing caching mechanisms and optimizing SQL queries</w:t>
            </w:r>
          </w:p>
          <w:p w14:paraId="5D9723BA" w14:textId="3EAA2E4A" w:rsidR="007F5349" w:rsidRPr="007F5349" w:rsidRDefault="007F5349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on a team responsible for developing and maintaining a Java-based order management system</w:t>
            </w:r>
          </w:p>
          <w:p w14:paraId="1C8CCD84" w14:textId="69349DAB" w:rsidR="00A012F5" w:rsidRDefault="00A012F5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real-time chat application with Angular and Socket.IO as part of a group project</w:t>
            </w:r>
          </w:p>
          <w:p w14:paraId="60B5110D" w14:textId="77777777" w:rsidR="00A012F5" w:rsidRDefault="00A012F5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Contributed to the development of an Angular library on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that adds custom animations to Angular Material components</w:t>
            </w:r>
          </w:p>
          <w:p w14:paraId="446CC9F6" w14:textId="05D20DBA" w:rsidR="00A012F5" w:rsidRPr="00A012F5" w:rsidRDefault="00A012F5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Improved user engagement on the dashboard application by 40% by implementing real-time data visualizations and personalized user interfaces.</w:t>
            </w:r>
          </w:p>
          <w:p w14:paraId="30EDEC80" w14:textId="370E8E10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Programmed user interfaces and front-facing functionality based on design </w:t>
            </w:r>
            <w:proofErr w:type="spellStart"/>
            <w:r w:rsidRPr="000647C6">
              <w:rPr>
                <w:rFonts w:cstheme="minorHAnsi"/>
              </w:rPr>
              <w:t>mockups</w:t>
            </w:r>
            <w:proofErr w:type="spellEnd"/>
          </w:p>
          <w:p w14:paraId="1B047424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D137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lastRenderedPageBreak/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77777777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 xml:space="preserve">Demonstrated expertise in creating architecture blueprints and detailed documentation. 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architecture.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C531E" w14:textId="77777777" w:rsidR="001530D7" w:rsidRDefault="001530D7">
      <w:pPr>
        <w:spacing w:after="0" w:line="240" w:lineRule="auto"/>
      </w:pPr>
      <w:r>
        <w:separator/>
      </w:r>
    </w:p>
  </w:endnote>
  <w:endnote w:type="continuationSeparator" w:id="0">
    <w:p w14:paraId="29264959" w14:textId="77777777" w:rsidR="001530D7" w:rsidRDefault="0015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55178D" w:rsidRDefault="00153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55178D" w:rsidRDefault="00153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55178D" w:rsidRDefault="00153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8321C" w14:textId="77777777" w:rsidR="001530D7" w:rsidRDefault="001530D7">
      <w:pPr>
        <w:spacing w:after="0" w:line="240" w:lineRule="auto"/>
      </w:pPr>
      <w:r>
        <w:separator/>
      </w:r>
    </w:p>
  </w:footnote>
  <w:footnote w:type="continuationSeparator" w:id="0">
    <w:p w14:paraId="400A2D6C" w14:textId="77777777" w:rsidR="001530D7" w:rsidRDefault="0015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55178D" w:rsidRDefault="00153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55178D" w:rsidRDefault="00153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55178D" w:rsidRDefault="00153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7.5pt;height:97.5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81548"/>
    <w:rsid w:val="000B312B"/>
    <w:rsid w:val="000C22C6"/>
    <w:rsid w:val="000D0D0D"/>
    <w:rsid w:val="000F0CC4"/>
    <w:rsid w:val="00131638"/>
    <w:rsid w:val="0014514A"/>
    <w:rsid w:val="001530D7"/>
    <w:rsid w:val="00185774"/>
    <w:rsid w:val="001A05ED"/>
    <w:rsid w:val="001C5092"/>
    <w:rsid w:val="001D6B4D"/>
    <w:rsid w:val="001E0DC5"/>
    <w:rsid w:val="00203ED1"/>
    <w:rsid w:val="00267303"/>
    <w:rsid w:val="00287938"/>
    <w:rsid w:val="00372FD4"/>
    <w:rsid w:val="00374D54"/>
    <w:rsid w:val="003776C5"/>
    <w:rsid w:val="00413678"/>
    <w:rsid w:val="0047741A"/>
    <w:rsid w:val="00486460"/>
    <w:rsid w:val="00493920"/>
    <w:rsid w:val="004E2500"/>
    <w:rsid w:val="00556F66"/>
    <w:rsid w:val="005C2C01"/>
    <w:rsid w:val="005E22EB"/>
    <w:rsid w:val="00607AB6"/>
    <w:rsid w:val="00623877"/>
    <w:rsid w:val="00643656"/>
    <w:rsid w:val="00651F9B"/>
    <w:rsid w:val="0066050E"/>
    <w:rsid w:val="006855EA"/>
    <w:rsid w:val="00685DD1"/>
    <w:rsid w:val="006C6041"/>
    <w:rsid w:val="006C6A79"/>
    <w:rsid w:val="007226A2"/>
    <w:rsid w:val="00754272"/>
    <w:rsid w:val="00764646"/>
    <w:rsid w:val="007A0BA7"/>
    <w:rsid w:val="007F5349"/>
    <w:rsid w:val="00802974"/>
    <w:rsid w:val="00833986"/>
    <w:rsid w:val="008454B7"/>
    <w:rsid w:val="00885C2E"/>
    <w:rsid w:val="008C627D"/>
    <w:rsid w:val="00924591"/>
    <w:rsid w:val="00931843"/>
    <w:rsid w:val="009A4794"/>
    <w:rsid w:val="009D164E"/>
    <w:rsid w:val="00A012F5"/>
    <w:rsid w:val="00AB1413"/>
    <w:rsid w:val="00AB2400"/>
    <w:rsid w:val="00BC4444"/>
    <w:rsid w:val="00C36475"/>
    <w:rsid w:val="00C4120A"/>
    <w:rsid w:val="00C848C7"/>
    <w:rsid w:val="00C95FB1"/>
    <w:rsid w:val="00CB04EA"/>
    <w:rsid w:val="00CF73AD"/>
    <w:rsid w:val="00D137D9"/>
    <w:rsid w:val="00D543E9"/>
    <w:rsid w:val="00DC6A64"/>
    <w:rsid w:val="00E9257E"/>
    <w:rsid w:val="00EB25C7"/>
    <w:rsid w:val="00EC1EE9"/>
    <w:rsid w:val="00ED4B10"/>
    <w:rsid w:val="00F14AD5"/>
    <w:rsid w:val="00F34319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68</cp:revision>
  <cp:lastPrinted>2023-02-19T21:03:00Z</cp:lastPrinted>
  <dcterms:created xsi:type="dcterms:W3CDTF">2023-02-19T19:40:00Z</dcterms:created>
  <dcterms:modified xsi:type="dcterms:W3CDTF">2023-06-05T17:32:00Z</dcterms:modified>
</cp:coreProperties>
</file>