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D8A" w:rsidRPr="00214D8A" w:rsidRDefault="00253D1A" w:rsidP="00214D8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Примеры настроек </w:t>
      </w:r>
      <w:r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TIG</w:t>
      </w:r>
      <w:r w:rsidRPr="00253D1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для сварки нержавейки</w:t>
      </w:r>
      <w:bookmarkStart w:id="0" w:name="_GoBack"/>
      <w:bookmarkEnd w:id="0"/>
      <w:r w:rsidR="00214D8A">
        <w:rPr>
          <w:rFonts w:ascii="Arial" w:eastAsia="Times New Roman" w:hAnsi="Arial" w:cs="Arial"/>
          <w:b/>
          <w:bCs/>
          <w:sz w:val="30"/>
          <w:szCs w:val="30"/>
          <w:lang w:eastAsia="ru-RU"/>
        </w:rPr>
        <w:br/>
      </w:r>
      <w:r w:rsidR="00214D8A">
        <w:rPr>
          <w:rFonts w:ascii="Arial" w:eastAsia="Times New Roman" w:hAnsi="Arial" w:cs="Arial"/>
          <w:b/>
          <w:bCs/>
          <w:sz w:val="30"/>
          <w:szCs w:val="30"/>
          <w:lang w:eastAsia="ru-RU"/>
        </w:rPr>
        <w:br/>
      </w:r>
      <w:r w:rsidR="00214D8A" w:rsidRPr="00214D8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Сверхтонкий металл (0.5 – 1.0 мм) — Импульсный микрорежим</w:t>
      </w:r>
    </w:p>
    <w:p w:rsidR="00214D8A" w:rsidRPr="00214D8A" w:rsidRDefault="00214D8A" w:rsidP="00214D8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Импульсный (</w:t>
      </w:r>
      <w:proofErr w:type="spellStart"/>
      <w:r w:rsidRPr="00214D8A">
        <w:rPr>
          <w:rFonts w:ascii="Arial" w:eastAsia="Times New Roman" w:hAnsi="Arial" w:cs="Arial"/>
          <w:sz w:val="24"/>
          <w:szCs w:val="24"/>
          <w:lang w:eastAsia="ru-RU"/>
        </w:rPr>
        <w:t>Pulse</w:t>
      </w:r>
      <w:proofErr w:type="spellEnd"/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TIG).</w:t>
      </w:r>
    </w:p>
    <w:p w:rsidR="00214D8A" w:rsidRPr="00214D8A" w:rsidRDefault="00214D8A" w:rsidP="00214D8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Базовый ток: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5–10 А (поддерживает дугу, не дает прожечь металл).</w:t>
      </w:r>
    </w:p>
    <w:p w:rsidR="00214D8A" w:rsidRPr="00214D8A" w:rsidRDefault="00214D8A" w:rsidP="00214D8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Пиковый ток: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25–40 А (расплавляет металл в точке).</w:t>
      </w:r>
    </w:p>
    <w:p w:rsidR="00214D8A" w:rsidRPr="00214D8A" w:rsidRDefault="00214D8A" w:rsidP="00214D8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Частота импульса: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Высокая (100–200 Гц) для концентрации дуги.</w:t>
      </w:r>
    </w:p>
    <w:p w:rsidR="00214D8A" w:rsidRPr="00214D8A" w:rsidRDefault="00214D8A" w:rsidP="00214D8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Скважность (баланс импульса):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20–30% (время пикового тока минимально).</w:t>
      </w:r>
    </w:p>
    <w:p w:rsidR="00214D8A" w:rsidRPr="00214D8A" w:rsidRDefault="00214D8A" w:rsidP="00214D8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Нарастание / Спад тока: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Нарастание 0.5 сек / Спад 1.5–2.0 сек (защита от кратера).</w:t>
      </w:r>
    </w:p>
    <w:p w:rsidR="00214D8A" w:rsidRPr="00214D8A" w:rsidRDefault="00214D8A" w:rsidP="00214D8A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Постгаз</w:t>
      </w:r>
      <w:proofErr w:type="spellEnd"/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(продувка газом после):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4–5 сек.</w:t>
      </w:r>
    </w:p>
    <w:p w:rsidR="00214D8A" w:rsidRDefault="00214D8A" w:rsidP="00214D8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:rsidR="00214D8A" w:rsidRPr="00214D8A" w:rsidRDefault="00214D8A" w:rsidP="00214D8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14D8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Тонкий металл (1.5 – 2.0 мм) — Классический импульс</w:t>
      </w:r>
    </w:p>
    <w:p w:rsidR="00214D8A" w:rsidRPr="00214D8A" w:rsidRDefault="00214D8A" w:rsidP="00214D8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Импульсный (</w:t>
      </w:r>
      <w:proofErr w:type="spellStart"/>
      <w:r w:rsidRPr="00214D8A">
        <w:rPr>
          <w:rFonts w:ascii="Arial" w:eastAsia="Times New Roman" w:hAnsi="Arial" w:cs="Arial"/>
          <w:sz w:val="24"/>
          <w:szCs w:val="24"/>
          <w:lang w:eastAsia="ru-RU"/>
        </w:rPr>
        <w:t>Pulse</w:t>
      </w:r>
      <w:proofErr w:type="spellEnd"/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TIG).</w:t>
      </w:r>
    </w:p>
    <w:p w:rsidR="00214D8A" w:rsidRPr="00214D8A" w:rsidRDefault="00214D8A" w:rsidP="00214D8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Базовый ток: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15–20 А.</w:t>
      </w:r>
    </w:p>
    <w:p w:rsidR="00214D8A" w:rsidRPr="00214D8A" w:rsidRDefault="00214D8A" w:rsidP="00214D8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Пиковый ток: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55–75 А.</w:t>
      </w:r>
    </w:p>
    <w:p w:rsidR="00214D8A" w:rsidRPr="00214D8A" w:rsidRDefault="00214D8A" w:rsidP="00214D8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Частота импульса: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Средняя (1.5–3.0 Гц) для получения красивой «чешуи».</w:t>
      </w:r>
    </w:p>
    <w:p w:rsidR="00214D8A" w:rsidRPr="00214D8A" w:rsidRDefault="00214D8A" w:rsidP="00214D8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Скважность: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40–50%.</w:t>
      </w:r>
    </w:p>
    <w:p w:rsidR="00214D8A" w:rsidRPr="00214D8A" w:rsidRDefault="00214D8A" w:rsidP="00214D8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Нарастание / Спад тока: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Нарастание 0.5 сек / Спад 2.0 сек.</w:t>
      </w:r>
    </w:p>
    <w:p w:rsidR="00214D8A" w:rsidRPr="00214D8A" w:rsidRDefault="00214D8A" w:rsidP="00214D8A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Постгаз</w:t>
      </w:r>
      <w:proofErr w:type="spellEnd"/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6–7 сек.</w:t>
      </w:r>
    </w:p>
    <w:p w:rsidR="00214D8A" w:rsidRPr="00214D8A" w:rsidRDefault="00214D8A" w:rsidP="00214D8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14D8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Средний металл (3.0 – 4.0 мм) — Непрерывный линейный режим</w:t>
      </w:r>
    </w:p>
    <w:p w:rsidR="00214D8A" w:rsidRPr="00214D8A" w:rsidRDefault="00214D8A" w:rsidP="00214D8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Непрерывный (</w:t>
      </w:r>
      <w:proofErr w:type="spellStart"/>
      <w:r w:rsidRPr="00214D8A">
        <w:rPr>
          <w:rFonts w:ascii="Arial" w:eastAsia="Times New Roman" w:hAnsi="Arial" w:cs="Arial"/>
          <w:sz w:val="24"/>
          <w:szCs w:val="24"/>
          <w:lang w:eastAsia="ru-RU"/>
        </w:rPr>
        <w:t>Linear</w:t>
      </w:r>
      <w:proofErr w:type="spellEnd"/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TIG).</w:t>
      </w:r>
    </w:p>
    <w:p w:rsidR="00214D8A" w:rsidRPr="00214D8A" w:rsidRDefault="00214D8A" w:rsidP="00214D8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Сварочный ток: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90–120 А (подбирается из расчета ~30 </w:t>
      </w:r>
      <w:proofErr w:type="gramStart"/>
      <w:r w:rsidRPr="00214D8A">
        <w:rPr>
          <w:rFonts w:ascii="Arial" w:eastAsia="Times New Roman" w:hAnsi="Arial" w:cs="Arial"/>
          <w:sz w:val="24"/>
          <w:szCs w:val="24"/>
          <w:lang w:eastAsia="ru-RU"/>
        </w:rPr>
        <w:t>А</w:t>
      </w:r>
      <w:proofErr w:type="gramEnd"/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на 1 мм толщины).</w:t>
      </w:r>
    </w:p>
    <w:p w:rsidR="00214D8A" w:rsidRPr="00214D8A" w:rsidRDefault="00214D8A" w:rsidP="00214D8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Нарастание / Спад тока: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Нарастание 1.0 сек / Спад 3.0 сек.</w:t>
      </w:r>
    </w:p>
    <w:p w:rsidR="00214D8A" w:rsidRPr="00214D8A" w:rsidRDefault="00214D8A" w:rsidP="00214D8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Постгаз</w:t>
      </w:r>
      <w:proofErr w:type="spellEnd"/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8–10 сек (очень важно для остывающего шва).</w:t>
      </w:r>
    </w:p>
    <w:p w:rsidR="00214D8A" w:rsidRPr="00214D8A" w:rsidRDefault="00214D8A" w:rsidP="00214D8A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Особенность: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Требуется разделка кромок (Х- или V-образная) и зазор около 1-1.5 мм.</w:t>
      </w:r>
    </w:p>
    <w:p w:rsidR="00214D8A" w:rsidRPr="00214D8A" w:rsidRDefault="00214D8A" w:rsidP="00214D8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14D8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4. Средний металл (3.0 – 4.0 мм) — Импульсный режим для вертикальных швов</w:t>
      </w:r>
    </w:p>
    <w:p w:rsidR="00214D8A" w:rsidRPr="00214D8A" w:rsidRDefault="00214D8A" w:rsidP="00214D8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Импульсный (</w:t>
      </w:r>
      <w:proofErr w:type="spellStart"/>
      <w:r w:rsidRPr="00214D8A">
        <w:rPr>
          <w:rFonts w:ascii="Arial" w:eastAsia="Times New Roman" w:hAnsi="Arial" w:cs="Arial"/>
          <w:sz w:val="24"/>
          <w:szCs w:val="24"/>
          <w:lang w:eastAsia="ru-RU"/>
        </w:rPr>
        <w:t>Pulse</w:t>
      </w:r>
      <w:proofErr w:type="spellEnd"/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TIG).</w:t>
      </w:r>
    </w:p>
    <w:p w:rsidR="00214D8A" w:rsidRPr="00214D8A" w:rsidRDefault="00214D8A" w:rsidP="00214D8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Базовый ток: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30–40 А (удерживает ванну от вытекания).</w:t>
      </w:r>
    </w:p>
    <w:p w:rsidR="00214D8A" w:rsidRPr="00214D8A" w:rsidRDefault="00214D8A" w:rsidP="00214D8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Пиковый ток: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110–130 А.</w:t>
      </w:r>
    </w:p>
    <w:p w:rsidR="00214D8A" w:rsidRPr="00214D8A" w:rsidRDefault="00214D8A" w:rsidP="00214D8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Частота импульса: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Низкая (0.5–1.0 Гц) для контроля каждого шага.</w:t>
      </w:r>
    </w:p>
    <w:p w:rsidR="00214D8A" w:rsidRPr="00214D8A" w:rsidRDefault="00214D8A" w:rsidP="00214D8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Скважность: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35–45%.</w:t>
      </w:r>
    </w:p>
    <w:p w:rsidR="00214D8A" w:rsidRPr="00214D8A" w:rsidRDefault="00214D8A" w:rsidP="00214D8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Нарастание / Спад тока: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Нарастание 1.0 сек / Спад 2.5 сек.</w:t>
      </w:r>
    </w:p>
    <w:p w:rsidR="00214D8A" w:rsidRPr="00214D8A" w:rsidRDefault="00214D8A" w:rsidP="00214D8A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Постгаз</w:t>
      </w:r>
      <w:proofErr w:type="spellEnd"/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8–9 сек.</w:t>
      </w:r>
    </w:p>
    <w:p w:rsidR="00214D8A" w:rsidRPr="00214D8A" w:rsidRDefault="00214D8A" w:rsidP="00214D8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14D8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5. Толстый металл (5.0 – 6.0 мм) — Многопроходной непрерывный режим</w:t>
      </w:r>
    </w:p>
    <w:p w:rsidR="00214D8A" w:rsidRPr="00214D8A" w:rsidRDefault="00214D8A" w:rsidP="00214D8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Непрерывный (</w:t>
      </w:r>
      <w:proofErr w:type="spellStart"/>
      <w:r w:rsidRPr="00214D8A">
        <w:rPr>
          <w:rFonts w:ascii="Arial" w:eastAsia="Times New Roman" w:hAnsi="Arial" w:cs="Arial"/>
          <w:sz w:val="24"/>
          <w:szCs w:val="24"/>
          <w:lang w:eastAsia="ru-RU"/>
        </w:rPr>
        <w:t>Linear</w:t>
      </w:r>
      <w:proofErr w:type="spellEnd"/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TIG).</w:t>
      </w:r>
    </w:p>
    <w:p w:rsidR="00214D8A" w:rsidRPr="00214D8A" w:rsidRDefault="00214D8A" w:rsidP="00214D8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Сварочный ток: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150–180 А.</w:t>
      </w:r>
    </w:p>
    <w:p w:rsidR="00214D8A" w:rsidRPr="00214D8A" w:rsidRDefault="00214D8A" w:rsidP="00214D8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Нарастание / Спад тока: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Нарастание 1.5 сек / Спад 4.0 сек (для плавного заваривания глубокого кратера).</w:t>
      </w:r>
    </w:p>
    <w:p w:rsidR="00214D8A" w:rsidRPr="00214D8A" w:rsidRDefault="00214D8A" w:rsidP="00214D8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Постгаз</w:t>
      </w:r>
      <w:proofErr w:type="spellEnd"/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10–12 сек.</w:t>
      </w:r>
    </w:p>
    <w:p w:rsidR="00214D8A" w:rsidRPr="00214D8A" w:rsidRDefault="00214D8A" w:rsidP="00214D8A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Особенность: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Сварка выполняется минимум в 2-3 прохода (коренной шов, заполнение, облицовка) с обязательной разделкой кромок 60° и притуплением.</w:t>
      </w:r>
    </w:p>
    <w:p w:rsidR="00214D8A" w:rsidRPr="00214D8A" w:rsidRDefault="00214D8A" w:rsidP="00214D8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14D8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6. Максимальная толщина (8.0 – 10.0 мм) — Тяжелый непрерывный режим</w:t>
      </w:r>
    </w:p>
    <w:p w:rsidR="00214D8A" w:rsidRPr="00214D8A" w:rsidRDefault="00214D8A" w:rsidP="00214D8A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Непрерывный (</w:t>
      </w:r>
      <w:proofErr w:type="spellStart"/>
      <w:r w:rsidRPr="00214D8A">
        <w:rPr>
          <w:rFonts w:ascii="Arial" w:eastAsia="Times New Roman" w:hAnsi="Arial" w:cs="Arial"/>
          <w:sz w:val="24"/>
          <w:szCs w:val="24"/>
          <w:lang w:eastAsia="ru-RU"/>
        </w:rPr>
        <w:t>Linear</w:t>
      </w:r>
      <w:proofErr w:type="spellEnd"/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TIG) на максимальных токах.</w:t>
      </w:r>
    </w:p>
    <w:p w:rsidR="00214D8A" w:rsidRPr="00214D8A" w:rsidRDefault="00214D8A" w:rsidP="00214D8A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Сварочный ток: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220–260 А.</w:t>
      </w:r>
    </w:p>
    <w:p w:rsidR="00214D8A" w:rsidRPr="00214D8A" w:rsidRDefault="00214D8A" w:rsidP="00214D8A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Нарастание / Спад тока: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Нарастание 2.0 сек / Спад 5.0 сек.</w:t>
      </w:r>
    </w:p>
    <w:p w:rsidR="00214D8A" w:rsidRPr="00214D8A" w:rsidRDefault="00214D8A" w:rsidP="00214D8A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Постгаз</w:t>
      </w:r>
      <w:proofErr w:type="spellEnd"/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12–15 сек.</w:t>
      </w:r>
    </w:p>
    <w:p w:rsidR="00214D8A" w:rsidRPr="00214D8A" w:rsidRDefault="00214D8A" w:rsidP="00214D8A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D8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Особенность:</w:t>
      </w:r>
      <w:r w:rsidRPr="00214D8A">
        <w:rPr>
          <w:rFonts w:ascii="Arial" w:eastAsia="Times New Roman" w:hAnsi="Arial" w:cs="Arial"/>
          <w:sz w:val="24"/>
          <w:szCs w:val="24"/>
          <w:lang w:eastAsia="ru-RU"/>
        </w:rPr>
        <w:t xml:space="preserve"> Требуется мощная горелка с водяным охлаждением, сопло с газовой линзой большого диаметра (№8-10) и многослойная сварка (от 4 проходов и более).</w:t>
      </w:r>
    </w:p>
    <w:p w:rsidR="00B60B97" w:rsidRDefault="00B60B97"/>
    <w:sectPr w:rsidR="00B60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C5120"/>
    <w:multiLevelType w:val="multilevel"/>
    <w:tmpl w:val="DE50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93774"/>
    <w:multiLevelType w:val="multilevel"/>
    <w:tmpl w:val="592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36E93"/>
    <w:multiLevelType w:val="multilevel"/>
    <w:tmpl w:val="B2F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841EB"/>
    <w:multiLevelType w:val="multilevel"/>
    <w:tmpl w:val="125A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57509"/>
    <w:multiLevelType w:val="multilevel"/>
    <w:tmpl w:val="347E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F4447"/>
    <w:multiLevelType w:val="multilevel"/>
    <w:tmpl w:val="369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D8A"/>
    <w:rsid w:val="000330AF"/>
    <w:rsid w:val="001310F4"/>
    <w:rsid w:val="00214D8A"/>
    <w:rsid w:val="00253D1A"/>
    <w:rsid w:val="004543FF"/>
    <w:rsid w:val="0050029E"/>
    <w:rsid w:val="00716CBE"/>
    <w:rsid w:val="00952834"/>
    <w:rsid w:val="009725B3"/>
    <w:rsid w:val="00A31F06"/>
    <w:rsid w:val="00B60B97"/>
    <w:rsid w:val="00BC2C8D"/>
    <w:rsid w:val="00D449F9"/>
    <w:rsid w:val="00E10906"/>
    <w:rsid w:val="00F5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CE8A1"/>
  <w15:chartTrackingRefBased/>
  <w15:docId w15:val="{BBDB7BBC-025E-41B1-9690-9FA5C864C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214D8A"/>
  </w:style>
  <w:style w:type="character" w:styleId="a3">
    <w:name w:val="Strong"/>
    <w:basedOn w:val="a0"/>
    <w:uiPriority w:val="22"/>
    <w:qFormat/>
    <w:rsid w:val="00214D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88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78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15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332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09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68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3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09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Макушев Михаил Эрастович</dc:creator>
  <cp:keywords/>
  <dc:description/>
  <cp:lastModifiedBy>Макушев Михаил Эрастович</cp:lastModifiedBy>
  <cp:revision>1</cp:revision>
  <dcterms:created xsi:type="dcterms:W3CDTF">2026-05-26T07:47:00Z</dcterms:created>
  <dcterms:modified xsi:type="dcterms:W3CDTF">2026-05-26T08:01:00Z</dcterms:modified>
</cp:coreProperties>
</file>