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uklx1499901378012" w:id="1"/>
      <w:bookmarkEnd w:id="1"/>
      <w:r>
        <w:rPr>
          <w:b w:val="true"/>
          <w:color w:val="DF402A"/>
          <w:sz w:val="28"/>
        </w:rPr>
        <w:t>一、执行mysql里mapper.xml的sql语句两种方式</w:t>
      </w:r>
    </w:p>
    <w:p>
      <w:pPr/>
      <w:bookmarkStart w:name="96immh1499901418461" w:id="2"/>
      <w:bookmarkEnd w:id="2"/>
      <w:r>
        <w:rPr/>
        <w:t>a）使用SqlSession的insert，select，delete...</w:t>
      </w:r>
    </w:p>
    <w:p>
      <w:pPr/>
      <w:bookmarkStart w:name="34kgpw1499901436116" w:id="3"/>
      <w:bookmarkEnd w:id="3"/>
      <w:r>
        <w:rPr/>
        <w:t>b）用mapper接口映射到mapper.xml用接口对应的方法操作</w:t>
      </w:r>
    </w:p>
    <w:p>
      <w:pPr>
        <w:spacing w:line="280" w:lineRule="auto"/>
        <w:ind w:left="0" w:firstLine="0"/>
        <w:jc w:val="left"/>
      </w:pPr>
      <w:bookmarkStart w:name="59indq1499901603746" w:id="4"/>
      <w:bookmarkEnd w:id="4"/>
    </w:p>
    <w:p>
      <w:pPr>
        <w:spacing w:line="280" w:lineRule="auto"/>
        <w:ind w:left="0" w:firstLine="0"/>
        <w:jc w:val="left"/>
      </w:pPr>
      <w:bookmarkStart w:name="93yros1499901986133" w:id="5"/>
      <w:bookmarkEnd w:id="5"/>
      <w:r>
        <w:rPr>
          <w:b w:val="true"/>
          <w:color w:val="DF402A"/>
          <w:sz w:val="28"/>
        </w:rPr>
        <w:t>二、例如</w:t>
      </w:r>
    </w:p>
    <w:p>
      <w:pPr/>
      <w:bookmarkStart w:name="8yakr1499901692114" w:id="6"/>
      <w:bookmarkEnd w:id="6"/>
      <w:r>
        <w:rPr/>
        <w:t>1）定义接口</w:t>
      </w:r>
    </w:p>
    <w:p>
      <w:pPr>
        <w:ind w:left="420"/>
      </w:pPr>
      <w:bookmarkStart w:name="21iaje1499901614522" w:id="7"/>
      <w:bookmarkEnd w:id="7"/>
      <w:r>
        <w:rPr/>
        <w:t>public interface UserOperation {</w:t>
      </w:r>
    </w:p>
    <w:p>
      <w:pPr>
        <w:spacing w:line="280" w:lineRule="auto"/>
        <w:ind w:left="420" w:firstLine="0"/>
        <w:jc w:val="left"/>
      </w:pPr>
      <w:bookmarkStart w:name="77adma1499901614741" w:id="8"/>
      <w:bookmarkEnd w:id="8"/>
      <w:r>
        <w:rPr/>
        <w:t>	//查询一个用户</w:t>
      </w:r>
    </w:p>
    <w:p>
      <w:pPr>
        <w:spacing w:line="280" w:lineRule="auto"/>
        <w:ind w:left="420" w:firstLine="0"/>
        <w:jc w:val="left"/>
      </w:pPr>
      <w:bookmarkStart w:name="10oalz1499901614741" w:id="9"/>
      <w:bookmarkEnd w:id="9"/>
      <w:r>
        <w:rPr/>
        <w:t>	public User selectUserByID(int id);</w:t>
      </w:r>
    </w:p>
    <w:p>
      <w:pPr>
        <w:spacing w:line="280" w:lineRule="auto"/>
        <w:ind w:left="420" w:firstLine="0"/>
        <w:jc w:val="left"/>
      </w:pPr>
      <w:bookmarkStart w:name="95hlyd1499901614741" w:id="10"/>
      <w:bookmarkEnd w:id="10"/>
      <w:r>
        <w:rPr/>
        <w:t>	</w:t>
      </w:r>
    </w:p>
    <w:p>
      <w:pPr>
        <w:spacing w:line="280" w:lineRule="auto"/>
        <w:ind w:left="420" w:firstLine="0"/>
        <w:jc w:val="left"/>
      </w:pPr>
      <w:bookmarkStart w:name="30imnt1499901614741" w:id="11"/>
      <w:bookmarkEnd w:id="11"/>
      <w:r>
        <w:rPr/>
        <w:t>}</w:t>
      </w:r>
    </w:p>
    <w:p>
      <w:pPr>
        <w:spacing w:line="280" w:lineRule="auto"/>
        <w:ind w:left="0" w:firstLine="0"/>
        <w:jc w:val="left"/>
      </w:pPr>
      <w:bookmarkStart w:name="54zfyl1499901614741" w:id="12"/>
      <w:bookmarkEnd w:id="12"/>
      <w:r>
        <w:rPr/>
        <w:t>2）定义mapper.xml(</w:t>
      </w:r>
      <w:r>
        <w:rPr>
          <w:b w:val="true"/>
          <w:color w:val="DF402A"/>
        </w:rPr>
        <w:t>相当于接口的实现类</w:t>
      </w:r>
      <w:r>
        <w:rPr/>
        <w:t>)</w:t>
      </w:r>
    </w:p>
    <w:p>
      <w:pPr>
        <w:spacing w:line="280" w:lineRule="auto"/>
        <w:ind w:left="0" w:firstLine="0"/>
        <w:jc w:val="left"/>
      </w:pPr>
      <w:bookmarkStart w:name="2sqfl1500273020211" w:id="13"/>
      <w:bookmarkEnd w:id="13"/>
      <w:r>
        <w:rPr/>
        <w:t>namespace:必须是接口名</w:t>
      </w:r>
    </w:p>
    <w:p>
      <w:pPr>
        <w:spacing w:line="280" w:lineRule="auto"/>
        <w:ind w:left="420" w:firstLine="0"/>
        <w:jc w:val="left"/>
      </w:pPr>
      <w:bookmarkStart w:name="22xbuw1499901623562" w:id="14"/>
      <w:bookmarkEnd w:id="14"/>
      <w:r>
        <w:rPr/>
        <w:t>&lt;mapper namespace="com.cdsxt.mybatis.operation.UserOperation"&gt;</w:t>
      </w:r>
    </w:p>
    <w:p>
      <w:pPr>
        <w:spacing w:line="280" w:lineRule="auto"/>
        <w:ind w:left="420" w:firstLine="0"/>
        <w:jc w:val="left"/>
      </w:pPr>
      <w:bookmarkStart w:name="81cwln1499901624054" w:id="15"/>
      <w:bookmarkEnd w:id="15"/>
      <w:r>
        <w:rPr/>
        <w:t xml:space="preserve">    &lt;select id="selectUserByID" resultType="com.cdsxt.mybatis.model.User"&gt;</w:t>
      </w:r>
    </w:p>
    <w:p>
      <w:pPr>
        <w:spacing w:line="280" w:lineRule="auto"/>
        <w:ind w:left="420" w:firstLine="0"/>
        <w:jc w:val="left"/>
      </w:pPr>
      <w:bookmarkStart w:name="57uxfa1499901624054" w:id="16"/>
      <w:bookmarkEnd w:id="16"/>
      <w:r>
        <w:rPr/>
        <w:t xml:space="preserve">        select * from mybatis1_user_info where user_id = #{param}</w:t>
      </w:r>
    </w:p>
    <w:p>
      <w:pPr>
        <w:spacing w:line="280" w:lineRule="auto"/>
        <w:ind w:left="420" w:firstLine="0"/>
        <w:jc w:val="left"/>
      </w:pPr>
      <w:bookmarkStart w:name="38erdn1499901624054" w:id="17"/>
      <w:bookmarkEnd w:id="17"/>
      <w:r>
        <w:rPr/>
        <w:t xml:space="preserve">    &lt;/select&gt;</w:t>
      </w:r>
    </w:p>
    <w:p>
      <w:pPr>
        <w:spacing w:line="280" w:lineRule="auto"/>
        <w:ind w:left="420" w:firstLine="0"/>
        <w:jc w:val="left"/>
      </w:pPr>
      <w:bookmarkStart w:name="29iiym1499901624054" w:id="18"/>
      <w:bookmarkEnd w:id="18"/>
      <w:r>
        <w:rPr/>
        <w:t>&lt;/mapper&gt;</w:t>
      </w:r>
    </w:p>
    <w:p>
      <w:pPr>
        <w:spacing w:line="280" w:lineRule="auto"/>
        <w:ind w:left="0" w:firstLine="0"/>
        <w:jc w:val="left"/>
      </w:pPr>
      <w:bookmarkStart w:name="21cynh1499901677841" w:id="19"/>
      <w:bookmarkEnd w:id="19"/>
      <w:r>
        <w:rPr>
          <w:b w:val="true"/>
          <w:color w:val="df402a"/>
        </w:rPr>
        <w:t>-------------接口开发自定义的参数（可以多个参数）----------------</w:t>
      </w:r>
    </w:p>
    <w:p>
      <w:pPr/>
      <w:bookmarkStart w:name="25kavq1500271362540" w:id="20"/>
      <w:bookmarkEnd w:id="20"/>
      <w:r>
        <w:rPr>
          <w:b w:val="true"/>
          <w:color w:val="df402a"/>
        </w:rPr>
        <w:t>ps-》多个参数自动从0开始编号</w:t>
      </w:r>
    </w:p>
    <w:p>
      <w:pPr/>
      <w:bookmarkStart w:name="65xtmc1500271362540" w:id="21"/>
      <w:bookmarkEnd w:id="21"/>
      <w:r>
        <w:rPr>
          <w:b w:val="true"/>
        </w:rPr>
        <w:t>a）通过下标取出参数</w:t>
      </w:r>
    </w:p>
    <w:p>
      <w:pPr>
        <w:ind w:firstLine="420"/>
      </w:pPr>
      <w:bookmarkStart w:name="13tbhq1500271362540" w:id="22"/>
      <w:bookmarkEnd w:id="22"/>
      <w:r>
        <w:rPr/>
        <w:t>#{下标}</w:t>
      </w:r>
    </w:p>
    <w:p>
      <w:pPr/>
      <w:bookmarkStart w:name="97nwnf1500271362540" w:id="23"/>
      <w:bookmarkEnd w:id="23"/>
      <w:r>
        <w:rPr/>
        <w:t>b）注意不能直接通过形参名取出参数-如果想使用名字（需要配合 @param(“参数名”)）来设置使用</w:t>
      </w:r>
    </w:p>
    <w:p>
      <w:pPr>
        <w:ind w:firstLine="420"/>
      </w:pPr>
      <w:bookmarkStart w:name="15fufy1500271362540" w:id="24"/>
      <w:bookmarkEnd w:id="24"/>
      <w:r>
        <w:rPr/>
        <w:t>#{ @param的参数名}</w:t>
      </w:r>
    </w:p>
    <w:p>
      <w:pPr>
        <w:ind w:firstLine="0"/>
      </w:pPr>
      <w:bookmarkStart w:name="85qybr1500271362540" w:id="25"/>
      <w:bookmarkEnd w:id="25"/>
      <w:r>
        <w:rPr/>
        <w:t>c）如果【</w:t>
      </w:r>
      <w:r>
        <w:rPr>
          <w:color w:val="df402a"/>
        </w:rPr>
        <w:t>一个参数</w:t>
      </w:r>
      <w:r>
        <w:rPr/>
        <w:t>】的时候</w:t>
      </w:r>
    </w:p>
    <w:p>
      <w:pPr>
        <w:ind w:firstLine="420"/>
      </w:pPr>
      <w:bookmarkStart w:name="8khik1500271362540" w:id="26"/>
      <w:bookmarkEnd w:id="26"/>
      <w:r>
        <w:rPr>
          <w:b w:val="true"/>
        </w:rPr>
        <w:t>1）bean对象或Map对象</w:t>
      </w:r>
    </w:p>
    <w:p>
      <w:pPr/>
      <w:bookmarkStart w:name="56zswr1500271362540" w:id="27"/>
      <w:bookmarkEnd w:id="27"/>
      <w:r>
        <w:rPr/>
        <w:t>${map的key或bean的属性名}</w:t>
      </w:r>
    </w:p>
    <w:p>
      <w:pPr>
        <w:spacing w:line="280" w:lineRule="auto"/>
        <w:ind w:left="0" w:firstLine="0"/>
        <w:jc w:val="left"/>
      </w:pPr>
      <w:bookmarkStart w:name="78yeuq1500271362540" w:id="28"/>
      <w:bookmarkEnd w:id="28"/>
      <w:r>
        <w:rPr/>
        <w:t>#{map的key或bean的属性名}</w:t>
      </w:r>
    </w:p>
    <w:p>
      <w:pPr>
        <w:spacing w:line="280" w:lineRule="auto"/>
        <w:ind w:left="0" w:firstLine="0"/>
        <w:jc w:val="left"/>
      </w:pPr>
      <w:bookmarkStart w:name="33owsi1500271362540" w:id="29"/>
      <w:bookmarkEnd w:id="29"/>
      <w:r>
        <w:rPr/>
        <w:t>bean对象：优点可读性好，缺点加参数该参数需要修改类</w:t>
      </w:r>
    </w:p>
    <w:p>
      <w:pPr>
        <w:spacing w:line="280" w:lineRule="auto"/>
        <w:ind w:left="0" w:firstLine="0"/>
        <w:jc w:val="left"/>
      </w:pPr>
      <w:bookmarkStart w:name="29jwrr1500271362540" w:id="30"/>
      <w:bookmarkEnd w:id="30"/>
      <w:r>
        <w:rPr/>
        <w:t>map对象：有点代码少，不需要增加类，可读性差</w:t>
      </w:r>
    </w:p>
    <w:p>
      <w:pPr>
        <w:spacing w:line="280" w:lineRule="auto"/>
        <w:ind w:left="0" w:firstLine="420"/>
        <w:jc w:val="left"/>
      </w:pPr>
      <w:bookmarkStart w:name="84kbqn1500271362540" w:id="31"/>
      <w:bookmarkEnd w:id="31"/>
      <w:r>
        <w:rPr>
          <w:b w:val="true"/>
        </w:rPr>
        <w:t>2）数组或list</w:t>
      </w:r>
    </w:p>
    <w:p>
      <w:pPr/>
      <w:bookmarkStart w:name="97nnqj1500271362540" w:id="32"/>
      <w:bookmarkEnd w:id="32"/>
      <w:r>
        <w:rPr/>
        <w:t>    #｛list[下标]｝#｛array[下标]｝</w:t>
      </w:r>
    </w:p>
    <w:p>
      <w:pPr/>
      <w:bookmarkStart w:name="15ugcy1500271365520" w:id="33"/>
      <w:bookmarkEnd w:id="33"/>
      <w:r>
        <w:rPr>
          <w:b w:val="true"/>
          <w:color w:val="DF402A"/>
        </w:rPr>
        <w:t>------------------------------------------------------------------------------</w:t>
      </w:r>
    </w:p>
    <w:p>
      <w:pPr/>
      <w:bookmarkStart w:name="85mrdg1500271366041" w:id="34"/>
      <w:bookmarkEnd w:id="34"/>
      <w:r>
        <w:rPr/>
        <w:t>3）使用接口进行查询开发</w:t>
      </w:r>
    </w:p>
    <w:p>
      <w:pPr>
        <w:spacing w:line="280" w:lineRule="auto"/>
        <w:ind w:left="0" w:firstLine="0"/>
        <w:jc w:val="left"/>
      </w:pPr>
      <w:bookmarkStart w:name="57xizd1499901678230" w:id="35"/>
      <w:bookmarkEnd w:id="35"/>
      <w:r>
        <w:rPr/>
        <w:t xml:space="preserve">        SqlSession session = sqlSessionFactory.openSession();</w:t>
      </w:r>
    </w:p>
    <w:p>
      <w:pPr>
        <w:spacing w:line="280" w:lineRule="auto"/>
        <w:ind w:left="0" w:firstLine="0"/>
        <w:jc w:val="left"/>
      </w:pPr>
      <w:bookmarkStart w:name="39vejs1499901678230" w:id="36"/>
      <w:bookmarkEnd w:id="36"/>
      <w:r>
        <w:rPr/>
        <w:t xml:space="preserve">        try {</w:t>
      </w:r>
    </w:p>
    <w:p>
      <w:pPr>
        <w:spacing w:line="280" w:lineRule="auto"/>
        <w:ind w:left="0" w:firstLine="0"/>
        <w:jc w:val="left"/>
      </w:pPr>
      <w:bookmarkStart w:name="84ofgi1499901678230" w:id="37"/>
      <w:bookmarkEnd w:id="37"/>
      <w:r>
        <w:rPr/>
        <w:t xml:space="preserve">        UserOperation uo = session.getMapper(UserOperation.class);</w:t>
      </w:r>
    </w:p>
    <w:p>
      <w:pPr>
        <w:spacing w:line="280" w:lineRule="auto"/>
        <w:ind w:left="0" w:firstLine="0"/>
        <w:jc w:val="left"/>
      </w:pPr>
      <w:bookmarkStart w:name="76hhxm1499901678230" w:id="38"/>
      <w:bookmarkEnd w:id="38"/>
      <w:r>
        <w:rPr/>
        <w:t xml:space="preserve">        User user= uo.selectUserByID(1);</w:t>
      </w:r>
    </w:p>
    <w:p>
      <w:pPr>
        <w:spacing w:line="280" w:lineRule="auto"/>
        <w:ind w:left="0" w:firstLine="0"/>
        <w:jc w:val="left"/>
      </w:pPr>
      <w:bookmarkStart w:name="12vptw1499901678230" w:id="39"/>
      <w:bookmarkEnd w:id="39"/>
      <w:r>
        <w:rPr/>
        <w:t xml:space="preserve">        } finally {</w:t>
      </w:r>
    </w:p>
    <w:p>
      <w:pPr>
        <w:spacing w:line="280" w:lineRule="auto"/>
        <w:ind w:left="0" w:firstLine="0"/>
        <w:jc w:val="left"/>
      </w:pPr>
      <w:bookmarkStart w:name="31jbux1499901678230" w:id="40"/>
      <w:bookmarkEnd w:id="40"/>
      <w:r>
        <w:rPr/>
        <w:t xml:space="preserve">        session.close();</w:t>
      </w:r>
    </w:p>
    <w:p>
      <w:pPr>
        <w:spacing w:line="280" w:lineRule="auto"/>
        <w:ind w:left="0" w:firstLine="0"/>
        <w:jc w:val="left"/>
      </w:pPr>
      <w:bookmarkStart w:name="27dalt1499901678230" w:id="41"/>
      <w:bookmarkEnd w:id="41"/>
      <w:r>
        <w:rPr/>
        <w:t xml:space="preserve">        }</w:t>
      </w:r>
    </w:p>
    <w:p>
      <w:pPr>
        <w:spacing w:line="280" w:lineRule="auto"/>
        <w:ind w:left="0" w:firstLine="0"/>
        <w:jc w:val="left"/>
      </w:pPr>
      <w:bookmarkStart w:name="38wpzo1499901678230" w:id="42"/>
      <w:bookmarkEnd w:id="42"/>
      <w:r>
        <w:rPr>
          <w:b w:val="true"/>
          <w:color w:val="DF402A"/>
          <w:sz w:val="28"/>
        </w:rPr>
        <w:t xml:space="preserve">  </w:t>
      </w:r>
    </w:p>
    <w:p>
      <w:pPr>
        <w:spacing w:line="280" w:lineRule="auto"/>
        <w:ind w:left="0" w:firstLine="0"/>
        <w:jc w:val="left"/>
      </w:pPr>
      <w:bookmarkStart w:name="0sior1499901735824" w:id="43"/>
      <w:bookmarkEnd w:id="43"/>
      <w:r>
        <w:rPr>
          <w:b w:val="true"/>
          <w:color w:val="DF402A"/>
          <w:sz w:val="28"/>
        </w:rPr>
        <w:t>三、使用接口的好处</w:t>
      </w:r>
    </w:p>
    <w:p>
      <w:pPr>
        <w:spacing w:line="280" w:lineRule="auto"/>
        <w:ind w:left="0" w:firstLine="420"/>
        <w:jc w:val="left"/>
      </w:pPr>
      <w:bookmarkStart w:name="12xpvd1499901889774" w:id="44"/>
      <w:bookmarkEnd w:id="44"/>
      <w:r>
        <w:rPr/>
        <w:t>在dao可以消除mybatis的代码，不用写dao层实现</w:t>
      </w:r>
    </w:p>
    <w:p>
      <w:pPr>
        <w:spacing w:line="280" w:lineRule="auto"/>
        <w:ind w:left="0" w:firstLine="0"/>
        <w:jc w:val="left"/>
      </w:pPr>
      <w:bookmarkStart w:name="24ovgn1499901800112" w:id="45"/>
      <w:bookmarkEnd w:id="45"/>
      <w:r>
        <w:rPr/>
        <w:t>（配合spring的注入功能）。偶尔度低，方便切换dao的实现。</w:t>
      </w:r>
    </w:p>
    <w:p>
      <w:pPr>
        <w:spacing w:line="280" w:lineRule="auto"/>
        <w:ind w:left="0" w:firstLine="0"/>
        <w:jc w:val="left"/>
      </w:pPr>
      <w:bookmarkStart w:name="53gjkm1499901796759" w:id="46"/>
      <w:bookmarkEnd w:id="4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2017-08-03T09:48:23Z</dcterms:created>
  <dc:creator>Apache POI</dc:creator>
</cp:coreProperties>
</file>