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E68" w:rsidRDefault="00683E68" w:rsidP="00683E68">
      <w:pPr>
        <w:keepNext/>
        <w:keepLines/>
        <w:pageBreakBefore/>
        <w:suppressAutoHyphens/>
        <w:spacing w:before="340" w:after="330" w:line="240" w:lineRule="atLeast"/>
        <w:ind w:left="432" w:hanging="432"/>
        <w:jc w:val="center"/>
        <w:outlineLvl w:val="0"/>
        <w:rPr>
          <w:b/>
          <w:bCs/>
          <w:kern w:val="44"/>
          <w:sz w:val="24"/>
          <w:szCs w:val="24"/>
        </w:rPr>
      </w:pPr>
      <w:r>
        <w:rPr>
          <w:rFonts w:ascii="宋体" w:hAnsi="宋体" w:hint="eastAsia"/>
          <w:b/>
          <w:bCs/>
          <w:kern w:val="44"/>
          <w:sz w:val="32"/>
          <w:szCs w:val="32"/>
        </w:rPr>
        <w:t>《</w:t>
      </w:r>
      <w:r w:rsidR="00FA4E8A">
        <w:rPr>
          <w:rFonts w:ascii="宋体" w:hAnsi="宋体" w:hint="eastAsia"/>
          <w:b/>
          <w:bCs/>
          <w:kern w:val="44"/>
          <w:sz w:val="32"/>
          <w:szCs w:val="32"/>
        </w:rPr>
        <w:t>机器学习</w:t>
      </w:r>
      <w:r>
        <w:rPr>
          <w:rFonts w:ascii="宋体" w:hAnsi="宋体" w:hint="eastAsia"/>
          <w:b/>
          <w:bCs/>
          <w:kern w:val="44"/>
          <w:sz w:val="32"/>
          <w:szCs w:val="32"/>
        </w:rPr>
        <w:t>》课程内容大纲</w:t>
      </w:r>
    </w:p>
    <w:tbl>
      <w:tblPr>
        <w:tblW w:w="9293" w:type="dxa"/>
        <w:tblInd w:w="-5" w:type="dxa"/>
        <w:tblLayout w:type="fixed"/>
        <w:tblLook w:val="04A0"/>
      </w:tblPr>
      <w:tblGrid>
        <w:gridCol w:w="9293"/>
      </w:tblGrid>
      <w:tr w:rsidR="00683E68" w:rsidRPr="00945B91" w:rsidTr="00E4552D">
        <w:tc>
          <w:tcPr>
            <w:tcW w:w="9293" w:type="dxa"/>
            <w:tcBorders>
              <w:top w:val="single" w:sz="4" w:space="0" w:color="000000"/>
              <w:left w:val="single" w:sz="4" w:space="0" w:color="000000"/>
              <w:bottom w:val="single" w:sz="4" w:space="0" w:color="000000"/>
              <w:right w:val="single" w:sz="4" w:space="0" w:color="000000"/>
            </w:tcBorders>
            <w:hideMark/>
          </w:tcPr>
          <w:p w:rsidR="00683E68" w:rsidRPr="00945B91" w:rsidRDefault="00683E68" w:rsidP="00E4552D">
            <w:pPr>
              <w:rPr>
                <w:sz w:val="24"/>
                <w:szCs w:val="24"/>
              </w:rPr>
            </w:pPr>
            <w:r w:rsidRPr="00945B91">
              <w:rPr>
                <w:b/>
                <w:bCs/>
                <w:sz w:val="24"/>
                <w:szCs w:val="24"/>
              </w:rPr>
              <w:t>课程编号：</w:t>
            </w:r>
            <w:r w:rsidR="005F4B6B" w:rsidRPr="00945B91">
              <w:rPr>
                <w:sz w:val="24"/>
                <w:szCs w:val="24"/>
              </w:rPr>
              <w:t>21932501</w:t>
            </w:r>
            <w:r w:rsidRPr="00945B91">
              <w:rPr>
                <w:rFonts w:hint="eastAsia"/>
                <w:b/>
                <w:bCs/>
                <w:sz w:val="24"/>
                <w:szCs w:val="24"/>
              </w:rPr>
              <w:t xml:space="preserve">    </w:t>
            </w:r>
            <w:r w:rsidRPr="00945B91">
              <w:rPr>
                <w:b/>
                <w:bCs/>
                <w:sz w:val="24"/>
                <w:szCs w:val="24"/>
              </w:rPr>
              <w:t>开课学期：</w:t>
            </w:r>
            <w:r w:rsidR="001A0B78" w:rsidRPr="00945B91">
              <w:rPr>
                <w:rFonts w:hint="eastAsia"/>
                <w:sz w:val="24"/>
                <w:szCs w:val="24"/>
              </w:rPr>
              <w:t>第</w:t>
            </w:r>
            <w:r w:rsidR="0031631B">
              <w:rPr>
                <w:rFonts w:hint="eastAsia"/>
                <w:sz w:val="24"/>
                <w:szCs w:val="24"/>
              </w:rPr>
              <w:t>四</w:t>
            </w:r>
            <w:r w:rsidR="001A0B78" w:rsidRPr="00945B91">
              <w:rPr>
                <w:sz w:val="24"/>
                <w:szCs w:val="24"/>
              </w:rPr>
              <w:t>学期</w:t>
            </w:r>
            <w:r w:rsidRPr="00945B91">
              <w:rPr>
                <w:sz w:val="24"/>
                <w:szCs w:val="24"/>
              </w:rPr>
              <w:t xml:space="preserve">  </w:t>
            </w:r>
            <w:r w:rsidRPr="00945B91">
              <w:rPr>
                <w:b/>
                <w:bCs/>
                <w:sz w:val="24"/>
                <w:szCs w:val="24"/>
              </w:rPr>
              <w:t>周学时</w:t>
            </w:r>
            <w:r w:rsidRPr="00945B91">
              <w:rPr>
                <w:b/>
                <w:bCs/>
                <w:sz w:val="24"/>
                <w:szCs w:val="24"/>
              </w:rPr>
              <w:t>/</w:t>
            </w:r>
            <w:r w:rsidRPr="00945B91">
              <w:rPr>
                <w:b/>
                <w:bCs/>
                <w:sz w:val="24"/>
                <w:szCs w:val="24"/>
              </w:rPr>
              <w:t>总学时：</w:t>
            </w:r>
            <w:r w:rsidR="00FA4E8A" w:rsidRPr="00945B91">
              <w:rPr>
                <w:rFonts w:hint="eastAsia"/>
                <w:sz w:val="24"/>
                <w:szCs w:val="24"/>
              </w:rPr>
              <w:t>4</w:t>
            </w:r>
            <w:r w:rsidRPr="00945B91">
              <w:rPr>
                <w:sz w:val="24"/>
                <w:szCs w:val="24"/>
              </w:rPr>
              <w:t xml:space="preserve">/48   </w:t>
            </w:r>
            <w:r w:rsidRPr="00945B91">
              <w:rPr>
                <w:b/>
                <w:bCs/>
                <w:sz w:val="24"/>
                <w:szCs w:val="24"/>
              </w:rPr>
              <w:t>学分：</w:t>
            </w:r>
            <w:r w:rsidRPr="00945B91">
              <w:rPr>
                <w:sz w:val="24"/>
                <w:szCs w:val="24"/>
              </w:rPr>
              <w:t>3</w:t>
            </w:r>
          </w:p>
          <w:p w:rsidR="00683E68" w:rsidRPr="00945B91" w:rsidRDefault="00683E68" w:rsidP="00E4552D">
            <w:pPr>
              <w:rPr>
                <w:b/>
                <w:bCs/>
                <w:sz w:val="24"/>
                <w:szCs w:val="24"/>
              </w:rPr>
            </w:pPr>
            <w:r w:rsidRPr="00945B91">
              <w:rPr>
                <w:b/>
                <w:bCs/>
                <w:sz w:val="24"/>
                <w:szCs w:val="24"/>
              </w:rPr>
              <w:t>课程中文名称：</w:t>
            </w:r>
            <w:r w:rsidR="00FA4E8A" w:rsidRPr="00945B91">
              <w:rPr>
                <w:rFonts w:hint="eastAsia"/>
                <w:sz w:val="24"/>
                <w:szCs w:val="24"/>
              </w:rPr>
              <w:t>机器学习</w:t>
            </w:r>
          </w:p>
          <w:p w:rsidR="00683E68" w:rsidRPr="00945B91" w:rsidRDefault="00683E68" w:rsidP="00E4552D">
            <w:pPr>
              <w:jc w:val="left"/>
              <w:rPr>
                <w:rFonts w:hAnsi="Calibri"/>
                <w:sz w:val="24"/>
                <w:szCs w:val="24"/>
              </w:rPr>
            </w:pPr>
            <w:r w:rsidRPr="00945B91">
              <w:rPr>
                <w:b/>
                <w:bCs/>
                <w:sz w:val="24"/>
                <w:szCs w:val="24"/>
              </w:rPr>
              <w:t>课程英文名称：</w:t>
            </w:r>
            <w:r w:rsidR="00FA4E8A" w:rsidRPr="00945B91">
              <w:rPr>
                <w:sz w:val="24"/>
                <w:szCs w:val="24"/>
              </w:rPr>
              <w:t>Machine Learning</w:t>
            </w:r>
          </w:p>
          <w:p w:rsidR="003F5A68" w:rsidRPr="00945B91" w:rsidRDefault="00683E68" w:rsidP="00E4552D">
            <w:pPr>
              <w:rPr>
                <w:sz w:val="24"/>
                <w:szCs w:val="24"/>
              </w:rPr>
            </w:pPr>
            <w:r w:rsidRPr="00945B91">
              <w:rPr>
                <w:b/>
                <w:bCs/>
                <w:sz w:val="24"/>
                <w:szCs w:val="24"/>
              </w:rPr>
              <w:t>教学方式：</w:t>
            </w:r>
            <w:r w:rsidR="006809DC" w:rsidRPr="00945B91">
              <w:rPr>
                <w:sz w:val="24"/>
                <w:szCs w:val="24"/>
              </w:rPr>
              <w:t>课堂讲课</w:t>
            </w:r>
            <w:r w:rsidR="006809DC" w:rsidRPr="00945B91">
              <w:rPr>
                <w:sz w:val="24"/>
                <w:szCs w:val="24"/>
              </w:rPr>
              <w:t>+</w:t>
            </w:r>
            <w:r w:rsidR="006809DC" w:rsidRPr="00945B91">
              <w:rPr>
                <w:sz w:val="24"/>
                <w:szCs w:val="24"/>
              </w:rPr>
              <w:t>上机实习</w:t>
            </w:r>
          </w:p>
          <w:p w:rsidR="00683E68" w:rsidRPr="00945B91" w:rsidRDefault="00683E68" w:rsidP="00E4552D">
            <w:pPr>
              <w:rPr>
                <w:sz w:val="24"/>
                <w:szCs w:val="24"/>
              </w:rPr>
            </w:pPr>
            <w:r w:rsidRPr="00945B91">
              <w:rPr>
                <w:b/>
                <w:bCs/>
                <w:sz w:val="24"/>
                <w:szCs w:val="24"/>
              </w:rPr>
              <w:t>考核与成绩评定方式：</w:t>
            </w:r>
            <w:r w:rsidRPr="00945B91">
              <w:rPr>
                <w:rFonts w:hint="eastAsia"/>
                <w:sz w:val="24"/>
                <w:szCs w:val="24"/>
              </w:rPr>
              <w:t>课程报告（</w:t>
            </w:r>
            <w:r w:rsidR="000D6F3D" w:rsidRPr="00945B91">
              <w:rPr>
                <w:sz w:val="24"/>
                <w:szCs w:val="24"/>
              </w:rPr>
              <w:t>5</w:t>
            </w:r>
            <w:r w:rsidRPr="00945B91">
              <w:rPr>
                <w:rFonts w:hint="eastAsia"/>
                <w:sz w:val="24"/>
                <w:szCs w:val="24"/>
              </w:rPr>
              <w:t>0%</w:t>
            </w:r>
            <w:r w:rsidRPr="00945B91">
              <w:rPr>
                <w:rFonts w:ascii="宋体" w:hAnsi="宋体" w:hint="eastAsia"/>
                <w:sz w:val="24"/>
                <w:szCs w:val="24"/>
              </w:rPr>
              <w:t>）</w:t>
            </w:r>
            <w:r w:rsidRPr="00945B91">
              <w:rPr>
                <w:sz w:val="24"/>
                <w:szCs w:val="24"/>
              </w:rPr>
              <w:t>+</w:t>
            </w:r>
            <w:r w:rsidRPr="00945B91">
              <w:rPr>
                <w:rFonts w:hint="eastAsia"/>
                <w:sz w:val="24"/>
                <w:szCs w:val="24"/>
              </w:rPr>
              <w:t>平时成绩（</w:t>
            </w:r>
            <w:r w:rsidR="000D6F3D" w:rsidRPr="00945B91">
              <w:rPr>
                <w:sz w:val="24"/>
                <w:szCs w:val="24"/>
              </w:rPr>
              <w:t>5</w:t>
            </w:r>
            <w:r w:rsidRPr="00945B91">
              <w:rPr>
                <w:rFonts w:hint="eastAsia"/>
                <w:sz w:val="24"/>
                <w:szCs w:val="24"/>
              </w:rPr>
              <w:t>0%</w:t>
            </w:r>
            <w:r w:rsidRPr="00945B91">
              <w:rPr>
                <w:rFonts w:ascii="宋体" w:hAnsi="宋体" w:hint="eastAsia"/>
                <w:sz w:val="24"/>
                <w:szCs w:val="24"/>
              </w:rPr>
              <w:t>）</w:t>
            </w:r>
          </w:p>
          <w:p w:rsidR="00683E68" w:rsidRPr="00945B91" w:rsidRDefault="00683E68" w:rsidP="009E582E">
            <w:pPr>
              <w:rPr>
                <w:sz w:val="24"/>
                <w:szCs w:val="24"/>
              </w:rPr>
            </w:pPr>
            <w:r w:rsidRPr="00945B91">
              <w:rPr>
                <w:rFonts w:hint="eastAsia"/>
                <w:b/>
                <w:bCs/>
                <w:sz w:val="24"/>
                <w:szCs w:val="24"/>
              </w:rPr>
              <w:t>任课教师</w:t>
            </w:r>
            <w:r w:rsidRPr="00945B91">
              <w:rPr>
                <w:b/>
                <w:bCs/>
                <w:sz w:val="24"/>
                <w:szCs w:val="24"/>
              </w:rPr>
              <w:t>：</w:t>
            </w:r>
            <w:r w:rsidRPr="00945B91">
              <w:rPr>
                <w:sz w:val="24"/>
                <w:szCs w:val="24"/>
              </w:rPr>
              <w:t> </w:t>
            </w:r>
            <w:r w:rsidR="003F5A68" w:rsidRPr="00945B91">
              <w:rPr>
                <w:rFonts w:hint="eastAsia"/>
                <w:sz w:val="24"/>
                <w:szCs w:val="24"/>
              </w:rPr>
              <w:t>蒋良孝</w:t>
            </w:r>
            <w:r w:rsidRPr="00945B91">
              <w:rPr>
                <w:rFonts w:hint="eastAsia"/>
                <w:sz w:val="24"/>
                <w:szCs w:val="24"/>
              </w:rPr>
              <w:t>、</w:t>
            </w:r>
            <w:r w:rsidR="003F5A68" w:rsidRPr="00945B91">
              <w:rPr>
                <w:rFonts w:hint="eastAsia"/>
                <w:sz w:val="24"/>
                <w:szCs w:val="24"/>
              </w:rPr>
              <w:t>刘超</w:t>
            </w:r>
            <w:r w:rsidR="001A0B78" w:rsidRPr="00945B91">
              <w:rPr>
                <w:rFonts w:hint="eastAsia"/>
                <w:sz w:val="24"/>
                <w:szCs w:val="24"/>
              </w:rPr>
              <w:t>、</w:t>
            </w:r>
            <w:r w:rsidR="001A0B78" w:rsidRPr="00945B91">
              <w:rPr>
                <w:sz w:val="24"/>
                <w:szCs w:val="24"/>
              </w:rPr>
              <w:t>万林</w:t>
            </w:r>
            <w:r w:rsidR="00C61BA6" w:rsidRPr="00945B91">
              <w:rPr>
                <w:rFonts w:hint="eastAsia"/>
                <w:sz w:val="24"/>
                <w:szCs w:val="24"/>
              </w:rPr>
              <w:t>、</w:t>
            </w:r>
            <w:r w:rsidR="00C61BA6" w:rsidRPr="00945B91">
              <w:rPr>
                <w:sz w:val="24"/>
                <w:szCs w:val="24"/>
              </w:rPr>
              <w:t>刘袁缘</w:t>
            </w:r>
            <w:r w:rsidR="002A6AC5">
              <w:rPr>
                <w:sz w:val="24"/>
                <w:szCs w:val="24"/>
              </w:rPr>
              <w:t>、徐永洋</w:t>
            </w:r>
          </w:p>
        </w:tc>
      </w:tr>
      <w:tr w:rsidR="00683E68" w:rsidRPr="00945B91" w:rsidTr="00E4552D">
        <w:tc>
          <w:tcPr>
            <w:tcW w:w="9293" w:type="dxa"/>
            <w:tcBorders>
              <w:top w:val="single" w:sz="4" w:space="0" w:color="000000"/>
              <w:left w:val="single" w:sz="4" w:space="0" w:color="000000"/>
              <w:bottom w:val="single" w:sz="4" w:space="0" w:color="000000"/>
              <w:right w:val="single" w:sz="4" w:space="0" w:color="000000"/>
            </w:tcBorders>
          </w:tcPr>
          <w:p w:rsidR="00683E68" w:rsidRPr="00945B91" w:rsidRDefault="00683E68" w:rsidP="00E4552D">
            <w:pPr>
              <w:rPr>
                <w:b/>
                <w:bCs/>
                <w:sz w:val="24"/>
                <w:szCs w:val="24"/>
              </w:rPr>
            </w:pPr>
            <w:r w:rsidRPr="00945B91">
              <w:rPr>
                <w:b/>
                <w:bCs/>
                <w:sz w:val="24"/>
                <w:szCs w:val="24"/>
              </w:rPr>
              <w:t>课程简介：</w:t>
            </w:r>
          </w:p>
          <w:p w:rsidR="00683E68" w:rsidRPr="00945B91" w:rsidRDefault="00683E68" w:rsidP="00E4552D">
            <w:pPr>
              <w:rPr>
                <w:sz w:val="24"/>
                <w:szCs w:val="24"/>
              </w:rPr>
            </w:pPr>
          </w:p>
          <w:p w:rsidR="00C654CA" w:rsidRPr="00945B91" w:rsidRDefault="00C654CA" w:rsidP="00C654CA">
            <w:pPr>
              <w:spacing w:line="340" w:lineRule="exact"/>
              <w:ind w:firstLine="420"/>
              <w:rPr>
                <w:sz w:val="24"/>
                <w:szCs w:val="24"/>
              </w:rPr>
            </w:pPr>
            <w:r w:rsidRPr="00945B91">
              <w:rPr>
                <w:rFonts w:hint="eastAsia"/>
                <w:sz w:val="24"/>
                <w:szCs w:val="24"/>
              </w:rPr>
              <w:t>机器学习是一门理论和应用并重的学科，目的是通过计算手段，利用经验改善系统自身的性能，进而有助于实现计算机模拟人类的学习行为。在计算机系统中，经验通常以数据形式存在，因此机器学习主要研究在计算机上从数据中产生模型的算法，即学习算法。</w:t>
            </w:r>
          </w:p>
          <w:p w:rsidR="00683E68" w:rsidRPr="00945B91" w:rsidRDefault="00C654CA" w:rsidP="00C654CA">
            <w:pPr>
              <w:ind w:firstLineChars="200" w:firstLine="480"/>
              <w:rPr>
                <w:rFonts w:hAnsi="Calibri"/>
                <w:sz w:val="24"/>
                <w:szCs w:val="24"/>
              </w:rPr>
            </w:pPr>
            <w:r w:rsidRPr="00945B91">
              <w:rPr>
                <w:rFonts w:hint="eastAsia"/>
                <w:sz w:val="24"/>
                <w:szCs w:val="24"/>
              </w:rPr>
              <w:t>本课程在全面讲述机器学习基本知识的基础上，重点介绍线性学习、支持向量机学习、神经网络学习、</w:t>
            </w:r>
            <w:r w:rsidR="008D149D" w:rsidRPr="00945B91">
              <w:rPr>
                <w:rFonts w:hint="eastAsia"/>
                <w:sz w:val="24"/>
                <w:szCs w:val="24"/>
              </w:rPr>
              <w:t>贝叶斯学习、</w:t>
            </w:r>
            <w:r w:rsidRPr="00945B91">
              <w:rPr>
                <w:rFonts w:hint="eastAsia"/>
                <w:sz w:val="24"/>
                <w:szCs w:val="24"/>
              </w:rPr>
              <w:t>决策树学习、最近邻学习</w:t>
            </w:r>
            <w:r w:rsidR="008D149D" w:rsidRPr="00945B91">
              <w:rPr>
                <w:rFonts w:hint="eastAsia"/>
                <w:sz w:val="24"/>
                <w:szCs w:val="24"/>
              </w:rPr>
              <w:t>、演化学习、集成学习、代价敏感学习</w:t>
            </w:r>
            <w:r w:rsidRPr="00945B91">
              <w:rPr>
                <w:rFonts w:hint="eastAsia"/>
                <w:sz w:val="24"/>
                <w:szCs w:val="24"/>
              </w:rPr>
              <w:t>、无监督学习等内容，使学生掌握机器学习的基本理论和方法，为后续人工智能与大数据分析相关的更高级课程的学习研究和软件实践奠定良好的基础。</w:t>
            </w:r>
          </w:p>
          <w:p w:rsidR="00683E68" w:rsidRPr="00945B91" w:rsidRDefault="00683E68" w:rsidP="00E4552D">
            <w:pPr>
              <w:ind w:firstLineChars="200" w:firstLine="480"/>
              <w:rPr>
                <w:sz w:val="24"/>
                <w:szCs w:val="24"/>
              </w:rPr>
            </w:pPr>
          </w:p>
          <w:p w:rsidR="00C654CA" w:rsidRPr="00945B91" w:rsidRDefault="00C654CA" w:rsidP="00C654CA">
            <w:pPr>
              <w:spacing w:line="340" w:lineRule="exact"/>
              <w:ind w:firstLine="420"/>
              <w:rPr>
                <w:sz w:val="24"/>
                <w:szCs w:val="24"/>
              </w:rPr>
            </w:pPr>
            <w:r w:rsidRPr="00945B91">
              <w:rPr>
                <w:sz w:val="24"/>
                <w:szCs w:val="24"/>
              </w:rPr>
              <w:t xml:space="preserve">Machine learning is a discipline </w:t>
            </w:r>
            <w:r w:rsidRPr="00945B91">
              <w:rPr>
                <w:rFonts w:hint="eastAsia"/>
                <w:sz w:val="24"/>
                <w:szCs w:val="24"/>
              </w:rPr>
              <w:t>with</w:t>
            </w:r>
            <w:r w:rsidRPr="00945B91">
              <w:rPr>
                <w:sz w:val="24"/>
                <w:szCs w:val="24"/>
              </w:rPr>
              <w:t xml:space="preserve"> theory and application. The purpose of machine learning is to improve the performance of the system by using experience through computing means, so as to help realize computer simulation of human learning behavior.</w:t>
            </w:r>
            <w:r w:rsidRPr="00945B91">
              <w:rPr>
                <w:rFonts w:hint="eastAsia"/>
                <w:sz w:val="24"/>
                <w:szCs w:val="24"/>
              </w:rPr>
              <w:t xml:space="preserve"> </w:t>
            </w:r>
            <w:r w:rsidRPr="00945B91">
              <w:rPr>
                <w:sz w:val="24"/>
                <w:szCs w:val="24"/>
              </w:rPr>
              <w:t>In a computer system, experience usually exists in the form of data, so machine learning focuses on the algorithms that generate models from data on a computer, known as learning algorithms.</w:t>
            </w:r>
          </w:p>
          <w:p w:rsidR="00683E68" w:rsidRPr="00945B91" w:rsidRDefault="00C654CA" w:rsidP="00C654CA">
            <w:pPr>
              <w:ind w:firstLineChars="200" w:firstLine="480"/>
              <w:rPr>
                <w:sz w:val="24"/>
                <w:szCs w:val="24"/>
              </w:rPr>
            </w:pPr>
            <w:r w:rsidRPr="00945B91">
              <w:rPr>
                <w:rFonts w:hint="eastAsia"/>
                <w:sz w:val="24"/>
                <w:szCs w:val="24"/>
              </w:rPr>
              <w:t>O</w:t>
            </w:r>
            <w:r w:rsidRPr="00945B91">
              <w:rPr>
                <w:sz w:val="24"/>
                <w:szCs w:val="24"/>
              </w:rPr>
              <w:t xml:space="preserve">n the basis of the comprehensive basic knowledge about machine learning, </w:t>
            </w:r>
            <w:r w:rsidRPr="00945B91">
              <w:rPr>
                <w:rFonts w:hint="eastAsia"/>
                <w:sz w:val="24"/>
                <w:szCs w:val="24"/>
              </w:rPr>
              <w:t>t</w:t>
            </w:r>
            <w:r w:rsidRPr="00945B91">
              <w:rPr>
                <w:sz w:val="24"/>
                <w:szCs w:val="24"/>
              </w:rPr>
              <w:t>his course</w:t>
            </w:r>
            <w:r w:rsidRPr="00945B91">
              <w:rPr>
                <w:rFonts w:hint="eastAsia"/>
                <w:sz w:val="24"/>
                <w:szCs w:val="24"/>
              </w:rPr>
              <w:t xml:space="preserve"> </w:t>
            </w:r>
            <w:r w:rsidRPr="00945B91">
              <w:rPr>
                <w:sz w:val="24"/>
                <w:szCs w:val="24"/>
              </w:rPr>
              <w:t>focus</w:t>
            </w:r>
            <w:r w:rsidRPr="00945B91">
              <w:rPr>
                <w:rFonts w:hint="eastAsia"/>
                <w:sz w:val="24"/>
                <w:szCs w:val="24"/>
              </w:rPr>
              <w:t>es</w:t>
            </w:r>
            <w:r w:rsidRPr="00945B91">
              <w:rPr>
                <w:sz w:val="24"/>
                <w:szCs w:val="24"/>
              </w:rPr>
              <w:t xml:space="preserve"> on linear learning, support vector machine learning, neural network</w:t>
            </w:r>
            <w:r w:rsidR="008D149D" w:rsidRPr="00945B91">
              <w:rPr>
                <w:sz w:val="24"/>
                <w:szCs w:val="24"/>
              </w:rPr>
              <w:t xml:space="preserve"> learning, </w:t>
            </w:r>
            <w:r w:rsidR="008D149D" w:rsidRPr="00945B91">
              <w:rPr>
                <w:rFonts w:hint="eastAsia"/>
                <w:sz w:val="24"/>
                <w:szCs w:val="24"/>
              </w:rPr>
              <w:t>B</w:t>
            </w:r>
            <w:r w:rsidR="008D149D" w:rsidRPr="00945B91">
              <w:rPr>
                <w:sz w:val="24"/>
                <w:szCs w:val="24"/>
              </w:rPr>
              <w:t>ayesian learning</w:t>
            </w:r>
            <w:r w:rsidRPr="00945B91">
              <w:rPr>
                <w:sz w:val="24"/>
                <w:szCs w:val="24"/>
              </w:rPr>
              <w:t>, decision tree learning, nearest neighbor</w:t>
            </w:r>
            <w:r w:rsidR="008D149D" w:rsidRPr="00945B91">
              <w:rPr>
                <w:sz w:val="24"/>
                <w:szCs w:val="24"/>
              </w:rPr>
              <w:t xml:space="preserve"> learning,</w:t>
            </w:r>
            <w:r w:rsidRPr="00945B91">
              <w:rPr>
                <w:sz w:val="24"/>
                <w:szCs w:val="24"/>
              </w:rPr>
              <w:t xml:space="preserve"> </w:t>
            </w:r>
            <w:r w:rsidR="008D149D" w:rsidRPr="00945B91">
              <w:rPr>
                <w:sz w:val="24"/>
                <w:szCs w:val="24"/>
              </w:rPr>
              <w:t xml:space="preserve">evolutionary learning, </w:t>
            </w:r>
            <w:r w:rsidR="008D149D" w:rsidRPr="00945B91">
              <w:rPr>
                <w:rFonts w:hint="eastAsia"/>
                <w:sz w:val="24"/>
                <w:szCs w:val="24"/>
              </w:rPr>
              <w:t>ensemble</w:t>
            </w:r>
            <w:r w:rsidR="008D149D" w:rsidRPr="00945B91">
              <w:rPr>
                <w:sz w:val="24"/>
                <w:szCs w:val="24"/>
              </w:rPr>
              <w:t xml:space="preserve"> learning, </w:t>
            </w:r>
            <w:r w:rsidR="008D149D" w:rsidRPr="00945B91">
              <w:rPr>
                <w:rFonts w:hint="eastAsia"/>
                <w:sz w:val="24"/>
                <w:szCs w:val="24"/>
              </w:rPr>
              <w:t>cost-</w:t>
            </w:r>
            <w:r w:rsidR="008D149D" w:rsidRPr="00945B91">
              <w:rPr>
                <w:sz w:val="24"/>
                <w:szCs w:val="24"/>
              </w:rPr>
              <w:t>sensitive</w:t>
            </w:r>
            <w:r w:rsidR="008D149D" w:rsidRPr="00945B91">
              <w:rPr>
                <w:rFonts w:hint="eastAsia"/>
                <w:sz w:val="24"/>
                <w:szCs w:val="24"/>
              </w:rPr>
              <w:t xml:space="preserve"> learning</w:t>
            </w:r>
            <w:r w:rsidR="008D149D" w:rsidRPr="00945B91">
              <w:rPr>
                <w:sz w:val="24"/>
                <w:szCs w:val="24"/>
              </w:rPr>
              <w:t>,</w:t>
            </w:r>
            <w:r w:rsidRPr="00945B91">
              <w:rPr>
                <w:sz w:val="24"/>
                <w:szCs w:val="24"/>
              </w:rPr>
              <w:t xml:space="preserve"> unsupervised learning, </w:t>
            </w:r>
            <w:r w:rsidRPr="00945B91">
              <w:rPr>
                <w:rFonts w:hint="eastAsia"/>
                <w:sz w:val="24"/>
                <w:szCs w:val="24"/>
              </w:rPr>
              <w:t>and so on</w:t>
            </w:r>
            <w:r w:rsidRPr="00945B91">
              <w:rPr>
                <w:sz w:val="24"/>
                <w:szCs w:val="24"/>
              </w:rPr>
              <w:t xml:space="preserve">, </w:t>
            </w:r>
            <w:r w:rsidRPr="00945B91">
              <w:rPr>
                <w:rFonts w:hint="eastAsia"/>
                <w:sz w:val="24"/>
                <w:szCs w:val="24"/>
              </w:rPr>
              <w:t>in order to</w:t>
            </w:r>
            <w:r w:rsidRPr="00945B91">
              <w:rPr>
                <w:sz w:val="24"/>
                <w:szCs w:val="24"/>
              </w:rPr>
              <w:t xml:space="preserve"> make the students master the basic theory and method of machine learning</w:t>
            </w:r>
            <w:r w:rsidRPr="00945B91">
              <w:rPr>
                <w:rFonts w:hint="eastAsia"/>
                <w:sz w:val="24"/>
                <w:szCs w:val="24"/>
              </w:rPr>
              <w:t xml:space="preserve"> and</w:t>
            </w:r>
            <w:r w:rsidRPr="00945B91">
              <w:rPr>
                <w:sz w:val="24"/>
                <w:szCs w:val="24"/>
              </w:rPr>
              <w:t xml:space="preserve"> to lay </w:t>
            </w:r>
            <w:r w:rsidRPr="00945B91">
              <w:rPr>
                <w:rFonts w:hint="eastAsia"/>
                <w:sz w:val="24"/>
                <w:szCs w:val="24"/>
              </w:rPr>
              <w:t>a perfect</w:t>
            </w:r>
            <w:r w:rsidRPr="00945B91">
              <w:rPr>
                <w:sz w:val="24"/>
                <w:szCs w:val="24"/>
              </w:rPr>
              <w:t xml:space="preserve"> foundation</w:t>
            </w:r>
            <w:r w:rsidRPr="00945B91">
              <w:rPr>
                <w:rFonts w:hint="eastAsia"/>
                <w:sz w:val="24"/>
                <w:szCs w:val="24"/>
              </w:rPr>
              <w:t xml:space="preserve"> for</w:t>
            </w:r>
            <w:r w:rsidRPr="00945B91">
              <w:rPr>
                <w:sz w:val="24"/>
                <w:szCs w:val="24"/>
              </w:rPr>
              <w:t xml:space="preserve"> subsequent more advanced course study</w:t>
            </w:r>
            <w:r w:rsidRPr="00945B91">
              <w:rPr>
                <w:rFonts w:hint="eastAsia"/>
                <w:sz w:val="24"/>
                <w:szCs w:val="24"/>
              </w:rPr>
              <w:t xml:space="preserve"> and </w:t>
            </w:r>
            <w:r w:rsidRPr="00945B91">
              <w:rPr>
                <w:sz w:val="24"/>
                <w:szCs w:val="24"/>
              </w:rPr>
              <w:t>software</w:t>
            </w:r>
            <w:r w:rsidRPr="00945B91">
              <w:rPr>
                <w:rFonts w:hint="eastAsia"/>
                <w:sz w:val="24"/>
                <w:szCs w:val="24"/>
              </w:rPr>
              <w:t xml:space="preserve"> </w:t>
            </w:r>
            <w:r w:rsidRPr="00945B91">
              <w:rPr>
                <w:sz w:val="24"/>
                <w:szCs w:val="24"/>
              </w:rPr>
              <w:t>practice related to</w:t>
            </w:r>
            <w:r w:rsidRPr="00945B91">
              <w:rPr>
                <w:rFonts w:hint="eastAsia"/>
                <w:sz w:val="24"/>
                <w:szCs w:val="24"/>
              </w:rPr>
              <w:t xml:space="preserve"> </w:t>
            </w:r>
            <w:r w:rsidRPr="00945B91">
              <w:rPr>
                <w:sz w:val="24"/>
                <w:szCs w:val="24"/>
              </w:rPr>
              <w:t>artificial intelligence and big data analysis</w:t>
            </w:r>
            <w:r w:rsidRPr="00945B91">
              <w:rPr>
                <w:rFonts w:hint="eastAsia"/>
                <w:sz w:val="24"/>
                <w:szCs w:val="24"/>
              </w:rPr>
              <w:t>.</w:t>
            </w:r>
          </w:p>
          <w:p w:rsidR="00683E68" w:rsidRPr="00945B91" w:rsidRDefault="00683E68" w:rsidP="00E4552D">
            <w:pPr>
              <w:ind w:firstLineChars="200" w:firstLine="480"/>
              <w:rPr>
                <w:sz w:val="24"/>
                <w:szCs w:val="24"/>
              </w:rPr>
            </w:pPr>
          </w:p>
        </w:tc>
      </w:tr>
      <w:tr w:rsidR="00683E68" w:rsidRPr="00945B91" w:rsidTr="00E4552D">
        <w:tc>
          <w:tcPr>
            <w:tcW w:w="9293" w:type="dxa"/>
            <w:tcBorders>
              <w:top w:val="single" w:sz="4" w:space="0" w:color="000000"/>
              <w:left w:val="single" w:sz="4" w:space="0" w:color="000000"/>
              <w:bottom w:val="single" w:sz="4" w:space="0" w:color="000000"/>
              <w:right w:val="single" w:sz="4" w:space="0" w:color="000000"/>
            </w:tcBorders>
          </w:tcPr>
          <w:p w:rsidR="00683E68" w:rsidRPr="00945B91" w:rsidRDefault="00683E68" w:rsidP="00E4552D">
            <w:pPr>
              <w:rPr>
                <w:rFonts w:hAnsi="Calibri"/>
                <w:b/>
                <w:bCs/>
                <w:sz w:val="24"/>
                <w:szCs w:val="24"/>
              </w:rPr>
            </w:pPr>
            <w:r w:rsidRPr="00945B91">
              <w:rPr>
                <w:b/>
                <w:bCs/>
                <w:sz w:val="24"/>
                <w:szCs w:val="24"/>
              </w:rPr>
              <w:t>教学目标：</w:t>
            </w:r>
          </w:p>
          <w:p w:rsidR="00683E68" w:rsidRPr="00945B91" w:rsidRDefault="00683E68" w:rsidP="00E4552D">
            <w:pPr>
              <w:rPr>
                <w:b/>
                <w:bCs/>
                <w:sz w:val="24"/>
                <w:szCs w:val="24"/>
              </w:rPr>
            </w:pPr>
          </w:p>
          <w:p w:rsidR="00683E68" w:rsidRPr="00945B91" w:rsidRDefault="00C654CA" w:rsidP="00C654CA">
            <w:pPr>
              <w:rPr>
                <w:rFonts w:hAnsi="宋体"/>
                <w:color w:val="000000"/>
                <w:sz w:val="24"/>
                <w:szCs w:val="24"/>
              </w:rPr>
            </w:pPr>
            <w:r w:rsidRPr="00945B91">
              <w:rPr>
                <w:rFonts w:hint="eastAsia"/>
                <w:bCs/>
                <w:sz w:val="24"/>
                <w:szCs w:val="24"/>
              </w:rPr>
              <w:t xml:space="preserve">    </w:t>
            </w:r>
            <w:r w:rsidRPr="00945B91">
              <w:rPr>
                <w:bCs/>
                <w:sz w:val="24"/>
                <w:szCs w:val="24"/>
              </w:rPr>
              <w:t>开设本课程的目的是使学生了解机器学习的基本研究方向；掌握基本的机器学习算法；掌握运用</w:t>
            </w:r>
            <w:r w:rsidRPr="00945B91">
              <w:rPr>
                <w:bCs/>
                <w:sz w:val="24"/>
                <w:szCs w:val="24"/>
              </w:rPr>
              <w:t>WEKA</w:t>
            </w:r>
            <w:r w:rsidRPr="00945B91">
              <w:rPr>
                <w:bCs/>
                <w:sz w:val="24"/>
                <w:szCs w:val="24"/>
              </w:rPr>
              <w:t>软件实现机器学习算法的基本方法；了解机器学习的有关研究思想，从中学习开拓者们的部分问题求解方法；能通过实验进一步体会有关学习算法的用法和性能，获取一些初步的经验；能查阅适当的参考文献，将所学的知识与自己未来研究课题相结合起来。</w:t>
            </w:r>
          </w:p>
          <w:p w:rsidR="00683E68" w:rsidRDefault="00683E68" w:rsidP="00E4552D">
            <w:pPr>
              <w:ind w:firstLineChars="250" w:firstLine="600"/>
              <w:rPr>
                <w:sz w:val="24"/>
                <w:szCs w:val="24"/>
              </w:rPr>
            </w:pPr>
          </w:p>
          <w:p w:rsidR="006809DC" w:rsidRPr="00945B91" w:rsidRDefault="006809DC" w:rsidP="00E4552D">
            <w:pPr>
              <w:ind w:firstLineChars="250" w:firstLine="600"/>
              <w:rPr>
                <w:sz w:val="24"/>
                <w:szCs w:val="24"/>
              </w:rPr>
            </w:pPr>
          </w:p>
        </w:tc>
      </w:tr>
      <w:tr w:rsidR="00683E68" w:rsidRPr="00945B91" w:rsidTr="00E4552D">
        <w:tc>
          <w:tcPr>
            <w:tcW w:w="9293" w:type="dxa"/>
            <w:tcBorders>
              <w:top w:val="single" w:sz="4" w:space="0" w:color="000000"/>
              <w:left w:val="single" w:sz="4" w:space="0" w:color="000000"/>
              <w:bottom w:val="single" w:sz="4" w:space="0" w:color="000000"/>
              <w:right w:val="single" w:sz="4" w:space="0" w:color="000000"/>
            </w:tcBorders>
          </w:tcPr>
          <w:p w:rsidR="00683E68" w:rsidRPr="00945B91" w:rsidRDefault="00683E68" w:rsidP="00E4552D">
            <w:pPr>
              <w:rPr>
                <w:b/>
                <w:bCs/>
                <w:sz w:val="24"/>
                <w:szCs w:val="24"/>
              </w:rPr>
            </w:pPr>
            <w:r w:rsidRPr="00945B91">
              <w:rPr>
                <w:b/>
                <w:bCs/>
                <w:sz w:val="24"/>
                <w:szCs w:val="24"/>
              </w:rPr>
              <w:lastRenderedPageBreak/>
              <w:t>课程内容：</w:t>
            </w:r>
            <w:r w:rsidR="00D92F8E" w:rsidRPr="00945B91">
              <w:rPr>
                <w:rFonts w:hint="eastAsia"/>
                <w:b/>
                <w:bCs/>
                <w:sz w:val="24"/>
                <w:szCs w:val="24"/>
              </w:rPr>
              <w:t>（课堂讲课</w:t>
            </w:r>
            <w:r w:rsidR="00D92F8E" w:rsidRPr="00945B91">
              <w:rPr>
                <w:b/>
                <w:bCs/>
                <w:sz w:val="24"/>
                <w:szCs w:val="24"/>
              </w:rPr>
              <w:t>课时</w:t>
            </w:r>
            <w:r w:rsidR="00D92F8E" w:rsidRPr="00945B91">
              <w:rPr>
                <w:rFonts w:hint="eastAsia"/>
                <w:b/>
                <w:bCs/>
                <w:sz w:val="24"/>
                <w:szCs w:val="24"/>
              </w:rPr>
              <w:t>）</w:t>
            </w:r>
          </w:p>
          <w:p w:rsidR="00683E68" w:rsidRPr="00945B91" w:rsidRDefault="002B7193" w:rsidP="00E4552D">
            <w:pPr>
              <w:suppressAutoHyphens/>
              <w:ind w:left="318"/>
              <w:rPr>
                <w:bCs/>
                <w:sz w:val="24"/>
                <w:szCs w:val="24"/>
              </w:rPr>
            </w:pPr>
            <w:r w:rsidRPr="00945B91">
              <w:rPr>
                <w:rFonts w:hint="eastAsia"/>
                <w:bCs/>
                <w:sz w:val="24"/>
                <w:szCs w:val="24"/>
              </w:rPr>
              <w:t>第</w:t>
            </w:r>
            <w:r w:rsidRPr="00945B91">
              <w:rPr>
                <w:bCs/>
                <w:sz w:val="24"/>
                <w:szCs w:val="24"/>
              </w:rPr>
              <w:t>1</w:t>
            </w:r>
            <w:r w:rsidRPr="00945B91">
              <w:rPr>
                <w:rFonts w:hint="eastAsia"/>
                <w:bCs/>
                <w:sz w:val="24"/>
                <w:szCs w:val="24"/>
              </w:rPr>
              <w:t>章：绪论</w:t>
            </w:r>
            <w:r w:rsidR="00D92F8E" w:rsidRPr="00945B91">
              <w:rPr>
                <w:bCs/>
                <w:sz w:val="24"/>
                <w:szCs w:val="24"/>
              </w:rPr>
              <w:t>（</w:t>
            </w:r>
            <w:r w:rsidR="00D92F8E" w:rsidRPr="00945B91">
              <w:rPr>
                <w:bCs/>
                <w:sz w:val="24"/>
                <w:szCs w:val="24"/>
              </w:rPr>
              <w:t>2</w:t>
            </w:r>
            <w:r w:rsidR="00D92F8E" w:rsidRPr="00945B91">
              <w:rPr>
                <w:bCs/>
                <w:sz w:val="24"/>
                <w:szCs w:val="24"/>
              </w:rPr>
              <w:t>学时）</w:t>
            </w:r>
          </w:p>
          <w:p w:rsidR="00683E68" w:rsidRPr="00945B91" w:rsidRDefault="002B7193" w:rsidP="00E4552D">
            <w:pPr>
              <w:suppressAutoHyphens/>
              <w:ind w:left="318"/>
              <w:rPr>
                <w:sz w:val="24"/>
                <w:szCs w:val="24"/>
              </w:rPr>
            </w:pPr>
            <w:r w:rsidRPr="00945B91">
              <w:rPr>
                <w:rFonts w:hint="eastAsia"/>
                <w:bCs/>
                <w:sz w:val="24"/>
                <w:szCs w:val="24"/>
              </w:rPr>
              <w:t>第</w:t>
            </w:r>
            <w:r w:rsidRPr="00945B91">
              <w:rPr>
                <w:bCs/>
                <w:sz w:val="24"/>
                <w:szCs w:val="24"/>
              </w:rPr>
              <w:t>2</w:t>
            </w:r>
            <w:r w:rsidRPr="00945B91">
              <w:rPr>
                <w:rFonts w:hint="eastAsia"/>
                <w:bCs/>
                <w:sz w:val="24"/>
                <w:szCs w:val="24"/>
              </w:rPr>
              <w:t>章：模型评估</w:t>
            </w:r>
            <w:r w:rsidR="00D92F8E" w:rsidRPr="00945B91">
              <w:rPr>
                <w:bCs/>
                <w:sz w:val="24"/>
                <w:szCs w:val="24"/>
              </w:rPr>
              <w:t>（</w:t>
            </w:r>
            <w:r w:rsidR="00D92F8E" w:rsidRPr="00945B91">
              <w:rPr>
                <w:bCs/>
                <w:sz w:val="24"/>
                <w:szCs w:val="24"/>
              </w:rPr>
              <w:t>3</w:t>
            </w:r>
            <w:r w:rsidR="00D92F8E" w:rsidRPr="00945B91">
              <w:rPr>
                <w:bCs/>
                <w:sz w:val="24"/>
                <w:szCs w:val="24"/>
              </w:rPr>
              <w:t>学时）</w:t>
            </w:r>
          </w:p>
          <w:p w:rsidR="00683E68" w:rsidRPr="00945B91" w:rsidRDefault="002B7193" w:rsidP="00E4552D">
            <w:pPr>
              <w:suppressAutoHyphens/>
              <w:ind w:left="318"/>
              <w:rPr>
                <w:sz w:val="24"/>
                <w:szCs w:val="24"/>
              </w:rPr>
            </w:pPr>
            <w:r w:rsidRPr="00945B91">
              <w:rPr>
                <w:rFonts w:hint="eastAsia"/>
                <w:bCs/>
                <w:sz w:val="24"/>
                <w:szCs w:val="24"/>
              </w:rPr>
              <w:t>第</w:t>
            </w:r>
            <w:r w:rsidRPr="00945B91">
              <w:rPr>
                <w:bCs/>
                <w:sz w:val="24"/>
                <w:szCs w:val="24"/>
              </w:rPr>
              <w:t>3</w:t>
            </w:r>
            <w:r w:rsidRPr="00945B91">
              <w:rPr>
                <w:rFonts w:hint="eastAsia"/>
                <w:bCs/>
                <w:sz w:val="24"/>
                <w:szCs w:val="24"/>
              </w:rPr>
              <w:t>章：线性学习</w:t>
            </w:r>
            <w:r w:rsidR="00D92F8E" w:rsidRPr="00945B91">
              <w:rPr>
                <w:bCs/>
                <w:sz w:val="24"/>
                <w:szCs w:val="24"/>
              </w:rPr>
              <w:t>（</w:t>
            </w:r>
            <w:r w:rsidR="00D92F8E" w:rsidRPr="00945B91">
              <w:rPr>
                <w:bCs/>
                <w:sz w:val="24"/>
                <w:szCs w:val="24"/>
              </w:rPr>
              <w:t>2</w:t>
            </w:r>
            <w:r w:rsidR="00D92F8E" w:rsidRPr="00945B91">
              <w:rPr>
                <w:bCs/>
                <w:sz w:val="24"/>
                <w:szCs w:val="24"/>
              </w:rPr>
              <w:t>学时）</w:t>
            </w:r>
          </w:p>
          <w:p w:rsidR="00683E68" w:rsidRPr="00945B91" w:rsidRDefault="002B7193" w:rsidP="00E4552D">
            <w:pPr>
              <w:suppressAutoHyphens/>
              <w:ind w:left="318"/>
              <w:rPr>
                <w:sz w:val="24"/>
                <w:szCs w:val="24"/>
              </w:rPr>
            </w:pPr>
            <w:r w:rsidRPr="00945B91">
              <w:rPr>
                <w:rFonts w:hint="eastAsia"/>
                <w:bCs/>
                <w:sz w:val="24"/>
                <w:szCs w:val="24"/>
              </w:rPr>
              <w:t>第</w:t>
            </w:r>
            <w:r w:rsidRPr="00945B91">
              <w:rPr>
                <w:bCs/>
                <w:sz w:val="24"/>
                <w:szCs w:val="24"/>
              </w:rPr>
              <w:t>4</w:t>
            </w:r>
            <w:r w:rsidRPr="00945B91">
              <w:rPr>
                <w:rFonts w:hint="eastAsia"/>
                <w:bCs/>
                <w:sz w:val="24"/>
                <w:szCs w:val="24"/>
              </w:rPr>
              <w:t>章：支持向量机学习</w:t>
            </w:r>
            <w:r w:rsidR="00D92F8E" w:rsidRPr="00945B91">
              <w:rPr>
                <w:bCs/>
                <w:sz w:val="24"/>
                <w:szCs w:val="24"/>
              </w:rPr>
              <w:t>（</w:t>
            </w:r>
            <w:r w:rsidR="00D92F8E" w:rsidRPr="00945B91">
              <w:rPr>
                <w:bCs/>
                <w:sz w:val="24"/>
                <w:szCs w:val="24"/>
              </w:rPr>
              <w:t>3</w:t>
            </w:r>
            <w:r w:rsidR="00D92F8E" w:rsidRPr="00945B91">
              <w:rPr>
                <w:bCs/>
                <w:sz w:val="24"/>
                <w:szCs w:val="24"/>
              </w:rPr>
              <w:t>学时）</w:t>
            </w:r>
          </w:p>
          <w:p w:rsidR="00683E68" w:rsidRPr="00945B91" w:rsidRDefault="002B7193" w:rsidP="00E4552D">
            <w:pPr>
              <w:suppressAutoHyphens/>
              <w:ind w:left="318"/>
              <w:rPr>
                <w:sz w:val="24"/>
                <w:szCs w:val="24"/>
              </w:rPr>
            </w:pPr>
            <w:r w:rsidRPr="00945B91">
              <w:rPr>
                <w:rFonts w:hint="eastAsia"/>
                <w:bCs/>
                <w:sz w:val="24"/>
                <w:szCs w:val="24"/>
              </w:rPr>
              <w:t>第</w:t>
            </w:r>
            <w:r w:rsidRPr="00945B91">
              <w:rPr>
                <w:bCs/>
                <w:sz w:val="24"/>
                <w:szCs w:val="24"/>
              </w:rPr>
              <w:t>5</w:t>
            </w:r>
            <w:r w:rsidRPr="00945B91">
              <w:rPr>
                <w:rFonts w:hint="eastAsia"/>
                <w:bCs/>
                <w:sz w:val="24"/>
                <w:szCs w:val="24"/>
              </w:rPr>
              <w:t>章：神经网络学习</w:t>
            </w:r>
            <w:r w:rsidR="00D92F8E" w:rsidRPr="00945B91">
              <w:rPr>
                <w:bCs/>
                <w:sz w:val="24"/>
                <w:szCs w:val="24"/>
              </w:rPr>
              <w:t>（</w:t>
            </w:r>
            <w:r w:rsidR="00D92F8E" w:rsidRPr="00945B91">
              <w:rPr>
                <w:bCs/>
                <w:sz w:val="24"/>
                <w:szCs w:val="24"/>
              </w:rPr>
              <w:t>4</w:t>
            </w:r>
            <w:r w:rsidR="00D92F8E" w:rsidRPr="00945B91">
              <w:rPr>
                <w:bCs/>
                <w:sz w:val="24"/>
                <w:szCs w:val="24"/>
              </w:rPr>
              <w:t>学时）</w:t>
            </w:r>
          </w:p>
          <w:p w:rsidR="00683E68" w:rsidRPr="00945B91" w:rsidRDefault="002B7193" w:rsidP="00E4552D">
            <w:pPr>
              <w:suppressAutoHyphens/>
              <w:ind w:left="318"/>
              <w:rPr>
                <w:sz w:val="24"/>
                <w:szCs w:val="24"/>
              </w:rPr>
            </w:pPr>
            <w:r w:rsidRPr="00945B91">
              <w:rPr>
                <w:rFonts w:hint="eastAsia"/>
                <w:bCs/>
                <w:sz w:val="24"/>
                <w:szCs w:val="24"/>
              </w:rPr>
              <w:t>第</w:t>
            </w:r>
            <w:r w:rsidRPr="00945B91">
              <w:rPr>
                <w:bCs/>
                <w:sz w:val="24"/>
                <w:szCs w:val="24"/>
              </w:rPr>
              <w:t>6</w:t>
            </w:r>
            <w:r w:rsidRPr="00945B91">
              <w:rPr>
                <w:rFonts w:hint="eastAsia"/>
                <w:bCs/>
                <w:sz w:val="24"/>
                <w:szCs w:val="24"/>
              </w:rPr>
              <w:t>章：</w:t>
            </w:r>
            <w:r w:rsidR="008D149D" w:rsidRPr="00945B91">
              <w:rPr>
                <w:rFonts w:hint="eastAsia"/>
                <w:bCs/>
                <w:sz w:val="24"/>
                <w:szCs w:val="24"/>
              </w:rPr>
              <w:t>贝叶斯学习</w:t>
            </w:r>
            <w:r w:rsidR="00D92F8E" w:rsidRPr="00945B91">
              <w:rPr>
                <w:bCs/>
                <w:sz w:val="24"/>
                <w:szCs w:val="24"/>
              </w:rPr>
              <w:t>（</w:t>
            </w:r>
            <w:r w:rsidR="00D92F8E" w:rsidRPr="00945B91">
              <w:rPr>
                <w:bCs/>
                <w:sz w:val="24"/>
                <w:szCs w:val="24"/>
              </w:rPr>
              <w:t>4</w:t>
            </w:r>
            <w:r w:rsidR="00D92F8E" w:rsidRPr="00945B91">
              <w:rPr>
                <w:bCs/>
                <w:sz w:val="24"/>
                <w:szCs w:val="24"/>
              </w:rPr>
              <w:t>学时）</w:t>
            </w:r>
          </w:p>
          <w:p w:rsidR="00683E68" w:rsidRPr="00945B91" w:rsidRDefault="002B7193" w:rsidP="00E4552D">
            <w:pPr>
              <w:suppressAutoHyphens/>
              <w:ind w:left="318"/>
              <w:rPr>
                <w:sz w:val="24"/>
                <w:szCs w:val="24"/>
              </w:rPr>
            </w:pPr>
            <w:r w:rsidRPr="00945B91">
              <w:rPr>
                <w:rFonts w:hint="eastAsia"/>
                <w:bCs/>
                <w:sz w:val="24"/>
                <w:szCs w:val="24"/>
              </w:rPr>
              <w:t>第</w:t>
            </w:r>
            <w:r w:rsidRPr="00945B91">
              <w:rPr>
                <w:bCs/>
                <w:sz w:val="24"/>
                <w:szCs w:val="24"/>
              </w:rPr>
              <w:t>7</w:t>
            </w:r>
            <w:r w:rsidRPr="00945B91">
              <w:rPr>
                <w:rFonts w:hint="eastAsia"/>
                <w:bCs/>
                <w:sz w:val="24"/>
                <w:szCs w:val="24"/>
              </w:rPr>
              <w:t>章：</w:t>
            </w:r>
            <w:r w:rsidR="008D149D" w:rsidRPr="00945B91">
              <w:rPr>
                <w:rFonts w:hint="eastAsia"/>
                <w:bCs/>
                <w:sz w:val="24"/>
                <w:szCs w:val="24"/>
              </w:rPr>
              <w:t>决策树学习</w:t>
            </w:r>
            <w:r w:rsidR="00D92F8E" w:rsidRPr="00945B91">
              <w:rPr>
                <w:bCs/>
                <w:sz w:val="24"/>
                <w:szCs w:val="24"/>
              </w:rPr>
              <w:t>（</w:t>
            </w:r>
            <w:r w:rsidR="00D92F8E" w:rsidRPr="00945B91">
              <w:rPr>
                <w:bCs/>
                <w:sz w:val="24"/>
                <w:szCs w:val="24"/>
              </w:rPr>
              <w:t>4</w:t>
            </w:r>
            <w:r w:rsidR="00D92F8E" w:rsidRPr="00945B91">
              <w:rPr>
                <w:bCs/>
                <w:sz w:val="24"/>
                <w:szCs w:val="24"/>
              </w:rPr>
              <w:t>学时）</w:t>
            </w:r>
          </w:p>
          <w:p w:rsidR="00683E68" w:rsidRPr="00945B91" w:rsidRDefault="002B7193" w:rsidP="00E4552D">
            <w:pPr>
              <w:suppressAutoHyphens/>
              <w:ind w:left="318"/>
              <w:rPr>
                <w:sz w:val="24"/>
                <w:szCs w:val="24"/>
              </w:rPr>
            </w:pPr>
            <w:r w:rsidRPr="00945B91">
              <w:rPr>
                <w:rFonts w:hint="eastAsia"/>
                <w:bCs/>
                <w:sz w:val="24"/>
                <w:szCs w:val="24"/>
              </w:rPr>
              <w:t>第</w:t>
            </w:r>
            <w:r w:rsidRPr="00945B91">
              <w:rPr>
                <w:bCs/>
                <w:sz w:val="24"/>
                <w:szCs w:val="24"/>
              </w:rPr>
              <w:t>8</w:t>
            </w:r>
            <w:r w:rsidRPr="00945B91">
              <w:rPr>
                <w:rFonts w:hint="eastAsia"/>
                <w:bCs/>
                <w:sz w:val="24"/>
                <w:szCs w:val="24"/>
              </w:rPr>
              <w:t>章：最近邻学习</w:t>
            </w:r>
            <w:r w:rsidR="00D92F8E" w:rsidRPr="00945B91">
              <w:rPr>
                <w:bCs/>
                <w:sz w:val="24"/>
                <w:szCs w:val="24"/>
              </w:rPr>
              <w:t>（</w:t>
            </w:r>
            <w:r w:rsidR="00D92F8E" w:rsidRPr="00945B91">
              <w:rPr>
                <w:bCs/>
                <w:sz w:val="24"/>
                <w:szCs w:val="24"/>
              </w:rPr>
              <w:t>2</w:t>
            </w:r>
            <w:r w:rsidR="00D92F8E" w:rsidRPr="00945B91">
              <w:rPr>
                <w:bCs/>
                <w:sz w:val="24"/>
                <w:szCs w:val="24"/>
              </w:rPr>
              <w:t>学时）</w:t>
            </w:r>
          </w:p>
          <w:p w:rsidR="00683E68" w:rsidRPr="00945B91" w:rsidRDefault="002B7193" w:rsidP="00E4552D">
            <w:pPr>
              <w:suppressAutoHyphens/>
              <w:ind w:left="318"/>
              <w:rPr>
                <w:bCs/>
                <w:sz w:val="24"/>
                <w:szCs w:val="24"/>
              </w:rPr>
            </w:pPr>
            <w:r w:rsidRPr="00945B91">
              <w:rPr>
                <w:rFonts w:hint="eastAsia"/>
                <w:bCs/>
                <w:sz w:val="24"/>
                <w:szCs w:val="24"/>
              </w:rPr>
              <w:t>第</w:t>
            </w:r>
            <w:r w:rsidRPr="00945B91">
              <w:rPr>
                <w:bCs/>
                <w:sz w:val="24"/>
                <w:szCs w:val="24"/>
              </w:rPr>
              <w:t>9</w:t>
            </w:r>
            <w:r w:rsidRPr="00945B91">
              <w:rPr>
                <w:rFonts w:hint="eastAsia"/>
                <w:bCs/>
                <w:sz w:val="24"/>
                <w:szCs w:val="24"/>
              </w:rPr>
              <w:t>章：</w:t>
            </w:r>
            <w:r w:rsidR="005D141C" w:rsidRPr="00945B91">
              <w:rPr>
                <w:rFonts w:hint="eastAsia"/>
                <w:bCs/>
                <w:sz w:val="24"/>
                <w:szCs w:val="24"/>
              </w:rPr>
              <w:t>演化学习</w:t>
            </w:r>
            <w:r w:rsidR="00D92F8E" w:rsidRPr="00945B91">
              <w:rPr>
                <w:bCs/>
                <w:sz w:val="24"/>
                <w:szCs w:val="24"/>
              </w:rPr>
              <w:t>（</w:t>
            </w:r>
            <w:r w:rsidR="00D92F8E" w:rsidRPr="00945B91">
              <w:rPr>
                <w:bCs/>
                <w:sz w:val="24"/>
                <w:szCs w:val="24"/>
              </w:rPr>
              <w:t>2</w:t>
            </w:r>
            <w:r w:rsidR="00D92F8E" w:rsidRPr="00945B91">
              <w:rPr>
                <w:bCs/>
                <w:sz w:val="24"/>
                <w:szCs w:val="24"/>
              </w:rPr>
              <w:t>学时）</w:t>
            </w:r>
          </w:p>
          <w:p w:rsidR="002B7193" w:rsidRPr="00945B91" w:rsidRDefault="002B7193" w:rsidP="00E4552D">
            <w:pPr>
              <w:suppressAutoHyphens/>
              <w:ind w:left="318"/>
              <w:rPr>
                <w:bCs/>
                <w:sz w:val="24"/>
                <w:szCs w:val="24"/>
              </w:rPr>
            </w:pPr>
            <w:r w:rsidRPr="00945B91">
              <w:rPr>
                <w:rFonts w:hint="eastAsia"/>
                <w:bCs/>
                <w:sz w:val="24"/>
                <w:szCs w:val="24"/>
              </w:rPr>
              <w:t>第</w:t>
            </w:r>
            <w:r w:rsidRPr="00945B91">
              <w:rPr>
                <w:bCs/>
                <w:sz w:val="24"/>
                <w:szCs w:val="24"/>
              </w:rPr>
              <w:t>10</w:t>
            </w:r>
            <w:r w:rsidRPr="00945B91">
              <w:rPr>
                <w:rFonts w:hint="eastAsia"/>
                <w:bCs/>
                <w:sz w:val="24"/>
                <w:szCs w:val="24"/>
              </w:rPr>
              <w:t>章：集成学习</w:t>
            </w:r>
            <w:r w:rsidR="00D92F8E" w:rsidRPr="00945B91">
              <w:rPr>
                <w:bCs/>
                <w:sz w:val="24"/>
                <w:szCs w:val="24"/>
              </w:rPr>
              <w:t>（</w:t>
            </w:r>
            <w:r w:rsidR="00D92F8E" w:rsidRPr="00945B91">
              <w:rPr>
                <w:bCs/>
                <w:sz w:val="24"/>
                <w:szCs w:val="24"/>
              </w:rPr>
              <w:t>2</w:t>
            </w:r>
            <w:r w:rsidR="00D92F8E" w:rsidRPr="00945B91">
              <w:rPr>
                <w:bCs/>
                <w:sz w:val="24"/>
                <w:szCs w:val="24"/>
              </w:rPr>
              <w:t>学时）</w:t>
            </w:r>
          </w:p>
          <w:p w:rsidR="002B7193" w:rsidRPr="00945B91" w:rsidRDefault="002B7193" w:rsidP="00E4552D">
            <w:pPr>
              <w:suppressAutoHyphens/>
              <w:ind w:left="318"/>
              <w:rPr>
                <w:bCs/>
                <w:sz w:val="24"/>
                <w:szCs w:val="24"/>
              </w:rPr>
            </w:pPr>
            <w:r w:rsidRPr="00945B91">
              <w:rPr>
                <w:rFonts w:hint="eastAsia"/>
                <w:bCs/>
                <w:sz w:val="24"/>
                <w:szCs w:val="24"/>
              </w:rPr>
              <w:t>第</w:t>
            </w:r>
            <w:r w:rsidRPr="00945B91">
              <w:rPr>
                <w:bCs/>
                <w:sz w:val="24"/>
                <w:szCs w:val="24"/>
              </w:rPr>
              <w:t>11</w:t>
            </w:r>
            <w:r w:rsidRPr="00945B91">
              <w:rPr>
                <w:rFonts w:hint="eastAsia"/>
                <w:bCs/>
                <w:sz w:val="24"/>
                <w:szCs w:val="24"/>
              </w:rPr>
              <w:t>章：代价敏感学习</w:t>
            </w:r>
            <w:r w:rsidR="00D92F8E" w:rsidRPr="00945B91">
              <w:rPr>
                <w:bCs/>
                <w:sz w:val="24"/>
                <w:szCs w:val="24"/>
              </w:rPr>
              <w:t>（</w:t>
            </w:r>
            <w:r w:rsidR="00D92F8E" w:rsidRPr="00945B91">
              <w:rPr>
                <w:bCs/>
                <w:sz w:val="24"/>
                <w:szCs w:val="24"/>
              </w:rPr>
              <w:t>2</w:t>
            </w:r>
            <w:r w:rsidR="00D92F8E" w:rsidRPr="00945B91">
              <w:rPr>
                <w:bCs/>
                <w:sz w:val="24"/>
                <w:szCs w:val="24"/>
              </w:rPr>
              <w:t>学时）</w:t>
            </w:r>
          </w:p>
          <w:p w:rsidR="002B7193" w:rsidRPr="00945B91" w:rsidRDefault="002B7193" w:rsidP="00E4552D">
            <w:pPr>
              <w:suppressAutoHyphens/>
              <w:ind w:left="318"/>
              <w:rPr>
                <w:bCs/>
                <w:sz w:val="24"/>
                <w:szCs w:val="24"/>
              </w:rPr>
            </w:pPr>
            <w:r w:rsidRPr="00945B91">
              <w:rPr>
                <w:rFonts w:hint="eastAsia"/>
                <w:bCs/>
                <w:sz w:val="24"/>
                <w:szCs w:val="24"/>
              </w:rPr>
              <w:t>第</w:t>
            </w:r>
            <w:r w:rsidRPr="00945B91">
              <w:rPr>
                <w:bCs/>
                <w:sz w:val="24"/>
                <w:szCs w:val="24"/>
              </w:rPr>
              <w:t>12</w:t>
            </w:r>
            <w:r w:rsidRPr="00945B91">
              <w:rPr>
                <w:rFonts w:hint="eastAsia"/>
                <w:bCs/>
                <w:sz w:val="24"/>
                <w:szCs w:val="24"/>
              </w:rPr>
              <w:t>章：</w:t>
            </w:r>
            <w:r w:rsidR="005D141C" w:rsidRPr="00945B91">
              <w:rPr>
                <w:rFonts w:hint="eastAsia"/>
                <w:bCs/>
                <w:sz w:val="24"/>
                <w:szCs w:val="24"/>
              </w:rPr>
              <w:t>无监督学习</w:t>
            </w:r>
            <w:r w:rsidR="00D92F8E" w:rsidRPr="00945B91">
              <w:rPr>
                <w:bCs/>
                <w:sz w:val="24"/>
                <w:szCs w:val="24"/>
              </w:rPr>
              <w:t>（</w:t>
            </w:r>
            <w:r w:rsidR="00D92F8E" w:rsidRPr="00945B91">
              <w:rPr>
                <w:bCs/>
                <w:sz w:val="24"/>
                <w:szCs w:val="24"/>
              </w:rPr>
              <w:t>2</w:t>
            </w:r>
            <w:r w:rsidR="00D92F8E" w:rsidRPr="00945B91">
              <w:rPr>
                <w:bCs/>
                <w:sz w:val="24"/>
                <w:szCs w:val="24"/>
              </w:rPr>
              <w:t>学时）</w:t>
            </w:r>
          </w:p>
          <w:p w:rsidR="00683E68" w:rsidRPr="00945B91" w:rsidRDefault="00683E68" w:rsidP="005D141C">
            <w:pPr>
              <w:suppressAutoHyphens/>
              <w:ind w:left="318"/>
              <w:rPr>
                <w:sz w:val="24"/>
                <w:szCs w:val="24"/>
              </w:rPr>
            </w:pPr>
          </w:p>
          <w:p w:rsidR="008B252A" w:rsidRPr="00945B91" w:rsidRDefault="008B252A" w:rsidP="008B252A">
            <w:pPr>
              <w:rPr>
                <w:b/>
                <w:bCs/>
                <w:sz w:val="24"/>
                <w:szCs w:val="24"/>
              </w:rPr>
            </w:pPr>
            <w:r w:rsidRPr="00945B91">
              <w:rPr>
                <w:rFonts w:hint="eastAsia"/>
                <w:b/>
                <w:bCs/>
                <w:sz w:val="24"/>
                <w:szCs w:val="24"/>
              </w:rPr>
              <w:t>实习</w:t>
            </w:r>
            <w:r w:rsidRPr="00945B91">
              <w:rPr>
                <w:b/>
                <w:bCs/>
                <w:sz w:val="24"/>
                <w:szCs w:val="24"/>
              </w:rPr>
              <w:t>内容：</w:t>
            </w:r>
            <w:r w:rsidRPr="00945B91">
              <w:rPr>
                <w:rFonts w:hint="eastAsia"/>
                <w:b/>
                <w:bCs/>
                <w:sz w:val="24"/>
                <w:szCs w:val="24"/>
              </w:rPr>
              <w:t>（上机实习</w:t>
            </w:r>
            <w:r w:rsidRPr="00945B91">
              <w:rPr>
                <w:b/>
                <w:bCs/>
                <w:sz w:val="24"/>
                <w:szCs w:val="24"/>
              </w:rPr>
              <w:t>课时</w:t>
            </w:r>
            <w:r w:rsidRPr="00945B91">
              <w:rPr>
                <w:rFonts w:hint="eastAsia"/>
                <w:b/>
                <w:bCs/>
                <w:sz w:val="24"/>
                <w:szCs w:val="24"/>
              </w:rPr>
              <w:t>）</w:t>
            </w:r>
          </w:p>
          <w:p w:rsidR="008B252A" w:rsidRPr="00945B91" w:rsidRDefault="008B252A" w:rsidP="008B252A">
            <w:pPr>
              <w:suppressAutoHyphens/>
              <w:ind w:left="318"/>
              <w:rPr>
                <w:bCs/>
                <w:sz w:val="24"/>
                <w:szCs w:val="24"/>
              </w:rPr>
            </w:pPr>
            <w:r w:rsidRPr="00945B91">
              <w:rPr>
                <w:rFonts w:hint="eastAsia"/>
                <w:bCs/>
                <w:sz w:val="24"/>
                <w:szCs w:val="24"/>
              </w:rPr>
              <w:t>第</w:t>
            </w:r>
            <w:r w:rsidRPr="00945B91">
              <w:rPr>
                <w:bCs/>
                <w:sz w:val="24"/>
                <w:szCs w:val="24"/>
              </w:rPr>
              <w:t>1</w:t>
            </w:r>
            <w:r w:rsidRPr="00945B91">
              <w:rPr>
                <w:rFonts w:hint="eastAsia"/>
                <w:bCs/>
                <w:sz w:val="24"/>
                <w:szCs w:val="24"/>
              </w:rPr>
              <w:t>次：</w:t>
            </w:r>
            <w:r w:rsidRPr="00945B91">
              <w:rPr>
                <w:rFonts w:hint="eastAsia"/>
                <w:bCs/>
                <w:sz w:val="24"/>
                <w:szCs w:val="24"/>
              </w:rPr>
              <w:t>W</w:t>
            </w:r>
            <w:r w:rsidRPr="00945B91">
              <w:rPr>
                <w:bCs/>
                <w:sz w:val="24"/>
                <w:szCs w:val="24"/>
              </w:rPr>
              <w:t>EKA</w:t>
            </w:r>
            <w:r w:rsidRPr="00945B91">
              <w:rPr>
                <w:rFonts w:hint="eastAsia"/>
                <w:bCs/>
                <w:sz w:val="24"/>
                <w:szCs w:val="24"/>
              </w:rPr>
              <w:t>平台</w:t>
            </w:r>
            <w:r w:rsidRPr="00945B91">
              <w:rPr>
                <w:bCs/>
                <w:sz w:val="24"/>
                <w:szCs w:val="24"/>
              </w:rPr>
              <w:t>的安装、使用与二次开发，以及模型评估（</w:t>
            </w:r>
            <w:r w:rsidRPr="00945B91">
              <w:rPr>
                <w:bCs/>
                <w:sz w:val="24"/>
                <w:szCs w:val="24"/>
              </w:rPr>
              <w:t>4</w:t>
            </w:r>
            <w:r w:rsidRPr="00945B91">
              <w:rPr>
                <w:bCs/>
                <w:sz w:val="24"/>
                <w:szCs w:val="24"/>
              </w:rPr>
              <w:t>学时）</w:t>
            </w:r>
          </w:p>
          <w:p w:rsidR="008B252A" w:rsidRPr="00945B91" w:rsidRDefault="008B252A" w:rsidP="008B252A">
            <w:pPr>
              <w:suppressAutoHyphens/>
              <w:ind w:left="318"/>
              <w:rPr>
                <w:bCs/>
                <w:sz w:val="24"/>
                <w:szCs w:val="24"/>
              </w:rPr>
            </w:pPr>
            <w:r w:rsidRPr="00945B91">
              <w:rPr>
                <w:rFonts w:hint="eastAsia"/>
                <w:bCs/>
                <w:sz w:val="24"/>
                <w:szCs w:val="24"/>
              </w:rPr>
              <w:t>第</w:t>
            </w:r>
            <w:r w:rsidRPr="00945B91">
              <w:rPr>
                <w:bCs/>
                <w:sz w:val="24"/>
                <w:szCs w:val="24"/>
              </w:rPr>
              <w:t>2</w:t>
            </w:r>
            <w:r w:rsidRPr="00945B91">
              <w:rPr>
                <w:rFonts w:hint="eastAsia"/>
                <w:bCs/>
                <w:sz w:val="24"/>
                <w:szCs w:val="24"/>
              </w:rPr>
              <w:t>次：</w:t>
            </w:r>
            <w:r w:rsidR="00346574" w:rsidRPr="00945B91">
              <w:rPr>
                <w:rFonts w:hint="eastAsia"/>
                <w:bCs/>
                <w:sz w:val="24"/>
                <w:szCs w:val="24"/>
              </w:rPr>
              <w:t>线性</w:t>
            </w:r>
            <w:r w:rsidRPr="00945B91">
              <w:rPr>
                <w:rFonts w:hint="eastAsia"/>
                <w:bCs/>
                <w:sz w:val="24"/>
                <w:szCs w:val="24"/>
              </w:rPr>
              <w:t>回归</w:t>
            </w:r>
            <w:r w:rsidRPr="00945B91">
              <w:rPr>
                <w:bCs/>
                <w:sz w:val="24"/>
                <w:szCs w:val="24"/>
              </w:rPr>
              <w:t>的实现（</w:t>
            </w:r>
            <w:r w:rsidRPr="00945B91">
              <w:rPr>
                <w:bCs/>
                <w:sz w:val="24"/>
                <w:szCs w:val="24"/>
              </w:rPr>
              <w:t>4</w:t>
            </w:r>
            <w:r w:rsidRPr="00945B91">
              <w:rPr>
                <w:bCs/>
                <w:sz w:val="24"/>
                <w:szCs w:val="24"/>
              </w:rPr>
              <w:t>学时）</w:t>
            </w:r>
          </w:p>
          <w:p w:rsidR="008B252A" w:rsidRPr="00945B91" w:rsidRDefault="008B252A" w:rsidP="008B252A">
            <w:pPr>
              <w:suppressAutoHyphens/>
              <w:ind w:left="318"/>
              <w:rPr>
                <w:bCs/>
                <w:sz w:val="24"/>
                <w:szCs w:val="24"/>
              </w:rPr>
            </w:pPr>
            <w:r w:rsidRPr="00945B91">
              <w:rPr>
                <w:rFonts w:hint="eastAsia"/>
                <w:bCs/>
                <w:sz w:val="24"/>
                <w:szCs w:val="24"/>
              </w:rPr>
              <w:t>第</w:t>
            </w:r>
            <w:r w:rsidRPr="00945B91">
              <w:rPr>
                <w:bCs/>
                <w:sz w:val="24"/>
                <w:szCs w:val="24"/>
              </w:rPr>
              <w:t>3</w:t>
            </w:r>
            <w:r w:rsidRPr="00945B91">
              <w:rPr>
                <w:rFonts w:hint="eastAsia"/>
                <w:bCs/>
                <w:sz w:val="24"/>
                <w:szCs w:val="24"/>
              </w:rPr>
              <w:t>次：朴素贝叶斯分类</w:t>
            </w:r>
            <w:r w:rsidRPr="00945B91">
              <w:rPr>
                <w:bCs/>
                <w:sz w:val="24"/>
                <w:szCs w:val="24"/>
              </w:rPr>
              <w:t>的实现（</w:t>
            </w:r>
            <w:r w:rsidRPr="00945B91">
              <w:rPr>
                <w:bCs/>
                <w:sz w:val="24"/>
                <w:szCs w:val="24"/>
              </w:rPr>
              <w:t>4</w:t>
            </w:r>
            <w:r w:rsidRPr="00945B91">
              <w:rPr>
                <w:bCs/>
                <w:sz w:val="24"/>
                <w:szCs w:val="24"/>
              </w:rPr>
              <w:t>学时）</w:t>
            </w:r>
          </w:p>
          <w:p w:rsidR="008B252A" w:rsidRPr="00945B91" w:rsidRDefault="008B252A" w:rsidP="008B252A">
            <w:pPr>
              <w:suppressAutoHyphens/>
              <w:ind w:left="318"/>
              <w:rPr>
                <w:bCs/>
                <w:sz w:val="24"/>
                <w:szCs w:val="24"/>
              </w:rPr>
            </w:pPr>
            <w:r w:rsidRPr="00945B91">
              <w:rPr>
                <w:rFonts w:hint="eastAsia"/>
                <w:bCs/>
                <w:sz w:val="24"/>
                <w:szCs w:val="24"/>
              </w:rPr>
              <w:t>第</w:t>
            </w:r>
            <w:r w:rsidRPr="00945B91">
              <w:rPr>
                <w:bCs/>
                <w:sz w:val="24"/>
                <w:szCs w:val="24"/>
              </w:rPr>
              <w:t>4</w:t>
            </w:r>
            <w:r w:rsidRPr="00945B91">
              <w:rPr>
                <w:rFonts w:hint="eastAsia"/>
                <w:bCs/>
                <w:sz w:val="24"/>
                <w:szCs w:val="24"/>
              </w:rPr>
              <w:t>次：</w:t>
            </w:r>
            <w:r w:rsidRPr="00945B91">
              <w:rPr>
                <w:rFonts w:hint="eastAsia"/>
                <w:bCs/>
                <w:sz w:val="24"/>
                <w:szCs w:val="24"/>
              </w:rPr>
              <w:t>K</w:t>
            </w:r>
            <w:r w:rsidRPr="00945B91">
              <w:rPr>
                <w:bCs/>
                <w:sz w:val="24"/>
                <w:szCs w:val="24"/>
              </w:rPr>
              <w:t>-</w:t>
            </w:r>
            <w:r w:rsidR="00371DD1">
              <w:rPr>
                <w:rFonts w:hint="eastAsia"/>
                <w:bCs/>
                <w:sz w:val="24"/>
                <w:szCs w:val="24"/>
              </w:rPr>
              <w:t>均值</w:t>
            </w:r>
            <w:bookmarkStart w:id="0" w:name="_GoBack"/>
            <w:bookmarkEnd w:id="0"/>
            <w:r w:rsidRPr="00945B91">
              <w:rPr>
                <w:bCs/>
                <w:sz w:val="24"/>
                <w:szCs w:val="24"/>
              </w:rPr>
              <w:t>聚类的实现（</w:t>
            </w:r>
            <w:r w:rsidRPr="00945B91">
              <w:rPr>
                <w:bCs/>
                <w:sz w:val="24"/>
                <w:szCs w:val="24"/>
              </w:rPr>
              <w:t>4</w:t>
            </w:r>
            <w:r w:rsidRPr="00945B91">
              <w:rPr>
                <w:bCs/>
                <w:sz w:val="24"/>
                <w:szCs w:val="24"/>
              </w:rPr>
              <w:t>学时）</w:t>
            </w:r>
          </w:p>
          <w:p w:rsidR="008B252A" w:rsidRPr="00945B91" w:rsidRDefault="008B252A" w:rsidP="005D141C">
            <w:pPr>
              <w:suppressAutoHyphens/>
              <w:ind w:left="318"/>
              <w:rPr>
                <w:sz w:val="24"/>
                <w:szCs w:val="24"/>
              </w:rPr>
            </w:pPr>
          </w:p>
        </w:tc>
      </w:tr>
      <w:tr w:rsidR="00683E68" w:rsidRPr="00945B91" w:rsidTr="00E4552D">
        <w:tc>
          <w:tcPr>
            <w:tcW w:w="9293" w:type="dxa"/>
            <w:tcBorders>
              <w:top w:val="single" w:sz="4" w:space="0" w:color="000000"/>
              <w:left w:val="single" w:sz="4" w:space="0" w:color="000000"/>
              <w:bottom w:val="single" w:sz="4" w:space="0" w:color="000000"/>
              <w:right w:val="single" w:sz="4" w:space="0" w:color="000000"/>
            </w:tcBorders>
          </w:tcPr>
          <w:p w:rsidR="00683E68" w:rsidRPr="00945B91" w:rsidRDefault="00683E68" w:rsidP="00E4552D">
            <w:pPr>
              <w:rPr>
                <w:b/>
                <w:bCs/>
                <w:sz w:val="24"/>
                <w:szCs w:val="24"/>
              </w:rPr>
            </w:pPr>
            <w:r w:rsidRPr="00945B91">
              <w:rPr>
                <w:b/>
                <w:bCs/>
                <w:sz w:val="24"/>
                <w:szCs w:val="24"/>
              </w:rPr>
              <w:t>教学方法与手段：</w:t>
            </w:r>
          </w:p>
          <w:p w:rsidR="00683E68" w:rsidRPr="00945B91" w:rsidRDefault="00683E68" w:rsidP="00E4552D">
            <w:pPr>
              <w:rPr>
                <w:sz w:val="24"/>
                <w:szCs w:val="24"/>
              </w:rPr>
            </w:pPr>
          </w:p>
          <w:p w:rsidR="00683E68" w:rsidRPr="00945B91" w:rsidRDefault="006F4DDF" w:rsidP="006F4DDF">
            <w:pPr>
              <w:ind w:firstLineChars="200" w:firstLine="480"/>
              <w:rPr>
                <w:rFonts w:hAnsi="Calibri"/>
                <w:sz w:val="24"/>
                <w:szCs w:val="24"/>
              </w:rPr>
            </w:pPr>
            <w:r w:rsidRPr="00945B91">
              <w:rPr>
                <w:sz w:val="24"/>
                <w:szCs w:val="24"/>
              </w:rPr>
              <w:t>课堂讲课（</w:t>
            </w:r>
            <w:r w:rsidRPr="00945B91">
              <w:rPr>
                <w:rFonts w:hint="eastAsia"/>
                <w:sz w:val="24"/>
                <w:szCs w:val="24"/>
              </w:rPr>
              <w:t>32</w:t>
            </w:r>
            <w:r w:rsidRPr="00945B91">
              <w:rPr>
                <w:sz w:val="24"/>
                <w:szCs w:val="24"/>
              </w:rPr>
              <w:t>学时）</w:t>
            </w:r>
            <w:r w:rsidRPr="00945B91">
              <w:rPr>
                <w:sz w:val="24"/>
                <w:szCs w:val="24"/>
              </w:rPr>
              <w:t>+</w:t>
            </w:r>
            <w:r w:rsidRPr="00945B91">
              <w:rPr>
                <w:sz w:val="24"/>
                <w:szCs w:val="24"/>
              </w:rPr>
              <w:t>上机实习（</w:t>
            </w:r>
            <w:r w:rsidRPr="00945B91">
              <w:rPr>
                <w:sz w:val="24"/>
                <w:szCs w:val="24"/>
              </w:rPr>
              <w:t>1</w:t>
            </w:r>
            <w:r w:rsidRPr="00945B91">
              <w:rPr>
                <w:rFonts w:hint="eastAsia"/>
                <w:sz w:val="24"/>
                <w:szCs w:val="24"/>
              </w:rPr>
              <w:t>6</w:t>
            </w:r>
            <w:r w:rsidRPr="00945B91">
              <w:rPr>
                <w:sz w:val="24"/>
                <w:szCs w:val="24"/>
              </w:rPr>
              <w:t>学时）</w:t>
            </w:r>
          </w:p>
          <w:p w:rsidR="00683E68" w:rsidRPr="00945B91" w:rsidRDefault="00683E68" w:rsidP="00E4552D">
            <w:pPr>
              <w:ind w:firstLineChars="200" w:firstLine="480"/>
              <w:rPr>
                <w:sz w:val="24"/>
                <w:szCs w:val="24"/>
              </w:rPr>
            </w:pPr>
          </w:p>
        </w:tc>
      </w:tr>
      <w:tr w:rsidR="00683E68" w:rsidRPr="00945B91" w:rsidTr="00E4552D">
        <w:tc>
          <w:tcPr>
            <w:tcW w:w="9293" w:type="dxa"/>
            <w:tcBorders>
              <w:top w:val="single" w:sz="4" w:space="0" w:color="000000"/>
              <w:left w:val="single" w:sz="4" w:space="0" w:color="000000"/>
              <w:bottom w:val="single" w:sz="4" w:space="0" w:color="000000"/>
              <w:right w:val="single" w:sz="4" w:space="0" w:color="000000"/>
            </w:tcBorders>
          </w:tcPr>
          <w:p w:rsidR="00683E68" w:rsidRPr="00945B91" w:rsidRDefault="00683E68" w:rsidP="00E4552D">
            <w:pPr>
              <w:rPr>
                <w:b/>
                <w:bCs/>
                <w:sz w:val="24"/>
                <w:szCs w:val="24"/>
              </w:rPr>
            </w:pPr>
            <w:r w:rsidRPr="00945B91">
              <w:rPr>
                <w:b/>
                <w:bCs/>
                <w:sz w:val="24"/>
                <w:szCs w:val="24"/>
              </w:rPr>
              <w:t>先修课程及后续课程：</w:t>
            </w:r>
          </w:p>
          <w:p w:rsidR="00683E68" w:rsidRPr="00945B91" w:rsidRDefault="00683E68" w:rsidP="00E4552D">
            <w:pPr>
              <w:rPr>
                <w:b/>
                <w:bCs/>
                <w:sz w:val="24"/>
                <w:szCs w:val="24"/>
              </w:rPr>
            </w:pPr>
          </w:p>
          <w:p w:rsidR="00683E68" w:rsidRPr="0092673F" w:rsidRDefault="00683E68" w:rsidP="0092673F">
            <w:pPr>
              <w:ind w:firstLineChars="200" w:firstLine="480"/>
              <w:rPr>
                <w:bCs/>
                <w:sz w:val="24"/>
                <w:szCs w:val="24"/>
              </w:rPr>
            </w:pPr>
            <w:r w:rsidRPr="0092673F">
              <w:rPr>
                <w:bCs/>
                <w:sz w:val="24"/>
                <w:szCs w:val="24"/>
              </w:rPr>
              <w:t>先修课程：</w:t>
            </w:r>
            <w:r w:rsidR="00835943" w:rsidRPr="0092673F">
              <w:rPr>
                <w:rFonts w:hint="eastAsia"/>
                <w:bCs/>
                <w:sz w:val="24"/>
                <w:szCs w:val="24"/>
              </w:rPr>
              <w:t>高等数学、</w:t>
            </w:r>
            <w:r w:rsidR="00FB5281" w:rsidRPr="0092673F">
              <w:rPr>
                <w:rFonts w:hint="eastAsia"/>
                <w:bCs/>
                <w:sz w:val="24"/>
                <w:szCs w:val="24"/>
              </w:rPr>
              <w:t>线性</w:t>
            </w:r>
            <w:r w:rsidR="00835943" w:rsidRPr="0092673F">
              <w:rPr>
                <w:rFonts w:hint="eastAsia"/>
                <w:bCs/>
                <w:sz w:val="24"/>
                <w:szCs w:val="24"/>
              </w:rPr>
              <w:t>代数、概率论与数理统计、离散数学、面向对象程序设计、数据结构、算法分析与设计</w:t>
            </w:r>
          </w:p>
          <w:p w:rsidR="00683E68" w:rsidRPr="0092673F" w:rsidRDefault="00683E68" w:rsidP="0092673F">
            <w:pPr>
              <w:ind w:firstLineChars="200" w:firstLine="480"/>
              <w:rPr>
                <w:bCs/>
                <w:sz w:val="24"/>
                <w:szCs w:val="24"/>
              </w:rPr>
            </w:pPr>
            <w:r w:rsidRPr="0092673F">
              <w:rPr>
                <w:bCs/>
                <w:sz w:val="24"/>
                <w:szCs w:val="24"/>
              </w:rPr>
              <w:t>后续课程：</w:t>
            </w:r>
            <w:r w:rsidR="005F4B6B" w:rsidRPr="0092673F">
              <w:rPr>
                <w:rFonts w:hint="eastAsia"/>
                <w:bCs/>
                <w:sz w:val="24"/>
                <w:szCs w:val="24"/>
              </w:rPr>
              <w:t>智能优化理论</w:t>
            </w:r>
            <w:r w:rsidR="005F4B6B" w:rsidRPr="0092673F">
              <w:rPr>
                <w:bCs/>
                <w:sz w:val="24"/>
                <w:szCs w:val="24"/>
              </w:rPr>
              <w:t>与方法</w:t>
            </w:r>
            <w:r w:rsidR="001A0B78" w:rsidRPr="0092673F">
              <w:rPr>
                <w:rFonts w:hint="eastAsia"/>
                <w:bCs/>
                <w:sz w:val="24"/>
                <w:szCs w:val="24"/>
              </w:rPr>
              <w:t>、</w:t>
            </w:r>
            <w:r w:rsidR="005F4B6B" w:rsidRPr="0092673F">
              <w:rPr>
                <w:rFonts w:hint="eastAsia"/>
                <w:bCs/>
                <w:sz w:val="24"/>
                <w:szCs w:val="24"/>
              </w:rPr>
              <w:t>计算机视觉</w:t>
            </w:r>
            <w:r w:rsidR="009E582E" w:rsidRPr="0092673F">
              <w:rPr>
                <w:rFonts w:hint="eastAsia"/>
                <w:bCs/>
                <w:sz w:val="24"/>
                <w:szCs w:val="24"/>
              </w:rPr>
              <w:t>、模式识别</w:t>
            </w:r>
            <w:r w:rsidR="009E582E" w:rsidRPr="0092673F">
              <w:rPr>
                <w:bCs/>
                <w:sz w:val="24"/>
                <w:szCs w:val="24"/>
              </w:rPr>
              <w:t>、深度学习</w:t>
            </w:r>
          </w:p>
          <w:p w:rsidR="00683E68" w:rsidRPr="00945B91" w:rsidRDefault="00683E68" w:rsidP="00E4552D">
            <w:pPr>
              <w:spacing w:line="340" w:lineRule="exact"/>
              <w:ind w:leftChars="200" w:left="420"/>
              <w:rPr>
                <w:sz w:val="24"/>
                <w:szCs w:val="24"/>
              </w:rPr>
            </w:pPr>
          </w:p>
        </w:tc>
      </w:tr>
      <w:tr w:rsidR="00683E68" w:rsidRPr="00945B91" w:rsidTr="00E4552D">
        <w:tc>
          <w:tcPr>
            <w:tcW w:w="9293" w:type="dxa"/>
            <w:tcBorders>
              <w:top w:val="single" w:sz="4" w:space="0" w:color="000000"/>
              <w:left w:val="single" w:sz="4" w:space="0" w:color="000000"/>
              <w:bottom w:val="single" w:sz="4" w:space="0" w:color="000000"/>
              <w:right w:val="single" w:sz="4" w:space="0" w:color="000000"/>
            </w:tcBorders>
          </w:tcPr>
          <w:p w:rsidR="00683E68" w:rsidRPr="00945B91" w:rsidRDefault="00683E68" w:rsidP="00E4552D">
            <w:pPr>
              <w:rPr>
                <w:rFonts w:hAnsi="Calibri"/>
                <w:b/>
                <w:bCs/>
                <w:sz w:val="24"/>
                <w:szCs w:val="24"/>
              </w:rPr>
            </w:pPr>
            <w:r w:rsidRPr="00945B91">
              <w:rPr>
                <w:b/>
                <w:bCs/>
                <w:sz w:val="24"/>
                <w:szCs w:val="24"/>
              </w:rPr>
              <w:t>教材及参考书：</w:t>
            </w:r>
          </w:p>
          <w:p w:rsidR="00683E68" w:rsidRPr="00945B91" w:rsidRDefault="00683E68" w:rsidP="00E4552D">
            <w:pPr>
              <w:rPr>
                <w:b/>
                <w:bCs/>
                <w:sz w:val="24"/>
                <w:szCs w:val="24"/>
              </w:rPr>
            </w:pPr>
          </w:p>
          <w:p w:rsidR="00683E68" w:rsidRPr="00945B91" w:rsidRDefault="00683E68" w:rsidP="00E4552D">
            <w:pPr>
              <w:rPr>
                <w:b/>
                <w:bCs/>
                <w:sz w:val="24"/>
                <w:szCs w:val="24"/>
              </w:rPr>
            </w:pPr>
            <w:r w:rsidRPr="00945B91">
              <w:rPr>
                <w:rFonts w:hint="eastAsia"/>
                <w:b/>
                <w:bCs/>
                <w:sz w:val="24"/>
                <w:szCs w:val="24"/>
              </w:rPr>
              <w:t>教材</w:t>
            </w:r>
          </w:p>
          <w:p w:rsidR="00683E68" w:rsidRPr="00945B91" w:rsidRDefault="000C5D3B" w:rsidP="00E4552D">
            <w:pPr>
              <w:numPr>
                <w:ilvl w:val="0"/>
                <w:numId w:val="1"/>
              </w:numPr>
              <w:rPr>
                <w:b/>
                <w:bCs/>
                <w:sz w:val="24"/>
                <w:szCs w:val="24"/>
              </w:rPr>
            </w:pPr>
            <w:r w:rsidRPr="00945B91">
              <w:rPr>
                <w:sz w:val="24"/>
                <w:szCs w:val="24"/>
              </w:rPr>
              <w:t>周志华著</w:t>
            </w:r>
            <w:r w:rsidRPr="00945B91">
              <w:rPr>
                <w:sz w:val="24"/>
                <w:szCs w:val="24"/>
              </w:rPr>
              <w:t xml:space="preserve">. </w:t>
            </w:r>
            <w:r w:rsidRPr="00945B91">
              <w:rPr>
                <w:sz w:val="24"/>
                <w:szCs w:val="24"/>
              </w:rPr>
              <w:t>机器学习</w:t>
            </w:r>
            <w:r w:rsidRPr="00945B91">
              <w:rPr>
                <w:sz w:val="24"/>
                <w:szCs w:val="24"/>
              </w:rPr>
              <w:t xml:space="preserve">. </w:t>
            </w:r>
            <w:r w:rsidRPr="00945B91">
              <w:rPr>
                <w:sz w:val="24"/>
                <w:szCs w:val="24"/>
              </w:rPr>
              <w:t>清华大学出版社</w:t>
            </w:r>
            <w:r w:rsidRPr="00945B91">
              <w:rPr>
                <w:sz w:val="24"/>
                <w:szCs w:val="24"/>
              </w:rPr>
              <w:t>, 2016</w:t>
            </w:r>
            <w:r w:rsidRPr="00945B91">
              <w:rPr>
                <w:sz w:val="24"/>
                <w:szCs w:val="24"/>
              </w:rPr>
              <w:t>年</w:t>
            </w:r>
          </w:p>
          <w:p w:rsidR="00683E68" w:rsidRPr="00945B91" w:rsidRDefault="00683E68" w:rsidP="00E4552D">
            <w:pPr>
              <w:rPr>
                <w:b/>
                <w:bCs/>
                <w:sz w:val="24"/>
                <w:szCs w:val="24"/>
              </w:rPr>
            </w:pPr>
            <w:r w:rsidRPr="00945B91">
              <w:rPr>
                <w:b/>
                <w:bCs/>
                <w:sz w:val="24"/>
                <w:szCs w:val="24"/>
              </w:rPr>
              <w:t>参考书</w:t>
            </w:r>
          </w:p>
          <w:p w:rsidR="006809DC" w:rsidRDefault="006809DC" w:rsidP="000C5D3B">
            <w:pPr>
              <w:numPr>
                <w:ilvl w:val="0"/>
                <w:numId w:val="2"/>
              </w:numPr>
              <w:rPr>
                <w:color w:val="222222"/>
                <w:sz w:val="24"/>
                <w:szCs w:val="24"/>
                <w:shd w:val="clear" w:color="auto" w:fill="FFFFFF"/>
              </w:rPr>
            </w:pPr>
            <w:r>
              <w:rPr>
                <w:rFonts w:hint="eastAsia"/>
                <w:color w:val="222222"/>
                <w:sz w:val="24"/>
                <w:szCs w:val="24"/>
                <w:shd w:val="clear" w:color="auto" w:fill="FFFFFF"/>
              </w:rPr>
              <w:t>刘袁缘</w:t>
            </w:r>
            <w:r>
              <w:rPr>
                <w:color w:val="222222"/>
                <w:sz w:val="24"/>
                <w:szCs w:val="24"/>
                <w:shd w:val="clear" w:color="auto" w:fill="FFFFFF"/>
              </w:rPr>
              <w:t>等，机器学习应用实战</w:t>
            </w:r>
            <w:r>
              <w:rPr>
                <w:rFonts w:hint="eastAsia"/>
                <w:color w:val="222222"/>
                <w:sz w:val="24"/>
                <w:szCs w:val="24"/>
                <w:shd w:val="clear" w:color="auto" w:fill="FFFFFF"/>
              </w:rPr>
              <w:t xml:space="preserve">. </w:t>
            </w:r>
            <w:r>
              <w:rPr>
                <w:rFonts w:hint="eastAsia"/>
                <w:color w:val="222222"/>
                <w:sz w:val="24"/>
                <w:szCs w:val="24"/>
                <w:shd w:val="clear" w:color="auto" w:fill="FFFFFF"/>
              </w:rPr>
              <w:t>清华大学</w:t>
            </w:r>
            <w:r w:rsidRPr="00910AFC">
              <w:rPr>
                <w:rFonts w:hint="eastAsia"/>
                <w:color w:val="222222"/>
                <w:sz w:val="24"/>
                <w:szCs w:val="24"/>
                <w:shd w:val="clear" w:color="auto" w:fill="FFFFFF"/>
              </w:rPr>
              <w:t>出版社</w:t>
            </w:r>
            <w:r w:rsidRPr="00910AFC">
              <w:rPr>
                <w:rFonts w:hint="eastAsia"/>
                <w:color w:val="222222"/>
                <w:sz w:val="24"/>
                <w:szCs w:val="24"/>
                <w:shd w:val="clear" w:color="auto" w:fill="FFFFFF"/>
              </w:rPr>
              <w:t>, 20</w:t>
            </w:r>
            <w:r>
              <w:rPr>
                <w:color w:val="222222"/>
                <w:sz w:val="24"/>
                <w:szCs w:val="24"/>
                <w:shd w:val="clear" w:color="auto" w:fill="FFFFFF"/>
              </w:rPr>
              <w:t>22</w:t>
            </w:r>
            <w:r w:rsidRPr="00910AFC">
              <w:rPr>
                <w:rFonts w:hint="eastAsia"/>
                <w:color w:val="222222"/>
                <w:sz w:val="24"/>
                <w:szCs w:val="24"/>
                <w:shd w:val="clear" w:color="auto" w:fill="FFFFFF"/>
              </w:rPr>
              <w:t>年</w:t>
            </w:r>
            <w:r w:rsidRPr="00910AFC">
              <w:rPr>
                <w:rFonts w:hint="eastAsia"/>
                <w:color w:val="222222"/>
                <w:sz w:val="24"/>
                <w:szCs w:val="24"/>
                <w:shd w:val="clear" w:color="auto" w:fill="FFFFFF"/>
              </w:rPr>
              <w:t>.</w:t>
            </w:r>
          </w:p>
          <w:p w:rsidR="000C5D3B" w:rsidRPr="00945B91" w:rsidRDefault="000C5D3B" w:rsidP="000C5D3B">
            <w:pPr>
              <w:numPr>
                <w:ilvl w:val="0"/>
                <w:numId w:val="2"/>
              </w:numPr>
              <w:rPr>
                <w:color w:val="222222"/>
                <w:sz w:val="24"/>
                <w:szCs w:val="24"/>
                <w:shd w:val="clear" w:color="auto" w:fill="FFFFFF"/>
              </w:rPr>
            </w:pPr>
            <w:r w:rsidRPr="00945B91">
              <w:rPr>
                <w:rFonts w:hint="eastAsia"/>
                <w:color w:val="222222"/>
                <w:sz w:val="24"/>
                <w:szCs w:val="24"/>
                <w:shd w:val="clear" w:color="auto" w:fill="FFFFFF"/>
              </w:rPr>
              <w:t>Tom M. Mitchell</w:t>
            </w:r>
            <w:r w:rsidRPr="00945B91">
              <w:rPr>
                <w:rFonts w:hint="eastAsia"/>
                <w:color w:val="222222"/>
                <w:sz w:val="24"/>
                <w:szCs w:val="24"/>
                <w:shd w:val="clear" w:color="auto" w:fill="FFFFFF"/>
              </w:rPr>
              <w:t>著</w:t>
            </w:r>
            <w:r w:rsidRPr="00945B91">
              <w:rPr>
                <w:rFonts w:hint="eastAsia"/>
                <w:color w:val="222222"/>
                <w:sz w:val="24"/>
                <w:szCs w:val="24"/>
                <w:shd w:val="clear" w:color="auto" w:fill="FFFFFF"/>
              </w:rPr>
              <w:t xml:space="preserve">, </w:t>
            </w:r>
            <w:r w:rsidRPr="00945B91">
              <w:rPr>
                <w:rFonts w:hint="eastAsia"/>
                <w:color w:val="222222"/>
                <w:sz w:val="24"/>
                <w:szCs w:val="24"/>
                <w:shd w:val="clear" w:color="auto" w:fill="FFFFFF"/>
              </w:rPr>
              <w:t>曾华军等译</w:t>
            </w:r>
            <w:r w:rsidRPr="00945B91">
              <w:rPr>
                <w:rFonts w:hint="eastAsia"/>
                <w:color w:val="222222"/>
                <w:sz w:val="24"/>
                <w:szCs w:val="24"/>
                <w:shd w:val="clear" w:color="auto" w:fill="FFFFFF"/>
              </w:rPr>
              <w:t xml:space="preserve">. </w:t>
            </w:r>
            <w:r w:rsidRPr="00945B91">
              <w:rPr>
                <w:rFonts w:hint="eastAsia"/>
                <w:color w:val="222222"/>
                <w:sz w:val="24"/>
                <w:szCs w:val="24"/>
                <w:shd w:val="clear" w:color="auto" w:fill="FFFFFF"/>
              </w:rPr>
              <w:t>机器学习</w:t>
            </w:r>
            <w:r w:rsidRPr="00945B91">
              <w:rPr>
                <w:rFonts w:hint="eastAsia"/>
                <w:color w:val="222222"/>
                <w:sz w:val="24"/>
                <w:szCs w:val="24"/>
                <w:shd w:val="clear" w:color="auto" w:fill="FFFFFF"/>
              </w:rPr>
              <w:t xml:space="preserve">. </w:t>
            </w:r>
            <w:r w:rsidRPr="00945B91">
              <w:rPr>
                <w:rFonts w:hint="eastAsia"/>
                <w:color w:val="222222"/>
                <w:sz w:val="24"/>
                <w:szCs w:val="24"/>
                <w:shd w:val="clear" w:color="auto" w:fill="FFFFFF"/>
              </w:rPr>
              <w:t>机械工业出版社</w:t>
            </w:r>
            <w:r w:rsidRPr="00945B91">
              <w:rPr>
                <w:rFonts w:hint="eastAsia"/>
                <w:color w:val="222222"/>
                <w:sz w:val="24"/>
                <w:szCs w:val="24"/>
                <w:shd w:val="clear" w:color="auto" w:fill="FFFFFF"/>
              </w:rPr>
              <w:t>, 1997</w:t>
            </w:r>
            <w:r w:rsidRPr="00945B91">
              <w:rPr>
                <w:rFonts w:hint="eastAsia"/>
                <w:color w:val="222222"/>
                <w:sz w:val="24"/>
                <w:szCs w:val="24"/>
                <w:shd w:val="clear" w:color="auto" w:fill="FFFFFF"/>
              </w:rPr>
              <w:t>年</w:t>
            </w:r>
            <w:r w:rsidRPr="00945B91">
              <w:rPr>
                <w:rFonts w:hint="eastAsia"/>
                <w:color w:val="222222"/>
                <w:sz w:val="24"/>
                <w:szCs w:val="24"/>
                <w:shd w:val="clear" w:color="auto" w:fill="FFFFFF"/>
              </w:rPr>
              <w:t>.</w:t>
            </w:r>
          </w:p>
          <w:p w:rsidR="000C5D3B" w:rsidRPr="00945B91" w:rsidRDefault="000C5D3B" w:rsidP="000C5D3B">
            <w:pPr>
              <w:numPr>
                <w:ilvl w:val="0"/>
                <w:numId w:val="2"/>
              </w:numPr>
              <w:rPr>
                <w:color w:val="222222"/>
                <w:sz w:val="24"/>
                <w:szCs w:val="24"/>
                <w:shd w:val="clear" w:color="auto" w:fill="FFFFFF"/>
              </w:rPr>
            </w:pPr>
            <w:r w:rsidRPr="00945B91">
              <w:rPr>
                <w:rFonts w:hint="eastAsia"/>
                <w:color w:val="222222"/>
                <w:sz w:val="24"/>
                <w:szCs w:val="24"/>
                <w:shd w:val="clear" w:color="auto" w:fill="FFFFFF"/>
              </w:rPr>
              <w:t>于剑著</w:t>
            </w:r>
            <w:r w:rsidRPr="00945B91">
              <w:rPr>
                <w:rFonts w:hint="eastAsia"/>
                <w:color w:val="222222"/>
                <w:sz w:val="24"/>
                <w:szCs w:val="24"/>
                <w:shd w:val="clear" w:color="auto" w:fill="FFFFFF"/>
              </w:rPr>
              <w:t xml:space="preserve">. </w:t>
            </w:r>
            <w:r w:rsidRPr="00945B91">
              <w:rPr>
                <w:rFonts w:hint="eastAsia"/>
                <w:color w:val="222222"/>
                <w:sz w:val="24"/>
                <w:szCs w:val="24"/>
                <w:shd w:val="clear" w:color="auto" w:fill="FFFFFF"/>
              </w:rPr>
              <w:t>机器学习：从公理到算法</w:t>
            </w:r>
            <w:r w:rsidRPr="00945B91">
              <w:rPr>
                <w:rFonts w:hint="eastAsia"/>
                <w:color w:val="222222"/>
                <w:sz w:val="24"/>
                <w:szCs w:val="24"/>
                <w:shd w:val="clear" w:color="auto" w:fill="FFFFFF"/>
              </w:rPr>
              <w:t xml:space="preserve">. </w:t>
            </w:r>
            <w:r w:rsidRPr="00945B91">
              <w:rPr>
                <w:rFonts w:hint="eastAsia"/>
                <w:color w:val="222222"/>
                <w:sz w:val="24"/>
                <w:szCs w:val="24"/>
                <w:shd w:val="clear" w:color="auto" w:fill="FFFFFF"/>
              </w:rPr>
              <w:t>清华大学出版社</w:t>
            </w:r>
            <w:r w:rsidRPr="00945B91">
              <w:rPr>
                <w:rFonts w:hint="eastAsia"/>
                <w:color w:val="222222"/>
                <w:sz w:val="24"/>
                <w:szCs w:val="24"/>
                <w:shd w:val="clear" w:color="auto" w:fill="FFFFFF"/>
              </w:rPr>
              <w:t>, 2017</w:t>
            </w:r>
            <w:r w:rsidRPr="00945B91">
              <w:rPr>
                <w:rFonts w:hint="eastAsia"/>
                <w:color w:val="222222"/>
                <w:sz w:val="24"/>
                <w:szCs w:val="24"/>
                <w:shd w:val="clear" w:color="auto" w:fill="FFFFFF"/>
              </w:rPr>
              <w:t>年</w:t>
            </w:r>
            <w:r w:rsidRPr="00945B91">
              <w:rPr>
                <w:rFonts w:hint="eastAsia"/>
                <w:color w:val="222222"/>
                <w:sz w:val="24"/>
                <w:szCs w:val="24"/>
                <w:shd w:val="clear" w:color="auto" w:fill="FFFFFF"/>
              </w:rPr>
              <w:t>.</w:t>
            </w:r>
          </w:p>
          <w:p w:rsidR="000C5D3B" w:rsidRPr="00945B91" w:rsidRDefault="000C5D3B" w:rsidP="000C5D3B">
            <w:pPr>
              <w:numPr>
                <w:ilvl w:val="0"/>
                <w:numId w:val="2"/>
              </w:numPr>
              <w:rPr>
                <w:color w:val="222222"/>
                <w:sz w:val="24"/>
                <w:szCs w:val="24"/>
                <w:shd w:val="clear" w:color="auto" w:fill="FFFFFF"/>
              </w:rPr>
            </w:pPr>
            <w:r w:rsidRPr="00945B91">
              <w:rPr>
                <w:rFonts w:hint="eastAsia"/>
                <w:color w:val="222222"/>
                <w:sz w:val="24"/>
                <w:szCs w:val="24"/>
                <w:shd w:val="clear" w:color="auto" w:fill="FFFFFF"/>
              </w:rPr>
              <w:t>Jiawei Han</w:t>
            </w:r>
            <w:r w:rsidRPr="00945B91">
              <w:rPr>
                <w:rFonts w:hint="eastAsia"/>
                <w:color w:val="222222"/>
                <w:sz w:val="24"/>
                <w:szCs w:val="24"/>
                <w:shd w:val="clear" w:color="auto" w:fill="FFFFFF"/>
              </w:rPr>
              <w:t>等著</w:t>
            </w:r>
            <w:r w:rsidRPr="00945B91">
              <w:rPr>
                <w:rFonts w:hint="eastAsia"/>
                <w:color w:val="222222"/>
                <w:sz w:val="24"/>
                <w:szCs w:val="24"/>
                <w:shd w:val="clear" w:color="auto" w:fill="FFFFFF"/>
              </w:rPr>
              <w:t xml:space="preserve">, </w:t>
            </w:r>
            <w:r w:rsidRPr="00945B91">
              <w:rPr>
                <w:rFonts w:hint="eastAsia"/>
                <w:color w:val="222222"/>
                <w:sz w:val="24"/>
                <w:szCs w:val="24"/>
                <w:shd w:val="clear" w:color="auto" w:fill="FFFFFF"/>
              </w:rPr>
              <w:t>范明等译</w:t>
            </w:r>
            <w:r w:rsidRPr="00945B91">
              <w:rPr>
                <w:rFonts w:hint="eastAsia"/>
                <w:color w:val="222222"/>
                <w:sz w:val="24"/>
                <w:szCs w:val="24"/>
                <w:shd w:val="clear" w:color="auto" w:fill="FFFFFF"/>
              </w:rPr>
              <w:t xml:space="preserve">. </w:t>
            </w:r>
            <w:r w:rsidRPr="00945B91">
              <w:rPr>
                <w:rFonts w:hint="eastAsia"/>
                <w:color w:val="222222"/>
                <w:sz w:val="24"/>
                <w:szCs w:val="24"/>
                <w:shd w:val="clear" w:color="auto" w:fill="FFFFFF"/>
              </w:rPr>
              <w:t>数据挖掘：概念与技术（第</w:t>
            </w:r>
            <w:r w:rsidRPr="00945B91">
              <w:rPr>
                <w:rFonts w:hint="eastAsia"/>
                <w:color w:val="222222"/>
                <w:sz w:val="24"/>
                <w:szCs w:val="24"/>
                <w:shd w:val="clear" w:color="auto" w:fill="FFFFFF"/>
              </w:rPr>
              <w:t>3</w:t>
            </w:r>
            <w:r w:rsidRPr="00945B91">
              <w:rPr>
                <w:rFonts w:hint="eastAsia"/>
                <w:color w:val="222222"/>
                <w:sz w:val="24"/>
                <w:szCs w:val="24"/>
                <w:shd w:val="clear" w:color="auto" w:fill="FFFFFF"/>
              </w:rPr>
              <w:t>版）</w:t>
            </w:r>
            <w:r w:rsidRPr="00945B91">
              <w:rPr>
                <w:rFonts w:hint="eastAsia"/>
                <w:color w:val="222222"/>
                <w:sz w:val="24"/>
                <w:szCs w:val="24"/>
                <w:shd w:val="clear" w:color="auto" w:fill="FFFFFF"/>
              </w:rPr>
              <w:t xml:space="preserve">. </w:t>
            </w:r>
            <w:r w:rsidRPr="00945B91">
              <w:rPr>
                <w:rFonts w:hint="eastAsia"/>
                <w:color w:val="222222"/>
                <w:sz w:val="24"/>
                <w:szCs w:val="24"/>
                <w:shd w:val="clear" w:color="auto" w:fill="FFFFFF"/>
              </w:rPr>
              <w:t>机械工业出版社</w:t>
            </w:r>
            <w:r w:rsidRPr="00945B91">
              <w:rPr>
                <w:rFonts w:hint="eastAsia"/>
                <w:color w:val="222222"/>
                <w:sz w:val="24"/>
                <w:szCs w:val="24"/>
                <w:shd w:val="clear" w:color="auto" w:fill="FFFFFF"/>
              </w:rPr>
              <w:t>, 2012</w:t>
            </w:r>
            <w:r w:rsidRPr="00945B91">
              <w:rPr>
                <w:rFonts w:hint="eastAsia"/>
                <w:color w:val="222222"/>
                <w:sz w:val="24"/>
                <w:szCs w:val="24"/>
                <w:shd w:val="clear" w:color="auto" w:fill="FFFFFF"/>
              </w:rPr>
              <w:t>年</w:t>
            </w:r>
            <w:r w:rsidRPr="00945B91">
              <w:rPr>
                <w:rFonts w:hint="eastAsia"/>
                <w:color w:val="222222"/>
                <w:sz w:val="24"/>
                <w:szCs w:val="24"/>
                <w:shd w:val="clear" w:color="auto" w:fill="FFFFFF"/>
              </w:rPr>
              <w:t xml:space="preserve">. </w:t>
            </w:r>
          </w:p>
          <w:p w:rsidR="000C5D3B" w:rsidRPr="00945B91" w:rsidRDefault="000C5D3B" w:rsidP="000C5D3B">
            <w:pPr>
              <w:numPr>
                <w:ilvl w:val="0"/>
                <w:numId w:val="2"/>
              </w:numPr>
              <w:rPr>
                <w:color w:val="222222"/>
                <w:sz w:val="24"/>
                <w:szCs w:val="24"/>
                <w:shd w:val="clear" w:color="auto" w:fill="FFFFFF"/>
              </w:rPr>
            </w:pPr>
            <w:r w:rsidRPr="00945B91">
              <w:rPr>
                <w:rFonts w:hint="eastAsia"/>
                <w:color w:val="222222"/>
                <w:sz w:val="24"/>
                <w:szCs w:val="24"/>
                <w:shd w:val="clear" w:color="auto" w:fill="FFFFFF"/>
              </w:rPr>
              <w:t>Pang-Ning Tan</w:t>
            </w:r>
            <w:r w:rsidRPr="00945B91">
              <w:rPr>
                <w:rFonts w:hint="eastAsia"/>
                <w:color w:val="222222"/>
                <w:sz w:val="24"/>
                <w:szCs w:val="24"/>
                <w:shd w:val="clear" w:color="auto" w:fill="FFFFFF"/>
              </w:rPr>
              <w:t>等著</w:t>
            </w:r>
            <w:r w:rsidRPr="00945B91">
              <w:rPr>
                <w:rFonts w:hint="eastAsia"/>
                <w:color w:val="222222"/>
                <w:sz w:val="24"/>
                <w:szCs w:val="24"/>
                <w:shd w:val="clear" w:color="auto" w:fill="FFFFFF"/>
              </w:rPr>
              <w:t xml:space="preserve">, </w:t>
            </w:r>
            <w:r w:rsidRPr="00945B91">
              <w:rPr>
                <w:rFonts w:hint="eastAsia"/>
                <w:color w:val="222222"/>
                <w:sz w:val="24"/>
                <w:szCs w:val="24"/>
                <w:shd w:val="clear" w:color="auto" w:fill="FFFFFF"/>
              </w:rPr>
              <w:t>范明等译</w:t>
            </w:r>
            <w:r w:rsidRPr="00945B91">
              <w:rPr>
                <w:rFonts w:hint="eastAsia"/>
                <w:color w:val="222222"/>
                <w:sz w:val="24"/>
                <w:szCs w:val="24"/>
                <w:shd w:val="clear" w:color="auto" w:fill="FFFFFF"/>
              </w:rPr>
              <w:t xml:space="preserve">. </w:t>
            </w:r>
            <w:r w:rsidRPr="00945B91">
              <w:rPr>
                <w:rFonts w:hint="eastAsia"/>
                <w:color w:val="222222"/>
                <w:sz w:val="24"/>
                <w:szCs w:val="24"/>
                <w:shd w:val="clear" w:color="auto" w:fill="FFFFFF"/>
              </w:rPr>
              <w:t>数据挖掘导论</w:t>
            </w:r>
            <w:r w:rsidRPr="00945B91">
              <w:rPr>
                <w:rFonts w:hint="eastAsia"/>
                <w:color w:val="222222"/>
                <w:sz w:val="24"/>
                <w:szCs w:val="24"/>
                <w:shd w:val="clear" w:color="auto" w:fill="FFFFFF"/>
              </w:rPr>
              <w:t xml:space="preserve">. </w:t>
            </w:r>
            <w:r w:rsidRPr="00945B91">
              <w:rPr>
                <w:rFonts w:hint="eastAsia"/>
                <w:color w:val="222222"/>
                <w:sz w:val="24"/>
                <w:szCs w:val="24"/>
                <w:shd w:val="clear" w:color="auto" w:fill="FFFFFF"/>
              </w:rPr>
              <w:t>人民邮电出版社</w:t>
            </w:r>
            <w:r w:rsidRPr="00945B91">
              <w:rPr>
                <w:rFonts w:hint="eastAsia"/>
                <w:color w:val="222222"/>
                <w:sz w:val="24"/>
                <w:szCs w:val="24"/>
                <w:shd w:val="clear" w:color="auto" w:fill="FFFFFF"/>
              </w:rPr>
              <w:t>, 2006</w:t>
            </w:r>
            <w:r w:rsidRPr="00945B91">
              <w:rPr>
                <w:rFonts w:hint="eastAsia"/>
                <w:color w:val="222222"/>
                <w:sz w:val="24"/>
                <w:szCs w:val="24"/>
                <w:shd w:val="clear" w:color="auto" w:fill="FFFFFF"/>
              </w:rPr>
              <w:t>年</w:t>
            </w:r>
            <w:r w:rsidRPr="00945B91">
              <w:rPr>
                <w:rFonts w:hint="eastAsia"/>
                <w:color w:val="222222"/>
                <w:sz w:val="24"/>
                <w:szCs w:val="24"/>
                <w:shd w:val="clear" w:color="auto" w:fill="FFFFFF"/>
              </w:rPr>
              <w:t>.</w:t>
            </w:r>
          </w:p>
          <w:p w:rsidR="00683E68" w:rsidRPr="00945B91" w:rsidRDefault="000C5D3B" w:rsidP="000C5D3B">
            <w:pPr>
              <w:numPr>
                <w:ilvl w:val="0"/>
                <w:numId w:val="2"/>
              </w:numPr>
              <w:spacing w:line="340" w:lineRule="exact"/>
              <w:rPr>
                <w:b/>
                <w:bCs/>
                <w:sz w:val="24"/>
                <w:szCs w:val="24"/>
              </w:rPr>
            </w:pPr>
            <w:r w:rsidRPr="00945B91">
              <w:rPr>
                <w:rFonts w:hint="eastAsia"/>
                <w:color w:val="222222"/>
                <w:sz w:val="24"/>
                <w:szCs w:val="24"/>
                <w:shd w:val="clear" w:color="auto" w:fill="FFFFFF"/>
              </w:rPr>
              <w:t>I. H. Witten</w:t>
            </w:r>
            <w:r w:rsidRPr="00945B91">
              <w:rPr>
                <w:rFonts w:hint="eastAsia"/>
                <w:color w:val="222222"/>
                <w:sz w:val="24"/>
                <w:szCs w:val="24"/>
                <w:shd w:val="clear" w:color="auto" w:fill="FFFFFF"/>
              </w:rPr>
              <w:t>等著</w:t>
            </w:r>
            <w:r w:rsidRPr="00945B91">
              <w:rPr>
                <w:rFonts w:hint="eastAsia"/>
                <w:color w:val="222222"/>
                <w:sz w:val="24"/>
                <w:szCs w:val="24"/>
                <w:shd w:val="clear" w:color="auto" w:fill="FFFFFF"/>
              </w:rPr>
              <w:t xml:space="preserve">, </w:t>
            </w:r>
            <w:r w:rsidRPr="00945B91">
              <w:rPr>
                <w:rFonts w:hint="eastAsia"/>
                <w:color w:val="222222"/>
                <w:sz w:val="24"/>
                <w:szCs w:val="24"/>
                <w:shd w:val="clear" w:color="auto" w:fill="FFFFFF"/>
              </w:rPr>
              <w:t>董琳等译</w:t>
            </w:r>
            <w:r w:rsidRPr="00945B91">
              <w:rPr>
                <w:rFonts w:hint="eastAsia"/>
                <w:color w:val="222222"/>
                <w:sz w:val="24"/>
                <w:szCs w:val="24"/>
                <w:shd w:val="clear" w:color="auto" w:fill="FFFFFF"/>
              </w:rPr>
              <w:t xml:space="preserve">. </w:t>
            </w:r>
            <w:r w:rsidRPr="00945B91">
              <w:rPr>
                <w:rFonts w:hint="eastAsia"/>
                <w:color w:val="222222"/>
                <w:sz w:val="24"/>
                <w:szCs w:val="24"/>
                <w:shd w:val="clear" w:color="auto" w:fill="FFFFFF"/>
              </w:rPr>
              <w:t>数据挖掘：实用机器学习工具与技术（第</w:t>
            </w:r>
            <w:r w:rsidRPr="00945B91">
              <w:rPr>
                <w:rFonts w:hint="eastAsia"/>
                <w:color w:val="222222"/>
                <w:sz w:val="24"/>
                <w:szCs w:val="24"/>
                <w:shd w:val="clear" w:color="auto" w:fill="FFFFFF"/>
              </w:rPr>
              <w:t>4</w:t>
            </w:r>
            <w:r w:rsidRPr="00945B91">
              <w:rPr>
                <w:rFonts w:hint="eastAsia"/>
                <w:color w:val="222222"/>
                <w:sz w:val="24"/>
                <w:szCs w:val="24"/>
                <w:shd w:val="clear" w:color="auto" w:fill="FFFFFF"/>
              </w:rPr>
              <w:t>版）</w:t>
            </w:r>
            <w:r w:rsidRPr="00945B91">
              <w:rPr>
                <w:rFonts w:hint="eastAsia"/>
                <w:color w:val="222222"/>
                <w:sz w:val="24"/>
                <w:szCs w:val="24"/>
                <w:shd w:val="clear" w:color="auto" w:fill="FFFFFF"/>
              </w:rPr>
              <w:t xml:space="preserve">, </w:t>
            </w:r>
            <w:r w:rsidRPr="00945B91">
              <w:rPr>
                <w:rFonts w:hint="eastAsia"/>
                <w:color w:val="222222"/>
                <w:sz w:val="24"/>
                <w:szCs w:val="24"/>
                <w:shd w:val="clear" w:color="auto" w:fill="FFFFFF"/>
              </w:rPr>
              <w:t>机械工业出版社</w:t>
            </w:r>
            <w:r w:rsidRPr="00945B91">
              <w:rPr>
                <w:rFonts w:hint="eastAsia"/>
                <w:color w:val="222222"/>
                <w:sz w:val="24"/>
                <w:szCs w:val="24"/>
                <w:shd w:val="clear" w:color="auto" w:fill="FFFFFF"/>
              </w:rPr>
              <w:t>, 2018</w:t>
            </w:r>
            <w:r w:rsidRPr="00945B91">
              <w:rPr>
                <w:rFonts w:hint="eastAsia"/>
                <w:color w:val="222222"/>
                <w:sz w:val="24"/>
                <w:szCs w:val="24"/>
                <w:shd w:val="clear" w:color="auto" w:fill="FFFFFF"/>
              </w:rPr>
              <w:t>年</w:t>
            </w:r>
            <w:r w:rsidRPr="00945B91">
              <w:rPr>
                <w:rFonts w:hint="eastAsia"/>
                <w:color w:val="222222"/>
                <w:sz w:val="24"/>
                <w:szCs w:val="24"/>
                <w:shd w:val="clear" w:color="auto" w:fill="FFFFFF"/>
              </w:rPr>
              <w:t>.</w:t>
            </w:r>
          </w:p>
        </w:tc>
      </w:tr>
    </w:tbl>
    <w:p w:rsidR="00D36153" w:rsidRPr="00FB5281" w:rsidRDefault="00D36153"/>
    <w:sectPr w:rsidR="00D36153" w:rsidRPr="00FB5281" w:rsidSect="00D361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C38" w:rsidRDefault="007C2C38" w:rsidP="00FA4E8A">
      <w:r>
        <w:separator/>
      </w:r>
    </w:p>
  </w:endnote>
  <w:endnote w:type="continuationSeparator" w:id="0">
    <w:p w:rsidR="007C2C38" w:rsidRDefault="007C2C38" w:rsidP="00FA4E8A">
      <w:r>
        <w:continuationSeparator/>
      </w:r>
    </w:p>
  </w:endnote>
</w:endnotes>
</file>

<file path=word/fontTable.xml><?xml version="1.0" encoding="utf-8"?>
<w:fonts xmlns:r="http://schemas.openxmlformats.org/officeDocument/2006/relationships" xmlns:w="http://schemas.openxmlformats.org/wordprocessingml/2006/main">
  <w:font w:name="times new romer">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C38" w:rsidRDefault="007C2C38" w:rsidP="00FA4E8A">
      <w:r>
        <w:separator/>
      </w:r>
    </w:p>
  </w:footnote>
  <w:footnote w:type="continuationSeparator" w:id="0">
    <w:p w:rsidR="007C2C38" w:rsidRDefault="007C2C38" w:rsidP="00FA4E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D1598"/>
    <w:multiLevelType w:val="multilevel"/>
    <w:tmpl w:val="77906036"/>
    <w:lvl w:ilvl="0">
      <w:start w:val="1"/>
      <w:numFmt w:val="decimal"/>
      <w:lvlText w:val="%1."/>
      <w:lvlJc w:val="left"/>
      <w:pPr>
        <w:ind w:left="760" w:hanging="360"/>
      </w:pPr>
      <w:rPr>
        <w:rFonts w:ascii="times new romer" w:hAnsi="times new romer" w:hint="default"/>
        <w:b w:val="0"/>
      </w:rPr>
    </w:lvl>
    <w:lvl w:ilvl="1">
      <w:start w:val="1"/>
      <w:numFmt w:val="lowerLetter"/>
      <w:lvlText w:val="%2)"/>
      <w:lvlJc w:val="left"/>
      <w:pPr>
        <w:ind w:left="1240" w:hanging="420"/>
      </w:pPr>
      <w:rPr>
        <w:rFonts w:ascii="Times New Roman" w:hAnsi="Times New Roman" w:cs="Times New Roman" w:hint="default"/>
      </w:rPr>
    </w:lvl>
    <w:lvl w:ilvl="2">
      <w:start w:val="1"/>
      <w:numFmt w:val="lowerRoman"/>
      <w:lvlText w:val="%3."/>
      <w:lvlJc w:val="right"/>
      <w:pPr>
        <w:ind w:left="1660" w:hanging="420"/>
      </w:pPr>
      <w:rPr>
        <w:rFonts w:ascii="Times New Roman" w:hAnsi="Times New Roman" w:cs="Times New Roman" w:hint="default"/>
      </w:rPr>
    </w:lvl>
    <w:lvl w:ilvl="3">
      <w:start w:val="1"/>
      <w:numFmt w:val="decimal"/>
      <w:lvlText w:val="%4."/>
      <w:lvlJc w:val="left"/>
      <w:pPr>
        <w:ind w:left="2080" w:hanging="420"/>
      </w:pPr>
      <w:rPr>
        <w:rFonts w:ascii="Times New Roman" w:hAnsi="Times New Roman" w:cs="Times New Roman" w:hint="default"/>
      </w:rPr>
    </w:lvl>
    <w:lvl w:ilvl="4">
      <w:start w:val="1"/>
      <w:numFmt w:val="lowerLetter"/>
      <w:lvlText w:val="%5)"/>
      <w:lvlJc w:val="left"/>
      <w:pPr>
        <w:ind w:left="2500" w:hanging="420"/>
      </w:pPr>
      <w:rPr>
        <w:rFonts w:ascii="Times New Roman" w:hAnsi="Times New Roman" w:cs="Times New Roman" w:hint="default"/>
      </w:rPr>
    </w:lvl>
    <w:lvl w:ilvl="5">
      <w:start w:val="1"/>
      <w:numFmt w:val="lowerRoman"/>
      <w:lvlText w:val="%6."/>
      <w:lvlJc w:val="right"/>
      <w:pPr>
        <w:ind w:left="2920" w:hanging="420"/>
      </w:pPr>
      <w:rPr>
        <w:rFonts w:ascii="Times New Roman" w:hAnsi="Times New Roman" w:cs="Times New Roman" w:hint="default"/>
      </w:rPr>
    </w:lvl>
    <w:lvl w:ilvl="6">
      <w:start w:val="1"/>
      <w:numFmt w:val="decimal"/>
      <w:lvlText w:val="%7."/>
      <w:lvlJc w:val="left"/>
      <w:pPr>
        <w:ind w:left="3340" w:hanging="420"/>
      </w:pPr>
      <w:rPr>
        <w:rFonts w:ascii="Times New Roman" w:hAnsi="Times New Roman" w:cs="Times New Roman" w:hint="default"/>
      </w:rPr>
    </w:lvl>
    <w:lvl w:ilvl="7">
      <w:start w:val="1"/>
      <w:numFmt w:val="lowerLetter"/>
      <w:lvlText w:val="%8)"/>
      <w:lvlJc w:val="left"/>
      <w:pPr>
        <w:ind w:left="3760" w:hanging="420"/>
      </w:pPr>
      <w:rPr>
        <w:rFonts w:ascii="Times New Roman" w:hAnsi="Times New Roman" w:cs="Times New Roman" w:hint="default"/>
      </w:rPr>
    </w:lvl>
    <w:lvl w:ilvl="8">
      <w:start w:val="1"/>
      <w:numFmt w:val="lowerRoman"/>
      <w:lvlText w:val="%9."/>
      <w:lvlJc w:val="right"/>
      <w:pPr>
        <w:ind w:left="4180" w:hanging="420"/>
      </w:pPr>
      <w:rPr>
        <w:rFonts w:ascii="Times New Roman" w:hAnsi="Times New Roman" w:cs="Times New Roman" w:hint="default"/>
      </w:rPr>
    </w:lvl>
  </w:abstractNum>
  <w:abstractNum w:abstractNumId="1">
    <w:nsid w:val="5BEF261E"/>
    <w:multiLevelType w:val="multilevel"/>
    <w:tmpl w:val="2B84BC68"/>
    <w:lvl w:ilvl="0">
      <w:start w:val="1"/>
      <w:numFmt w:val="decimal"/>
      <w:lvlText w:val="%1."/>
      <w:lvlJc w:val="left"/>
      <w:pPr>
        <w:ind w:left="760" w:hanging="360"/>
      </w:pPr>
      <w:rPr>
        <w:rFonts w:ascii="宋体" w:eastAsia="宋体" w:hAnsi="宋体" w:hint="eastAsia"/>
        <w:b w:val="0"/>
        <w:bCs w:val="0"/>
        <w:i w:val="0"/>
        <w:iCs w:val="0"/>
      </w:rPr>
    </w:lvl>
    <w:lvl w:ilvl="1">
      <w:start w:val="1"/>
      <w:numFmt w:val="lowerLetter"/>
      <w:lvlText w:val="%2)"/>
      <w:lvlJc w:val="left"/>
      <w:pPr>
        <w:ind w:left="1240" w:hanging="420"/>
      </w:pPr>
      <w:rPr>
        <w:rFonts w:ascii="Times New Roman" w:hAnsi="Times New Roman" w:cs="Times New Roman" w:hint="default"/>
      </w:rPr>
    </w:lvl>
    <w:lvl w:ilvl="2">
      <w:start w:val="1"/>
      <w:numFmt w:val="lowerRoman"/>
      <w:lvlText w:val="%3."/>
      <w:lvlJc w:val="right"/>
      <w:pPr>
        <w:ind w:left="1660" w:hanging="420"/>
      </w:pPr>
      <w:rPr>
        <w:rFonts w:ascii="Times New Roman" w:hAnsi="Times New Roman" w:cs="Times New Roman" w:hint="default"/>
      </w:rPr>
    </w:lvl>
    <w:lvl w:ilvl="3">
      <w:start w:val="1"/>
      <w:numFmt w:val="decimal"/>
      <w:lvlText w:val="%4."/>
      <w:lvlJc w:val="left"/>
      <w:pPr>
        <w:ind w:left="2080" w:hanging="420"/>
      </w:pPr>
      <w:rPr>
        <w:rFonts w:ascii="Times New Roman" w:hAnsi="Times New Roman" w:cs="Times New Roman" w:hint="default"/>
      </w:rPr>
    </w:lvl>
    <w:lvl w:ilvl="4">
      <w:start w:val="1"/>
      <w:numFmt w:val="lowerLetter"/>
      <w:lvlText w:val="%5)"/>
      <w:lvlJc w:val="left"/>
      <w:pPr>
        <w:ind w:left="2500" w:hanging="420"/>
      </w:pPr>
      <w:rPr>
        <w:rFonts w:ascii="Times New Roman" w:hAnsi="Times New Roman" w:cs="Times New Roman" w:hint="default"/>
      </w:rPr>
    </w:lvl>
    <w:lvl w:ilvl="5">
      <w:start w:val="1"/>
      <w:numFmt w:val="lowerRoman"/>
      <w:lvlText w:val="%6."/>
      <w:lvlJc w:val="right"/>
      <w:pPr>
        <w:ind w:left="2920" w:hanging="420"/>
      </w:pPr>
      <w:rPr>
        <w:rFonts w:ascii="Times New Roman" w:hAnsi="Times New Roman" w:cs="Times New Roman" w:hint="default"/>
      </w:rPr>
    </w:lvl>
    <w:lvl w:ilvl="6">
      <w:start w:val="1"/>
      <w:numFmt w:val="decimal"/>
      <w:lvlText w:val="%7."/>
      <w:lvlJc w:val="left"/>
      <w:pPr>
        <w:ind w:left="3340" w:hanging="420"/>
      </w:pPr>
      <w:rPr>
        <w:rFonts w:ascii="Times New Roman" w:hAnsi="Times New Roman" w:cs="Times New Roman" w:hint="default"/>
      </w:rPr>
    </w:lvl>
    <w:lvl w:ilvl="7">
      <w:start w:val="1"/>
      <w:numFmt w:val="lowerLetter"/>
      <w:lvlText w:val="%8)"/>
      <w:lvlJc w:val="left"/>
      <w:pPr>
        <w:ind w:left="3760" w:hanging="420"/>
      </w:pPr>
      <w:rPr>
        <w:rFonts w:ascii="Times New Roman" w:hAnsi="Times New Roman" w:cs="Times New Roman" w:hint="default"/>
      </w:rPr>
    </w:lvl>
    <w:lvl w:ilvl="8">
      <w:start w:val="1"/>
      <w:numFmt w:val="lowerRoman"/>
      <w:lvlText w:val="%9."/>
      <w:lvlJc w:val="right"/>
      <w:pPr>
        <w:ind w:left="4180" w:hanging="42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3E68"/>
    <w:rsid w:val="000C5D3B"/>
    <w:rsid w:val="000D6F3D"/>
    <w:rsid w:val="00113D82"/>
    <w:rsid w:val="001A0B78"/>
    <w:rsid w:val="00211864"/>
    <w:rsid w:val="002A6AC5"/>
    <w:rsid w:val="002B7193"/>
    <w:rsid w:val="00314358"/>
    <w:rsid w:val="0031631B"/>
    <w:rsid w:val="00346574"/>
    <w:rsid w:val="00371DD1"/>
    <w:rsid w:val="003B7E93"/>
    <w:rsid w:val="003F5A68"/>
    <w:rsid w:val="004114B8"/>
    <w:rsid w:val="004561A7"/>
    <w:rsid w:val="005D141C"/>
    <w:rsid w:val="005F4B6B"/>
    <w:rsid w:val="006809DC"/>
    <w:rsid w:val="00683E68"/>
    <w:rsid w:val="006959EB"/>
    <w:rsid w:val="006F4DDF"/>
    <w:rsid w:val="007C2C38"/>
    <w:rsid w:val="00835943"/>
    <w:rsid w:val="008B252A"/>
    <w:rsid w:val="008D149D"/>
    <w:rsid w:val="0092673F"/>
    <w:rsid w:val="00945B91"/>
    <w:rsid w:val="009E582E"/>
    <w:rsid w:val="00AB5C2F"/>
    <w:rsid w:val="00B0464B"/>
    <w:rsid w:val="00B62547"/>
    <w:rsid w:val="00C61BA6"/>
    <w:rsid w:val="00C654CA"/>
    <w:rsid w:val="00C8067E"/>
    <w:rsid w:val="00C931D0"/>
    <w:rsid w:val="00CA666B"/>
    <w:rsid w:val="00CE196D"/>
    <w:rsid w:val="00CF2C9F"/>
    <w:rsid w:val="00CF6548"/>
    <w:rsid w:val="00D36153"/>
    <w:rsid w:val="00D92F8E"/>
    <w:rsid w:val="00EB3F7C"/>
    <w:rsid w:val="00EF15BB"/>
    <w:rsid w:val="00FA4E8A"/>
    <w:rsid w:val="00FB5281"/>
    <w:rsid w:val="00FB79E3"/>
    <w:rsid w:val="00FD38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E68"/>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4E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4E8A"/>
    <w:rPr>
      <w:rFonts w:ascii="Times New Roman" w:eastAsia="宋体" w:hAnsi="Times New Roman" w:cs="Times New Roman"/>
      <w:sz w:val="18"/>
      <w:szCs w:val="18"/>
    </w:rPr>
  </w:style>
  <w:style w:type="paragraph" w:styleId="a4">
    <w:name w:val="footer"/>
    <w:basedOn w:val="a"/>
    <w:link w:val="Char0"/>
    <w:uiPriority w:val="99"/>
    <w:unhideWhenUsed/>
    <w:rsid w:val="00FA4E8A"/>
    <w:pPr>
      <w:tabs>
        <w:tab w:val="center" w:pos="4153"/>
        <w:tab w:val="right" w:pos="8306"/>
      </w:tabs>
      <w:snapToGrid w:val="0"/>
      <w:jc w:val="left"/>
    </w:pPr>
    <w:rPr>
      <w:sz w:val="18"/>
      <w:szCs w:val="18"/>
    </w:rPr>
  </w:style>
  <w:style w:type="character" w:customStyle="1" w:styleId="Char0">
    <w:name w:val="页脚 Char"/>
    <w:basedOn w:val="a0"/>
    <w:link w:val="a4"/>
    <w:uiPriority w:val="99"/>
    <w:rsid w:val="00FA4E8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jlx</cp:lastModifiedBy>
  <cp:revision>28</cp:revision>
  <dcterms:created xsi:type="dcterms:W3CDTF">2020-03-07T11:39:00Z</dcterms:created>
  <dcterms:modified xsi:type="dcterms:W3CDTF">2023-06-28T01:36:00Z</dcterms:modified>
</cp:coreProperties>
</file>