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To add a new Prebuilt Workflow to the server:</w:t>
      </w:r>
    </w:p>
    <w:p>
      <w:pPr>
        <w:pStyle w:val="style0"/>
        <w:numPr>
          <w:ilvl w:val="0"/>
          <w:numId w:val="2"/>
        </w:numPr>
      </w:pPr>
      <w:r>
        <w:rPr/>
        <w:t>Place the file for download in &lt;application_root&gt;/includes/prebuilt_workflows</w:t>
      </w:r>
    </w:p>
    <w:p>
      <w:pPr>
        <w:pStyle w:val="style0"/>
      </w:pPr>
      <w:r>
        <w:rPr/>
        <w:t>To generate a new Prebuilt Workflow Panel:</w:t>
      </w:r>
    </w:p>
    <w:p>
      <w:pPr>
        <w:pStyle w:val="style0"/>
        <w:numPr>
          <w:ilvl w:val="0"/>
          <w:numId w:val="1"/>
        </w:numPr>
      </w:pPr>
      <w:r>
        <w:rPr/>
        <w:t>Copy the HTML content between &lt;!-- Begin Prebuilt Workflow Panel --&gt; and it's corresponding &lt;!-- End Prebuilt Workflow Panel --&gt; , paste below the last existing panel.</w:t>
      </w:r>
    </w:p>
    <w:p>
      <w:pPr>
        <w:pStyle w:val="style0"/>
        <w:numPr>
          <w:ilvl w:val="0"/>
          <w:numId w:val="1"/>
        </w:numPr>
      </w:pPr>
      <w:r>
        <w:rPr/>
        <w:t>The tag &lt;h3&gt; contains the panel title.</w:t>
      </w:r>
    </w:p>
    <w:p>
      <w:pPr>
        <w:pStyle w:val="style0"/>
        <w:numPr>
          <w:ilvl w:val="0"/>
          <w:numId w:val="1"/>
        </w:numPr>
      </w:pPr>
      <w:r>
        <w:rPr/>
        <w:t>The tag &lt;div&gt; with class “col-md-12” contains the description of the Workflow. Any HTML can be inserted here.</w:t>
      </w:r>
    </w:p>
    <w:p>
      <w:pPr>
        <w:pStyle w:val="style0"/>
        <w:numPr>
          <w:ilvl w:val="0"/>
          <w:numId w:val="1"/>
        </w:numPr>
      </w:pPr>
      <w:r>
        <w:rPr/>
        <w:t>Finally, the “data-filename” attribute of the tag &lt;button&gt; must be set to the filename of the file on the server. The file extension must be a part of this filename.</w:t>
      </w:r>
    </w:p>
    <w:p>
      <w:pPr>
        <w:pStyle w:val="style0"/>
      </w:pPr>
      <w:r>
        <w:rPr/>
        <w:pict>
          <v:rect id="shape_0" style="position:absolute;margin-left:163.8pt;margin-top:4.9pt;width:18.7pt;height:20.2pt">
            <v:wrap v:type="square"/>
            <v:fill color="#cfe7f5" color2="#30180a" detectmouseclick="t"/>
            <v:stroke color="gray" joinstyle="round"/>
          </v:rect>
        </w:pic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1431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rect id="shape_0" style="position:absolute;margin-left:224.55pt;margin-top:18.85pt;width:18.7pt;height:20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294.3pt;margin-top:54.1pt;width:18.7pt;height:20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445.05pt;margin-top:109.6pt;width:18.7pt;height:20.2pt">
            <v:wrap v:type="square"/>
            <v:fill color="#cfe7f5" color2="#30180a" detectmouseclick="t"/>
            <v:stroke color="gray" joinstyle="round"/>
          </v:rect>
        </w:pic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2014-08-13T15:42:26.00Z</dcterms:created>
  <dc:creator>Dominic Fitzgerald</dc:creator>
  <cp:revision>0</cp:revision>
</cp:coreProperties>
</file>