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CC3D" w14:textId="755E5167" w:rsidR="00104F2B" w:rsidRDefault="004A78E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A78E7">
        <w:rPr>
          <w:rFonts w:ascii="Arial" w:hAnsi="Arial" w:cs="Arial"/>
          <w:sz w:val="24"/>
          <w:szCs w:val="24"/>
        </w:rPr>
        <w:t>Environments</w:t>
      </w:r>
    </w:p>
    <w:p w14:paraId="3E65C35F" w14:textId="2195A7C1" w:rsidR="004A78E7" w:rsidRDefault="004A78E7" w:rsidP="004A78E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Military office</w:t>
      </w:r>
    </w:p>
    <w:p w14:paraId="51B66A46" w14:textId="40BEEE7A" w:rsidR="004A78E7" w:rsidRDefault="004A78E7" w:rsidP="004A78E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Military complex</w:t>
      </w:r>
      <w:r w:rsidR="00ED41E8">
        <w:rPr>
          <w:rFonts w:ascii="Arial" w:hAnsi="Arial" w:cs="Arial"/>
          <w:sz w:val="24"/>
          <w:szCs w:val="24"/>
        </w:rPr>
        <w:t xml:space="preserve"> / forest base</w:t>
      </w:r>
    </w:p>
    <w:p w14:paraId="1618B258" w14:textId="4D704818" w:rsidR="004A78E7" w:rsidRDefault="004A78E7" w:rsidP="004A78E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Training</w:t>
      </w:r>
    </w:p>
    <w:p w14:paraId="14E2427D" w14:textId="6791F9BF" w:rsidR="004A78E7" w:rsidRDefault="004A78E7" w:rsidP="004A78E7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 area</w:t>
      </w:r>
    </w:p>
    <w:p w14:paraId="6627151D" w14:textId="74034AAA" w:rsidR="00ED41E8" w:rsidRDefault="00ED41E8" w:rsidP="004A78E7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Mess hall</w:t>
      </w:r>
    </w:p>
    <w:p w14:paraId="3D545AB0" w14:textId="727C0B85" w:rsidR="00ED41E8" w:rsidRDefault="00ED41E8" w:rsidP="004A78E7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 area</w:t>
      </w:r>
    </w:p>
    <w:p w14:paraId="1D59BCB1" w14:textId="28959FB1" w:rsidR="004A78E7" w:rsidRDefault="004A78E7" w:rsidP="004A78E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Outposts – small bases</w:t>
      </w:r>
    </w:p>
    <w:p w14:paraId="23EDEF44" w14:textId="77777777" w:rsidR="004A78E7" w:rsidRPr="004A78E7" w:rsidRDefault="004A78E7">
      <w:pPr>
        <w:rPr>
          <w:rFonts w:ascii="Arial" w:hAnsi="Arial" w:cs="Arial"/>
          <w:sz w:val="24"/>
          <w:szCs w:val="24"/>
        </w:rPr>
      </w:pPr>
    </w:p>
    <w:p w14:paraId="4A0C968C" w14:textId="6ABEF212" w:rsidR="004A78E7" w:rsidRPr="004A78E7" w:rsidRDefault="004A78E7">
      <w:pPr>
        <w:rPr>
          <w:rFonts w:ascii="Arial" w:hAnsi="Arial" w:cs="Arial"/>
          <w:sz w:val="24"/>
          <w:szCs w:val="24"/>
        </w:rPr>
      </w:pPr>
      <w:r w:rsidRPr="004A78E7">
        <w:rPr>
          <w:rFonts w:ascii="Arial" w:hAnsi="Arial" w:cs="Arial"/>
          <w:sz w:val="24"/>
          <w:szCs w:val="24"/>
        </w:rPr>
        <w:t>Characters</w:t>
      </w:r>
    </w:p>
    <w:p w14:paraId="2F53A658" w14:textId="4EEE09C4" w:rsidR="00ED41E8" w:rsidRDefault="004A78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D41E8">
        <w:rPr>
          <w:rFonts w:ascii="Arial" w:hAnsi="Arial" w:cs="Arial"/>
          <w:sz w:val="24"/>
          <w:szCs w:val="24"/>
        </w:rPr>
        <w:t xml:space="preserve">Military </w:t>
      </w:r>
      <w:r>
        <w:rPr>
          <w:rFonts w:ascii="Arial" w:hAnsi="Arial" w:cs="Arial"/>
          <w:sz w:val="24"/>
          <w:szCs w:val="24"/>
        </w:rPr>
        <w:t>boss</w:t>
      </w:r>
      <w:r w:rsidR="00ED41E8">
        <w:rPr>
          <w:rFonts w:ascii="Arial" w:hAnsi="Arial" w:cs="Arial"/>
          <w:sz w:val="24"/>
          <w:szCs w:val="24"/>
        </w:rPr>
        <w:t xml:space="preserve"> / Rebel boss – part of military</w:t>
      </w:r>
    </w:p>
    <w:p w14:paraId="3585D4BA" w14:textId="35251490" w:rsidR="00ED41E8" w:rsidRDefault="00ED41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Doctor - heal</w:t>
      </w:r>
    </w:p>
    <w:p w14:paraId="60BB6E75" w14:textId="1BD2F3E4" w:rsidR="00ED41E8" w:rsidRDefault="00ED41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Cooks – improve health</w:t>
      </w:r>
    </w:p>
    <w:p w14:paraId="06E32E00" w14:textId="35980C12" w:rsidR="00ED41E8" w:rsidRDefault="00ED41E8" w:rsidP="00ED41E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Lifelong friend – stays on one side</w:t>
      </w:r>
    </w:p>
    <w:p w14:paraId="2513DE31" w14:textId="2652BCDF" w:rsidR="001E58AB" w:rsidRDefault="001E58AB" w:rsidP="00ED41E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soldiers</w:t>
      </w:r>
    </w:p>
    <w:p w14:paraId="0EB1584D" w14:textId="44954735" w:rsidR="00ED41E8" w:rsidRDefault="00ED41E8" w:rsidP="00ED41E8">
      <w:pPr>
        <w:ind w:firstLine="720"/>
        <w:rPr>
          <w:rFonts w:ascii="Arial" w:hAnsi="Arial" w:cs="Arial"/>
          <w:sz w:val="24"/>
          <w:szCs w:val="24"/>
        </w:rPr>
      </w:pPr>
    </w:p>
    <w:p w14:paraId="2DD98FCD" w14:textId="4754CC61" w:rsidR="00ED41E8" w:rsidRDefault="00ED41E8" w:rsidP="00ED41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Interaction</w:t>
      </w:r>
    </w:p>
    <w:p w14:paraId="6051B94C" w14:textId="72549841" w:rsidR="00ED41E8" w:rsidRDefault="00ED41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Healing – visit doctor, rest, eat, drugs </w:t>
      </w:r>
    </w:p>
    <w:p w14:paraId="3261EB40" w14:textId="0401CD9D" w:rsidR="00ED41E8" w:rsidRDefault="00ED41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 – 100</w:t>
      </w:r>
    </w:p>
    <w:p w14:paraId="42FDEE5B" w14:textId="0D961B6A" w:rsidR="00ED41E8" w:rsidRDefault="00ED41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E58AB">
        <w:rPr>
          <w:rFonts w:ascii="Arial" w:hAnsi="Arial" w:cs="Arial"/>
          <w:sz w:val="24"/>
          <w:szCs w:val="24"/>
        </w:rPr>
        <w:t>Heal from 1; 0 is death</w:t>
      </w:r>
    </w:p>
    <w:p w14:paraId="2B77E16C" w14:textId="52A66C54" w:rsidR="00ED41E8" w:rsidRDefault="00ED41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Fighting</w:t>
      </w:r>
    </w:p>
    <w:p w14:paraId="5596A80C" w14:textId="5554488B" w:rsidR="001E58AB" w:rsidRDefault="001E58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Opponent</w:t>
      </w:r>
    </w:p>
    <w:p w14:paraId="3993EFD4" w14:textId="0339D333" w:rsidR="001E58AB" w:rsidRDefault="001E58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Attack / defend</w:t>
      </w:r>
    </w:p>
    <w:p w14:paraId="1327BA8E" w14:textId="2E6975C9" w:rsidR="00ED41E8" w:rsidRDefault="00ED41E8" w:rsidP="00ED41E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Training</w:t>
      </w:r>
    </w:p>
    <w:p w14:paraId="5B179C59" w14:textId="4F246E88" w:rsidR="00ED41E8" w:rsidRDefault="00ED41E8">
      <w:pPr>
        <w:rPr>
          <w:rFonts w:ascii="Arial" w:hAnsi="Arial" w:cs="Arial"/>
          <w:sz w:val="24"/>
          <w:szCs w:val="24"/>
        </w:rPr>
      </w:pPr>
    </w:p>
    <w:p w14:paraId="43B14819" w14:textId="4764938C" w:rsidR="001E58AB" w:rsidRDefault="001E58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Currency</w:t>
      </w:r>
    </w:p>
    <w:p w14:paraId="238B40D1" w14:textId="7C055436" w:rsidR="001E58AB" w:rsidRDefault="001E58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Experience</w:t>
      </w:r>
    </w:p>
    <w:p w14:paraId="227ADD74" w14:textId="1738206B" w:rsidR="001E58AB" w:rsidRDefault="001E58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Health</w:t>
      </w:r>
    </w:p>
    <w:p w14:paraId="360AC357" w14:textId="28A17916" w:rsidR="001E58AB" w:rsidRDefault="001E58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Rank</w:t>
      </w:r>
    </w:p>
    <w:p w14:paraId="4A69E39B" w14:textId="13088868" w:rsidR="001E58AB" w:rsidRDefault="001E58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Weapons</w:t>
      </w:r>
      <w:r>
        <w:rPr>
          <w:rFonts w:ascii="Arial" w:hAnsi="Arial" w:cs="Arial"/>
          <w:sz w:val="24"/>
          <w:szCs w:val="24"/>
        </w:rPr>
        <w:tab/>
      </w:r>
    </w:p>
    <w:p w14:paraId="273D075E" w14:textId="61E1DD5B" w:rsidR="00ED41E8" w:rsidRDefault="00ED41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C4605EF" w14:textId="77777777" w:rsidR="004A78E7" w:rsidRPr="004A78E7" w:rsidRDefault="004A78E7">
      <w:pPr>
        <w:rPr>
          <w:rFonts w:ascii="Arial" w:hAnsi="Arial" w:cs="Arial"/>
          <w:sz w:val="24"/>
          <w:szCs w:val="24"/>
        </w:rPr>
      </w:pPr>
    </w:p>
    <w:sectPr w:rsidR="004A78E7" w:rsidRPr="004A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E7"/>
    <w:rsid w:val="00086E8B"/>
    <w:rsid w:val="001E58AB"/>
    <w:rsid w:val="004A78E7"/>
    <w:rsid w:val="005A12F4"/>
    <w:rsid w:val="00807916"/>
    <w:rsid w:val="00ED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BA09"/>
  <w15:chartTrackingRefBased/>
  <w15:docId w15:val="{395AA430-6021-44BC-91C8-FCF95BDF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Joanie McDonough</dc:creator>
  <cp:keywords/>
  <dc:description/>
  <cp:lastModifiedBy>Joanie McDonough</cp:lastModifiedBy>
  <cp:revision>1</cp:revision>
  <dcterms:created xsi:type="dcterms:W3CDTF">2020-08-24T19:41:00Z</dcterms:created>
  <dcterms:modified xsi:type="dcterms:W3CDTF">2020-08-24T20:40:00Z</dcterms:modified>
</cp:coreProperties>
</file>