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47C51">
        <w:rPr>
          <w:b/>
          <w:sz w:val="40"/>
          <w:lang w:val="en-US"/>
        </w:rPr>
        <w:t>REziasRE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REresponsibleRE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047C51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REdateRE</w:t>
      </w:r>
    </w:p>
    <w:p w:rsidR="009B4404" w:rsidRPr="00047C51" w:rsidRDefault="009B4404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4A5B01" w:rsidRPr="00047C51" w:rsidRDefault="004A5B01" w:rsidP="001A22F3">
      <w:pPr>
        <w:rPr>
          <w:lang w:val="en-US"/>
        </w:rPr>
      </w:pPr>
    </w:p>
    <w:p w:rsidR="000E0A1A" w:rsidRPr="00047C51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t>Оглавление</w:t>
      </w:r>
    </w:p>
    <w:p w:rsidR="00D16BE7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4566289" w:history="1">
        <w:r w:rsidR="00D16BE7" w:rsidRPr="002114E9">
          <w:rPr>
            <w:rStyle w:val="af1"/>
            <w:noProof/>
          </w:rPr>
          <w:t>1.</w:t>
        </w:r>
        <w:r w:rsidR="00D16B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16BE7" w:rsidRPr="002114E9">
          <w:rPr>
            <w:rStyle w:val="af1"/>
            <w:noProof/>
          </w:rPr>
          <w:t>ИСХОДНЫЕ ДАННЫЕ</w:t>
        </w:r>
        <w:r w:rsidR="00D16BE7">
          <w:rPr>
            <w:noProof/>
            <w:webHidden/>
          </w:rPr>
          <w:tab/>
        </w:r>
        <w:r w:rsidR="00D16BE7">
          <w:rPr>
            <w:noProof/>
            <w:webHidden/>
          </w:rPr>
          <w:fldChar w:fldCharType="begin"/>
        </w:r>
        <w:r w:rsidR="00D16BE7">
          <w:rPr>
            <w:noProof/>
            <w:webHidden/>
          </w:rPr>
          <w:instrText xml:space="preserve"> PAGEREF _Toc424566289 \h </w:instrText>
        </w:r>
        <w:r w:rsidR="00D16BE7">
          <w:rPr>
            <w:noProof/>
            <w:webHidden/>
          </w:rPr>
        </w:r>
        <w:r w:rsidR="00D16BE7">
          <w:rPr>
            <w:noProof/>
            <w:webHidden/>
          </w:rPr>
          <w:fldChar w:fldCharType="separate"/>
        </w:r>
        <w:r w:rsidR="00D16BE7">
          <w:rPr>
            <w:noProof/>
            <w:webHidden/>
          </w:rPr>
          <w:t>3</w:t>
        </w:r>
        <w:r w:rsidR="00D16BE7">
          <w:rPr>
            <w:noProof/>
            <w:webHidden/>
          </w:rPr>
          <w:fldChar w:fldCharType="end"/>
        </w:r>
      </w:hyperlink>
    </w:p>
    <w:p w:rsidR="00D16BE7" w:rsidRDefault="00D16BE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0" w:history="1">
        <w:r w:rsidRPr="002114E9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1" w:history="1">
        <w:r w:rsidRPr="002114E9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2" w:history="1">
        <w:r w:rsidRPr="002114E9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3" w:history="1">
        <w:r w:rsidRPr="002114E9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4" w:history="1">
        <w:r w:rsidRPr="002114E9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5" w:history="1">
        <w:r w:rsidRPr="002114E9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6" w:history="1">
        <w:r w:rsidRPr="002114E9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7" w:history="1">
        <w:r w:rsidRPr="002114E9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99" w:history="1">
        <w:r w:rsidRPr="002114E9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00" w:history="1">
        <w:r w:rsidRPr="002114E9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01" w:history="1">
        <w:r w:rsidRPr="002114E9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BE7" w:rsidRDefault="00D16BE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02" w:history="1">
        <w:r w:rsidRPr="002114E9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114E9">
          <w:rPr>
            <w:rStyle w:val="af1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bookmarkStart w:id="10" w:name="_GoBack"/>
      <w:bookmarkEnd w:id="10"/>
    </w:p>
    <w:p w:rsidR="000E0A1A" w:rsidRPr="009A2AEE" w:rsidRDefault="00422E8B" w:rsidP="0032478E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6289"/>
      <w:r w:rsidRPr="009A2AEE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73527A" w:rsidRPr="009A2AEE" w:rsidRDefault="0073527A" w:rsidP="0073527A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9A2AEE">
        <w:rPr>
          <w:b/>
          <w:i/>
        </w:rPr>
        <w:t xml:space="preserve">Облицовка фасада: </w:t>
      </w:r>
    </w:p>
    <w:p w:rsidR="0073527A" w:rsidRPr="006E5F1A" w:rsidRDefault="003B234C" w:rsidP="0073527A">
      <w:r>
        <w:rPr>
          <w:lang w:val="en-US"/>
        </w:rPr>
        <w:t>REfacingRE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6E5F1A" w:rsidRDefault="003B234C" w:rsidP="0073527A">
      <w:r>
        <w:rPr>
          <w:lang w:val="en-US"/>
        </w:rPr>
        <w:t>REbracketRE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Pr="006E5F1A" w:rsidRDefault="006E5F1A" w:rsidP="0073527A">
      <w:pPr>
        <w:rPr>
          <w:lang w:val="en-US"/>
        </w:rPr>
      </w:pPr>
      <w:bookmarkStart w:id="22" w:name="OLE_LINK10"/>
      <w:r>
        <w:rPr>
          <w:lang w:val="en-US"/>
        </w:rPr>
        <w:t>REprofileOneRE</w:t>
      </w:r>
    </w:p>
    <w:p w:rsidR="003B61FF" w:rsidRPr="006E5F1A" w:rsidRDefault="006E5F1A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2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(мм)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r w:rsidR="003B234C">
        <w:rPr>
          <w:lang w:val="en-US"/>
        </w:rPr>
        <w:t>REheightRE</w:t>
      </w:r>
      <w:r w:rsidRPr="009A2AEE">
        <w:t>м.</w:t>
      </w:r>
      <w:r w:rsidRPr="009A2AEE">
        <w:br/>
        <w:t xml:space="preserve">Ветровой район: </w:t>
      </w:r>
      <w:r w:rsidR="003B234C">
        <w:rPr>
          <w:lang w:val="en-US"/>
        </w:rPr>
        <w:t>REwindDistrictRE</w:t>
      </w:r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r w:rsidR="003B234C">
        <w:rPr>
          <w:lang w:val="en-US"/>
        </w:rPr>
        <w:t>RElocationTypeRE</w:t>
      </w:r>
      <w:r w:rsidR="003B61FF" w:rsidRPr="003B61FF">
        <w:t>.</w:t>
      </w:r>
      <w:r w:rsidRPr="009A2AEE">
        <w:br/>
        <w:t xml:space="preserve">Гололедный район: </w:t>
      </w:r>
      <w:r w:rsidR="003B234C">
        <w:rPr>
          <w:lang w:val="en-US"/>
        </w:rPr>
        <w:t>REiceDistrictRE</w:t>
      </w:r>
      <w:r w:rsidR="003B61FF" w:rsidRPr="003B234C"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3" w:name="_Toc424566290"/>
      <w:r w:rsidRPr="009A2AEE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r w:rsidRPr="009A2AEE">
        <w:rPr>
          <w:i/>
          <w:color w:val="FF0000"/>
          <w:vertAlign w:val="subscript"/>
        </w:rPr>
        <w:t>1</w:t>
      </w:r>
      <w:r w:rsidRPr="009A2AEE">
        <w:rPr>
          <w:i/>
          <w:color w:val="FF0000"/>
        </w:rPr>
        <w:t>=</w:t>
      </w:r>
      <w:r w:rsidR="003B234C">
        <w:rPr>
          <w:lang w:val="en-US"/>
        </w:rPr>
        <w:t>REweightOneRE</w:t>
      </w:r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9F7024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9F7024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952A0" w:rsidRPr="002475A9">
        <w:rPr>
          <w:i/>
        </w:rPr>
        <w:t>.</w:t>
      </w:r>
    </w:p>
    <w:p w:rsidR="00812BF8" w:rsidRPr="009A2AEE" w:rsidRDefault="009F7024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6E5F1A">
        <w:rPr>
          <w:lang w:val="en-US"/>
        </w:rPr>
        <w:t>REprofileOneRE</w:t>
      </w:r>
      <w:r w:rsidR="003B61FF" w:rsidRPr="003B61FF">
        <w:t>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2</w:t>
      </w:r>
      <w:r w:rsidR="00D86E76" w:rsidRPr="009A2AEE">
        <w:rPr>
          <w:i/>
          <w:color w:val="FF0000"/>
        </w:rPr>
        <w:t>=</w:t>
      </w:r>
      <w:r w:rsidR="003B234C">
        <w:rPr>
          <w:i/>
          <w:lang w:val="en-US"/>
        </w:rPr>
        <w:t>REweightTwoRE</w:t>
      </w:r>
      <w:r w:rsidRPr="009A2AEE">
        <w:t>кг/м.п.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9F7024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9F7024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6E5F1A">
        <w:rPr>
          <w:lang w:val="en-US"/>
        </w:rPr>
        <w:t>REprofileTwoRE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r w:rsidR="003B234C">
        <w:rPr>
          <w:lang w:val="en-US"/>
        </w:rPr>
        <w:t>REweightThreeRE</w:t>
      </w:r>
      <w:r w:rsidRPr="009A2AEE">
        <w:t xml:space="preserve"> кг/м.п.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9F7024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9F7024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D16BE7" w:rsidRDefault="00D16BE7" w:rsidP="0073527A">
      <w:pPr>
        <w:rPr>
          <w:b/>
          <w:i/>
        </w:rPr>
      </w:pPr>
    </w:p>
    <w:p w:rsidR="00D16BE7" w:rsidRDefault="00D16BE7" w:rsidP="0073527A">
      <w:pPr>
        <w:rPr>
          <w:b/>
          <w:i/>
        </w:rPr>
      </w:pP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lastRenderedPageBreak/>
        <w:t>Общая расчетная вертикальная нагрузка:</w:t>
      </w:r>
    </w:p>
    <w:p w:rsidR="00EA3C0C" w:rsidRPr="009A2AEE" w:rsidRDefault="009F7024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9F7024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6291"/>
      <w:r w:rsidRPr="009A2AEE"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6292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6293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9F7024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9F7024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9F7024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9F7024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9F7024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6294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9F7024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9F7024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9F7024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9F7024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D16BE7" w:rsidRPr="009A2AEE" w:rsidRDefault="00D16BE7" w:rsidP="00397F86"/>
    <w:p w:rsidR="009F7C1D" w:rsidRPr="009A2AEE" w:rsidRDefault="00FA51E3" w:rsidP="0032478E">
      <w:pPr>
        <w:pStyle w:val="2"/>
      </w:pPr>
      <w:bookmarkStart w:id="57" w:name="_Toc424566295"/>
      <w:r w:rsidRPr="009A2AEE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6296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F7024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9F7024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6297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6249"/>
      <w:bookmarkStart w:id="107" w:name="_Toc424566298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  <w:bookmarkEnd w:id="107"/>
    </w:p>
    <w:p w:rsidR="00F92ECA" w:rsidRPr="009A2AEE" w:rsidRDefault="00580E50" w:rsidP="0032478E">
      <w:pPr>
        <w:pStyle w:val="2"/>
      </w:pPr>
      <w:bookmarkStart w:id="108" w:name="_Toc424566299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8"/>
    </w:p>
    <w:p w:rsidR="00F92ECA" w:rsidRPr="009A2AEE" w:rsidRDefault="00C31CDF" w:rsidP="00F613F2">
      <w:pPr>
        <w:pStyle w:val="3"/>
        <w:rPr>
          <w:color w:val="FF0000"/>
        </w:rPr>
      </w:pPr>
      <w:bookmarkStart w:id="109" w:name="_Toc394495536"/>
      <w:r w:rsidRPr="009A2AEE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4566300"/>
      <w:r w:rsidR="00580E50" w:rsidRPr="009A2AEE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F7024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9F7024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5" w:name="_Toc397688842"/>
      <w:bookmarkStart w:id="116" w:name="_Toc424566301"/>
      <w:r w:rsidRPr="009A2AEE">
        <w:t>ТАБЛИЦА НАГРУЗОК.</w:t>
      </w:r>
      <w:bookmarkEnd w:id="115"/>
      <w:bookmarkEnd w:id="116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7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>Зона нагружения</w:t>
            </w:r>
          </w:p>
        </w:tc>
      </w:tr>
      <w:bookmarkEnd w:id="117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F266A4" w:rsidRPr="00086772" w:rsidRDefault="00F266A4" w:rsidP="00466629">
      <w:pPr>
        <w:ind w:left="0"/>
        <w:rPr>
          <w:lang w:val="en-US"/>
        </w:rPr>
      </w:pPr>
      <w:bookmarkStart w:id="118" w:name="_Toc394495539"/>
      <w:bookmarkStart w:id="119" w:name="_Toc397686534"/>
      <w:bookmarkStart w:id="120" w:name="_Toc397686576"/>
      <w:bookmarkStart w:id="121" w:name="_Toc397686596"/>
      <w:bookmarkStart w:id="122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23" w:name="_Toc424566302"/>
      <w:bookmarkEnd w:id="118"/>
      <w:bookmarkEnd w:id="119"/>
      <w:bookmarkEnd w:id="120"/>
      <w:bookmarkEnd w:id="121"/>
      <w:bookmarkEnd w:id="122"/>
      <w:r w:rsidRPr="009A2AEE">
        <w:t>ВЫВОД</w:t>
      </w:r>
      <w:bookmarkEnd w:id="123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24" w:rsidRDefault="009F7024" w:rsidP="002723CF">
      <w:r>
        <w:separator/>
      </w:r>
    </w:p>
  </w:endnote>
  <w:endnote w:type="continuationSeparator" w:id="0">
    <w:p w:rsidR="009F7024" w:rsidRDefault="009F7024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24" w:rsidRDefault="009F7024" w:rsidP="002723CF">
      <w:r>
        <w:separator/>
      </w:r>
    </w:p>
  </w:footnote>
  <w:footnote w:type="continuationSeparator" w:id="0">
    <w:p w:rsidR="009F7024" w:rsidRDefault="009F7024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D16BE7" w:rsidRPr="00D16BE7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D7B2C1F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D16BE7" w:rsidRPr="00D16BE7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47C51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6772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BD7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4E5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4D52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E5F1A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077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8EB"/>
    <w:rsid w:val="009A4BBB"/>
    <w:rsid w:val="009A5F77"/>
    <w:rsid w:val="009B0588"/>
    <w:rsid w:val="009B2037"/>
    <w:rsid w:val="009B4404"/>
    <w:rsid w:val="009B4AF6"/>
    <w:rsid w:val="009B549C"/>
    <w:rsid w:val="009B6513"/>
    <w:rsid w:val="009C12BB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024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555F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6BE7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810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1D50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42D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BF9CC6-1F3D-4F99-9D4C-C5458FC1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C1AF-E2B6-4DD6-B8A4-A0E58BED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5886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11</cp:revision>
  <cp:lastPrinted>2014-10-27T04:32:00Z</cp:lastPrinted>
  <dcterms:created xsi:type="dcterms:W3CDTF">2015-07-07T09:10:00Z</dcterms:created>
  <dcterms:modified xsi:type="dcterms:W3CDTF">2015-07-13T09:56:00Z</dcterms:modified>
</cp:coreProperties>
</file>