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0"/>
          <w:szCs w:val="40"/>
        </w:rPr>
      </w:pPr>
      <w:sdt>
        <w:sdtPr>
          <w:id w:val="-739572346"/>
          <w:tag w:val="goog_rdk_0"/>
        </w:sdtPr>
        <w:sdtContent>
          <w:r w:rsidDel="00000000" w:rsidR="00000000" w:rsidRPr="00000000">
            <w:rPr>
              <w:rFonts w:ascii="Gungsuh" w:cs="Gungsuh" w:eastAsia="Gungsuh" w:hAnsi="Gungsuh"/>
              <w:b w:val="1"/>
              <w:sz w:val="40"/>
              <w:szCs w:val="40"/>
              <w:rtl w:val="0"/>
            </w:rPr>
            <w:t xml:space="preserve">國立臺北科技大學</w:t>
          </w:r>
        </w:sdtContent>
      </w:sdt>
    </w:p>
    <w:p w:rsidR="00000000" w:rsidDel="00000000" w:rsidP="00000000" w:rsidRDefault="00000000" w:rsidRPr="00000000" w14:paraId="00000002">
      <w:pPr>
        <w:jc w:val="center"/>
        <w:rPr>
          <w:rFonts w:ascii="Times New Roman" w:cs="Times New Roman" w:eastAsia="Times New Roman" w:hAnsi="Times New Roman"/>
          <w:b w:val="1"/>
          <w:sz w:val="40"/>
          <w:szCs w:val="40"/>
        </w:rPr>
      </w:pPr>
      <w:sdt>
        <w:sdtPr>
          <w:id w:val="-1051686669"/>
          <w:tag w:val="goog_rdk_1"/>
        </w:sdtPr>
        <w:sdtContent>
          <w:r w:rsidDel="00000000" w:rsidR="00000000" w:rsidRPr="00000000">
            <w:rPr>
              <w:rFonts w:ascii="Gungsuh" w:cs="Gungsuh" w:eastAsia="Gungsuh" w:hAnsi="Gungsuh"/>
              <w:b w:val="1"/>
              <w:sz w:val="40"/>
              <w:szCs w:val="40"/>
              <w:rtl w:val="0"/>
            </w:rPr>
            <w:t xml:space="preserve">2024 資工系物件導向程式設計實習</w:t>
          </w:r>
        </w:sdtContent>
      </w:sdt>
    </w:p>
    <w:p w:rsidR="00000000" w:rsidDel="00000000" w:rsidP="00000000" w:rsidRDefault="00000000" w:rsidRPr="00000000" w14:paraId="00000003">
      <w:pPr>
        <w:jc w:val="center"/>
        <w:rPr>
          <w:rFonts w:ascii="Times New Roman" w:cs="Times New Roman" w:eastAsia="Times New Roman" w:hAnsi="Times New Roman"/>
          <w:b w:val="1"/>
          <w:sz w:val="40"/>
          <w:szCs w:val="40"/>
        </w:rPr>
      </w:pPr>
      <w:sdt>
        <w:sdtPr>
          <w:id w:val="-1857703544"/>
          <w:tag w:val="goog_rdk_2"/>
        </w:sdtPr>
        <w:sdtContent>
          <w:r w:rsidDel="00000000" w:rsidR="00000000" w:rsidRPr="00000000">
            <w:rPr>
              <w:rFonts w:ascii="Gungsuh" w:cs="Gungsuh" w:eastAsia="Gungsuh" w:hAnsi="Gungsuh"/>
              <w:b w:val="1"/>
              <w:sz w:val="40"/>
              <w:szCs w:val="40"/>
              <w:rtl w:val="0"/>
            </w:rPr>
            <w:t xml:space="preserve">期末報告</w:t>
          </w:r>
        </w:sdtContent>
      </w:sdt>
    </w:p>
    <w:p w:rsidR="00000000" w:rsidDel="00000000" w:rsidP="00000000" w:rsidRDefault="00000000" w:rsidRPr="00000000" w14:paraId="00000004">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sdt>
        <w:sdtPr>
          <w:id w:val="754189292"/>
          <w:tag w:val="goog_rdk_3"/>
        </w:sdtPr>
        <w:sdtContent>
          <w:r w:rsidDel="00000000" w:rsidR="00000000" w:rsidRPr="00000000">
            <w:rPr>
              <w:rFonts w:ascii="Gungsuh" w:cs="Gungsuh" w:eastAsia="Gungsuh" w:hAnsi="Gungsuh"/>
              <w:sz w:val="32"/>
              <w:szCs w:val="32"/>
              <w:rtl w:val="0"/>
            </w:rPr>
            <w:t xml:space="preserve">貓咪大戰爭</w:t>
          </w:r>
        </w:sdtContent>
      </w:sdt>
    </w:p>
    <w:p w:rsidR="00000000" w:rsidDel="00000000" w:rsidP="00000000" w:rsidRDefault="00000000" w:rsidRPr="00000000" w14:paraId="00000008">
      <w:pPr>
        <w:jc w:val="center"/>
        <w:rPr/>
      </w:pPr>
      <w:r w:rsidDel="00000000" w:rsidR="00000000" w:rsidRPr="00000000">
        <w:rPr/>
        <w:drawing>
          <wp:inline distB="0" distT="0" distL="114300" distR="114300">
            <wp:extent cx="5267324" cy="3086100"/>
            <wp:effectExtent b="0" l="0" r="0" t="0"/>
            <wp:docPr id="194610005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67324"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2"/>
          <w:szCs w:val="32"/>
        </w:rPr>
      </w:pPr>
      <w:sdt>
        <w:sdtPr>
          <w:id w:val="1634990208"/>
          <w:tag w:val="goog_rdk_4"/>
        </w:sdtPr>
        <w:sdtContent>
          <w:r w:rsidDel="00000000" w:rsidR="00000000" w:rsidRPr="00000000">
            <w:rPr>
              <w:rFonts w:ascii="Gungsuh" w:cs="Gungsuh" w:eastAsia="Gungsuh" w:hAnsi="Gungsuh"/>
              <w:sz w:val="32"/>
              <w:szCs w:val="32"/>
              <w:rtl w:val="0"/>
            </w:rPr>
            <w:t xml:space="preserve">P06 組</w:t>
          </w:r>
        </w:sdtContent>
      </w:sdt>
    </w:p>
    <w:p w:rsidR="00000000" w:rsidDel="00000000" w:rsidP="00000000" w:rsidRDefault="00000000" w:rsidRPr="00000000" w14:paraId="0000000C">
      <w:pPr>
        <w:jc w:val="center"/>
        <w:rPr>
          <w:rFonts w:ascii="Times New Roman" w:cs="Times New Roman" w:eastAsia="Times New Roman" w:hAnsi="Times New Roman"/>
          <w:sz w:val="32"/>
          <w:szCs w:val="32"/>
        </w:rPr>
      </w:pPr>
      <w:sdt>
        <w:sdtPr>
          <w:id w:val="-226125937"/>
          <w:tag w:val="goog_rdk_5"/>
        </w:sdtPr>
        <w:sdtContent>
          <w:r w:rsidDel="00000000" w:rsidR="00000000" w:rsidRPr="00000000">
            <w:rPr>
              <w:rFonts w:ascii="Gungsuh" w:cs="Gungsuh" w:eastAsia="Gungsuh" w:hAnsi="Gungsuh"/>
              <w:sz w:val="32"/>
              <w:szCs w:val="32"/>
              <w:rtl w:val="0"/>
            </w:rPr>
            <w:t xml:space="preserve">蕭嘉甫、劉宗逸</w:t>
          </w:r>
        </w:sdtContent>
      </w:sdt>
    </w:p>
    <w:p w:rsidR="00000000" w:rsidDel="00000000" w:rsidP="00000000" w:rsidRDefault="00000000" w:rsidRPr="00000000" w14:paraId="0000000D">
      <w:pPr>
        <w:widowControl w:val="1"/>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sdt>
        <w:sdtPr>
          <w:id w:val="-2129314950"/>
          <w:tag w:val="goog_rdk_6"/>
        </w:sdtPr>
        <w:sdtContent>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目錄</w:t>
          </w:r>
        </w:sdtContent>
      </w:sdt>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sdt>
      <w:sdtPr>
        <w:id w:val="194727393"/>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wnq1do28jfp">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一、</w:t>
              <w:tab/>
              <w:t xml:space="preserve">專案簡介</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ovrv3fpdfrtk">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w:t>
              <w:tab/>
              <w:t xml:space="preserve">遊戲簡介</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hyperlink w:anchor="_heading=h.se3bnenrbzqb">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二、</w:t>
              <w:tab/>
              <w:t xml:space="preserve">遊戲介紹</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49gy6b1rdyp8">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w:t>
              <w:tab/>
              <w:t xml:space="preserve">遊戲規則</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kfvemlrgluct">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2.</w:t>
              <w:tab/>
              <w:t xml:space="preserve">遊戲畫面</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hyperlink w:anchor="_heading=h.w5g1el89bbww">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三、</w:t>
              <w:tab/>
              <w:t xml:space="preserve">程式設計</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y9c4yjy4tyox">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w:t>
              <w:tab/>
              <w:t xml:space="preserve">程式架構</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hfpj1wknhn5z">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2.</w:t>
              <w:tab/>
              <w:t xml:space="preserve">程式技術</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hyperlink w:anchor="_heading=h.wrc79bjp9zot">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四、</w:t>
              <w:tab/>
              <w:t xml:space="preserve">結語</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itu0vguze562">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w:t>
              <w:tab/>
              <w:t xml:space="preserve">問題及解決方法</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lr0v69w05shw">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2.</w:t>
              <w:tab/>
              <w:t xml:space="preserve">貢獻比例</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ypmxkcx8dulw">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3.</w:t>
              <w:tab/>
              <w:t xml:space="preserve">自我檢核表</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alfojfnpmec8">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4.</w:t>
              <w:tab/>
              <w:t xml:space="preserve">收穫</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zhqxhth3s5c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5.</w:t>
              <w:tab/>
              <w:t xml:space="preserve">心得、感想</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8296"/>
            </w:tabs>
            <w:spacing w:after="0" w:before="0" w:line="276" w:lineRule="auto"/>
            <w:ind w:left="480" w:right="0" w:firstLine="0"/>
            <w:jc w:val="left"/>
            <w:rPr>
              <w:rFonts w:ascii="DFKai-SB" w:cs="DFKai-SB" w:eastAsia="DFKai-SB" w:hAnsi="DFKai-SB"/>
              <w:b w:val="0"/>
              <w:i w:val="0"/>
              <w:smallCaps w:val="0"/>
              <w:strike w:val="0"/>
              <w:color w:val="000000"/>
              <w:sz w:val="24"/>
              <w:szCs w:val="24"/>
              <w:u w:val="none"/>
              <w:shd w:fill="auto" w:val="clear"/>
              <w:vertAlign w:val="baseline"/>
            </w:rPr>
          </w:pPr>
          <w:hyperlink w:anchor="_heading=h.5xbwv5ln6vtj">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6.</w:t>
              <w:tab/>
              <w:t xml:space="preserve">對於本課程的建議</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36"/>
          <w:szCs w:val="36"/>
          <w:u w:val="none"/>
          <w:shd w:fill="auto" w:val="clear"/>
          <w:vertAlign w:val="baseline"/>
        </w:rPr>
        <w:sectPr>
          <w:pgSz w:h="16838" w:w="11906" w:orient="portrait"/>
          <w:pgMar w:bottom="1440" w:top="1440" w:left="1800" w:right="180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xwnq1do28jfp" w:id="0"/>
      <w:bookmarkEnd w:id="0"/>
      <w:sdt>
        <w:sdtPr>
          <w:id w:val="660070095"/>
          <w:tag w:val="goog_rdk_7"/>
        </w:sdtPr>
        <w:sdtContent>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專案簡介</w:t>
          </w:r>
        </w:sdtContent>
      </w:sdt>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ovrv3fpdfrtk" w:id="1"/>
      <w:bookmarkEnd w:id="1"/>
      <w:sdt>
        <w:sdtPr>
          <w:id w:val="430534061"/>
          <w:tag w:val="goog_rdk_8"/>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遊戲簡介</w:t>
          </w:r>
        </w:sdtContent>
      </w:sdt>
    </w:p>
    <w:p w:rsidR="00000000" w:rsidDel="00000000" w:rsidP="00000000" w:rsidRDefault="00000000" w:rsidRPr="00000000" w14:paraId="00000022">
      <w:pPr>
        <w:widowControl w:val="1"/>
        <w:spacing w:line="360" w:lineRule="auto"/>
        <w:ind w:firstLine="480"/>
        <w:rPr>
          <w:rFonts w:ascii="Times New Roman" w:cs="Times New Roman" w:eastAsia="Times New Roman" w:hAnsi="Times New Roman"/>
        </w:rPr>
      </w:pPr>
      <w:sdt>
        <w:sdtPr>
          <w:id w:val="-1563323920"/>
          <w:tag w:val="goog_rdk_9"/>
        </w:sdtPr>
        <w:sdtContent>
          <w:r w:rsidDel="00000000" w:rsidR="00000000" w:rsidRPr="00000000">
            <w:rPr>
              <w:rFonts w:ascii="Gungsuh" w:cs="Gungsuh" w:eastAsia="Gungsuh" w:hAnsi="Gungsuh"/>
              <w:rtl w:val="0"/>
            </w:rPr>
            <w:t xml:space="preserve">《貓咪大戰爭》（日語：にゃんこ大戦争）是一款Ponos發行的以貓咪為主角的橫向塔防遊戲，隨著遊戲的進行會不斷出現新的功能或關卡。</w:t>
          </w:r>
        </w:sdtContent>
      </w:sdt>
    </w:p>
    <w:p w:rsidR="00000000" w:rsidDel="00000000" w:rsidP="00000000" w:rsidRDefault="00000000" w:rsidRPr="00000000" w14:paraId="00000023">
      <w:pPr>
        <w:widowControl w:val="1"/>
        <w:spacing w:line="360" w:lineRule="auto"/>
        <w:ind w:firstLine="480"/>
        <w:rPr/>
      </w:pPr>
      <w:sdt>
        <w:sdtPr>
          <w:id w:val="1728418520"/>
          <w:tag w:val="goog_rdk_10"/>
        </w:sdtPr>
        <w:sdtContent>
          <w:r w:rsidDel="00000000" w:rsidR="00000000" w:rsidRPr="00000000">
            <w:rPr>
              <w:rFonts w:ascii="Gungsuh" w:cs="Gungsuh" w:eastAsia="Gungsuh" w:hAnsi="Gungsuh"/>
              <w:rtl w:val="0"/>
            </w:rPr>
            <w:t xml:space="preserve">貓咪大戰爭（手機版）有多個不同語言的版本（包括：日語版，韓語版，支援英語、法語、義大利語、德語、西班牙語的歐洲語言版，繁體中文版），各個版本之間的活動和進度均不相容。目前遊戲總下載量約為8800萬，至今仍持續增長中。</w:t>
          </w:r>
        </w:sdtContent>
      </w:sdt>
      <w:r w:rsidDel="00000000" w:rsidR="00000000" w:rsidRPr="00000000">
        <w:rPr>
          <w:rtl w:val="0"/>
        </w:rPr>
      </w:r>
    </w:p>
    <w:p w:rsidR="00000000" w:rsidDel="00000000" w:rsidP="00000000" w:rsidRDefault="00000000" w:rsidRPr="00000000" w14:paraId="00000024">
      <w:pPr>
        <w:widowControl w:val="1"/>
        <w:spacing w:line="360" w:lineRule="auto"/>
        <w:ind w:firstLine="480"/>
        <w:rPr/>
      </w:pPr>
      <w:sdt>
        <w:sdtPr>
          <w:id w:val="-131215750"/>
          <w:tag w:val="goog_rdk_11"/>
        </w:sdtPr>
        <w:sdtContent>
          <w:r w:rsidDel="00000000" w:rsidR="00000000" w:rsidRPr="00000000">
            <w:rPr>
              <w:rFonts w:ascii="Gungsuh" w:cs="Gungsuh" w:eastAsia="Gungsuh" w:hAnsi="Gungsuh"/>
              <w:rtl w:val="0"/>
            </w:rPr>
            <w:t xml:space="preserve">遊戲中使用貓罐頭、經驗值（XP）和本能點數（NP）作為代幣。</w:t>
          </w:r>
        </w:sdtContent>
      </w:sdt>
      <w:r w:rsidDel="00000000" w:rsidR="00000000" w:rsidRPr="00000000">
        <w:rPr>
          <w:rtl w:val="0"/>
        </w:rPr>
      </w:r>
    </w:p>
    <w:p w:rsidR="00000000" w:rsidDel="00000000" w:rsidP="00000000" w:rsidRDefault="00000000" w:rsidRPr="00000000" w14:paraId="00000025">
      <w:pPr>
        <w:widowControl w:val="1"/>
        <w:spacing w:line="360" w:lineRule="auto"/>
        <w:ind w:firstLine="480"/>
        <w:rPr/>
      </w:pPr>
      <w:sdt>
        <w:sdtPr>
          <w:id w:val="-1627826028"/>
          <w:tag w:val="goog_rdk_12"/>
        </w:sdtPr>
        <w:sdtContent>
          <w:r w:rsidDel="00000000" w:rsidR="00000000" w:rsidRPr="00000000">
            <w:rPr>
              <w:rFonts w:ascii="Gungsuh" w:cs="Gungsuh" w:eastAsia="Gungsuh" w:hAnsi="Gungsuh"/>
              <w:rtl w:val="0"/>
            </w:rPr>
            <w:t xml:space="preserve">貓咪大戰爭是由 PONOS Corporation 為iOS和Android 移動設備開發的一款免費 塔防遊戲，最初以Nyanko Daisensou（Nyanko Great War）的名稱出現在日本Battle Cats於2011年11月以「Battle Nekos」的名義在日本iOS 應用商店首次亮相，同年12月開始支援Android。2012年英文版的iTunes/ Google Play商店曾短暫出現過英文版。但後來在美國的Google Play商店和應用商店都被下架。該遊戲的改進版本後來於2014年9月17日發布。直到 2018年底PONOS公司停止支援時，PC埠版本才可供下載。</w:t>
          </w:r>
        </w:sdtContent>
      </w:sdt>
      <w:r w:rsidDel="00000000" w:rsidR="00000000" w:rsidRPr="00000000">
        <w:rPr>
          <w:rtl w:val="0"/>
        </w:rPr>
      </w:r>
    </w:p>
    <w:p w:rsidR="00000000" w:rsidDel="00000000" w:rsidP="00000000" w:rsidRDefault="00000000" w:rsidRPr="00000000" w14:paraId="00000026">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sdt>
        <w:sdtPr>
          <w:id w:val="167105884"/>
          <w:tag w:val="goog_rdk_13"/>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組別分工</w:t>
          </w:r>
        </w:sdtContent>
      </w:sdt>
    </w:p>
    <w:p w:rsidR="00000000" w:rsidDel="00000000" w:rsidP="00000000" w:rsidRDefault="00000000" w:rsidRPr="00000000" w14:paraId="00000028">
      <w:pPr>
        <w:widowControl w:val="1"/>
        <w:spacing w:line="360" w:lineRule="auto"/>
        <w:ind w:firstLine="480"/>
        <w:rPr/>
      </w:pPr>
      <w:r w:rsidDel="00000000" w:rsidR="00000000" w:rsidRPr="00000000">
        <w:rPr>
          <w:rtl w:val="0"/>
        </w:rPr>
        <w:t xml:space="preserve">蕭嘉甫：戰鬥系統、關卡出敵機制、UI</w:t>
      </w:r>
    </w:p>
    <w:p w:rsidR="00000000" w:rsidDel="00000000" w:rsidP="00000000" w:rsidRDefault="00000000" w:rsidRPr="00000000" w14:paraId="00000029">
      <w:pPr>
        <w:widowControl w:val="1"/>
        <w:spacing w:line="360" w:lineRule="auto"/>
        <w:ind w:firstLine="480"/>
        <w:rPr/>
      </w:pPr>
      <w:r w:rsidDel="00000000" w:rsidR="00000000" w:rsidRPr="00000000">
        <w:rPr>
          <w:rtl w:val="0"/>
        </w:rPr>
        <w:t xml:space="preserve">劉宗逸：隊伍編成系統、升級系統、UI</w:t>
      </w:r>
    </w:p>
    <w:p w:rsidR="00000000" w:rsidDel="00000000" w:rsidP="00000000" w:rsidRDefault="00000000" w:rsidRPr="00000000" w14:paraId="0000002A">
      <w:pPr>
        <w:widowControl w:val="1"/>
        <w:spacing w:line="360" w:lineRule="auto"/>
        <w:ind w:firstLine="48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1"/>
          <w:i w:val="0"/>
          <w:smallCaps w:val="0"/>
          <w:strike w:val="0"/>
          <w:color w:val="000000"/>
          <w:sz w:val="36"/>
          <w:szCs w:val="36"/>
          <w:u w:val="none"/>
          <w:shd w:fill="auto" w:val="clear"/>
          <w:vertAlign w:val="baseline"/>
        </w:rPr>
      </w:pPr>
      <w:bookmarkStart w:colFirst="0" w:colLast="0" w:name="_heading=h.se3bnenrbzqb" w:id="2"/>
      <w:bookmarkEnd w:id="2"/>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遊戲介紹</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9gy6b1rdyp8" w:id="3"/>
      <w:bookmarkEnd w:id="3"/>
      <w:sdt>
        <w:sdtPr>
          <w:id w:val="1478719403"/>
          <w:tag w:val="goog_rdk_14"/>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遊戲規則</w:t>
          </w:r>
        </w:sdtContent>
      </w:sdt>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797630839"/>
          <w:tag w:val="goog_rdk_1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每關會有不同敵人，進入關卡後，點擊貓咪，貓咪會自動生產。勝利時會獲得經驗值，有些關卡甚至會有道具或貓罐頭，並且部分關卡設有寶物機制，玩家必需獲得寶物以增進貓咪的能力，還可透過購買貓咪(分為遊戲內購與貓罐頭購買)、利用貓咪券來抽角色，以增進貓咪軍團的實力，難度會隨關卡而越來越高，相對應的，也會解鎖更多元素。玩家必須要日益精進，才能突破敵人的防線。</w:t>
          </w:r>
        </w:sdtContent>
      </w:sdt>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DFKai-SB" w:cs="DFKai-SB" w:eastAsia="DFKai-SB" w:hAnsi="DFKai-SB"/>
          <w:b w:val="0"/>
          <w:i w:val="0"/>
          <w:smallCaps w:val="0"/>
          <w:strike w:val="0"/>
          <w:color w:val="000000"/>
          <w:sz w:val="24"/>
          <w:szCs w:val="24"/>
          <w:u w:val="none"/>
          <w:shd w:fill="auto" w:val="clear"/>
          <w:vertAlign w:val="baseline"/>
        </w:rPr>
      </w:pPr>
      <w:sdt>
        <w:sdtPr>
          <w:id w:val="-957316508"/>
          <w:tag w:val="goog_rdk_1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每個敵人都有不同的屬性，包括紅色敵人、飄浮敵人、黑色敵人、鋼鐵敵人、天使敵人、不死敵人、古代種、惡魔、無屬性敵人等等。玩家需要按照關卡中的敵人，選擇針對各屬性敵人的貓咪，發揮各種的效果，包括攻擊力下降、使動作停止、使動作變慢、善於攻擊等等，對敵人造成更有效的攻擊，才能獲勝。</w:t>
          </w:r>
        </w:sdtContent>
      </w:sdt>
      <w:r w:rsidDel="00000000" w:rsidR="00000000" w:rsidRPr="00000000">
        <w:rPr>
          <w:rtl w:val="0"/>
        </w:rPr>
      </w:r>
    </w:p>
    <w:p w:rsidR="00000000" w:rsidDel="00000000" w:rsidP="00000000" w:rsidRDefault="00000000" w:rsidRPr="00000000" w14:paraId="0000002F">
      <w:pPr>
        <w:widowControl w:val="1"/>
        <w:rPr>
          <w:rFonts w:ascii="Times New Roman" w:cs="Times New Roman" w:eastAsia="Times New Roman" w:hAnsi="Times New Roman"/>
        </w:rPr>
      </w:pPr>
      <w:bookmarkStart w:colFirst="0" w:colLast="0" w:name="_heading=h.kfvemlrgluct" w:id="4"/>
      <w:bookmarkEnd w:id="4"/>
      <w:r w:rsidDel="00000000" w:rsidR="00000000" w:rsidRPr="00000000">
        <w:br w:type="page"/>
      </w:r>
      <w:sdt>
        <w:sdtPr>
          <w:id w:val="1735776581"/>
          <w:tag w:val="goog_rdk_17"/>
        </w:sdtPr>
        <w:sdtContent>
          <w:r w:rsidDel="00000000" w:rsidR="00000000" w:rsidRPr="00000000">
            <w:rPr>
              <w:rFonts w:ascii="Gungsuh" w:cs="Gungsuh" w:eastAsia="Gungsuh" w:hAnsi="Gungsuh"/>
              <w:rtl w:val="0"/>
            </w:rPr>
            <w:t xml:space="preserve">遊戲畫面</w:t>
          </w:r>
        </w:sdtContent>
      </w:sdt>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518167435"/>
          <w:tag w:val="goog_rdk_18"/>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最多五張。</w:t>
          </w:r>
        </w:sdtContent>
      </w:sdt>
    </w:p>
    <w:p w:rsidR="00000000" w:rsidDel="00000000" w:rsidP="00000000" w:rsidRDefault="00000000" w:rsidRPr="00000000" w14:paraId="00000031">
      <w:pPr>
        <w:rPr/>
      </w:pPr>
      <w:r w:rsidDel="00000000" w:rsidR="00000000" w:rsidRPr="00000000">
        <w:rPr/>
        <w:drawing>
          <wp:inline distB="0" distT="0" distL="114300" distR="114300">
            <wp:extent cx="5267324" cy="3086100"/>
            <wp:effectExtent b="0" l="0" r="0" t="0"/>
            <wp:docPr id="194610005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67324" cy="3086100"/>
                    </a:xfrm>
                    <a:prstGeom prst="rect"/>
                    <a:ln/>
                  </pic:spPr>
                </pic:pic>
              </a:graphicData>
            </a:graphic>
          </wp:inline>
        </w:drawing>
      </w:r>
      <w:r w:rsidDel="00000000" w:rsidR="00000000" w:rsidRPr="00000000">
        <w:rPr/>
        <w:drawing>
          <wp:inline distB="0" distT="0" distL="114300" distR="114300">
            <wp:extent cx="5267324" cy="3086100"/>
            <wp:effectExtent b="0" l="0" r="0" t="0"/>
            <wp:docPr id="19461000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67324" cy="3086100"/>
                    </a:xfrm>
                    <a:prstGeom prst="rect"/>
                    <a:ln/>
                  </pic:spPr>
                </pic:pic>
              </a:graphicData>
            </a:graphic>
          </wp:inline>
        </w:drawing>
      </w:r>
      <w:r w:rsidDel="00000000" w:rsidR="00000000" w:rsidRPr="00000000">
        <w:rPr/>
        <w:drawing>
          <wp:inline distB="0" distT="0" distL="114300" distR="114300">
            <wp:extent cx="5267324" cy="3086100"/>
            <wp:effectExtent b="0" l="0" r="0" t="0"/>
            <wp:docPr id="194610005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67324" cy="3086100"/>
                    </a:xfrm>
                    <a:prstGeom prst="rect"/>
                    <a:ln/>
                  </pic:spPr>
                </pic:pic>
              </a:graphicData>
            </a:graphic>
          </wp:inline>
        </w:drawing>
      </w:r>
      <w:r w:rsidDel="00000000" w:rsidR="00000000" w:rsidRPr="00000000">
        <w:rPr/>
        <w:drawing>
          <wp:inline distB="0" distT="0" distL="114300" distR="114300">
            <wp:extent cx="5267324" cy="3086100"/>
            <wp:effectExtent b="0" l="0" r="0" t="0"/>
            <wp:docPr id="194610005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67324" cy="3086100"/>
                    </a:xfrm>
                    <a:prstGeom prst="rect"/>
                    <a:ln/>
                  </pic:spPr>
                </pic:pic>
              </a:graphicData>
            </a:graphic>
          </wp:inline>
        </w:drawing>
      </w:r>
      <w:r w:rsidDel="00000000" w:rsidR="00000000" w:rsidRPr="00000000">
        <w:rPr/>
        <w:drawing>
          <wp:inline distB="0" distT="0" distL="114300" distR="114300">
            <wp:extent cx="5267324" cy="3086100"/>
            <wp:effectExtent b="0" l="0" r="0" t="0"/>
            <wp:docPr id="194610005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67324"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w5g1el89bbww" w:id="5"/>
      <w:bookmarkEnd w:id="5"/>
      <w:sdt>
        <w:sdtPr>
          <w:id w:val="746190141"/>
          <w:tag w:val="goog_rdk_19"/>
        </w:sdtPr>
        <w:sdtContent>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程式設計</w:t>
          </w:r>
        </w:sdtContent>
      </w:sdt>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y9c4yjy4tyox" w:id="6"/>
      <w:bookmarkEnd w:id="6"/>
      <w:sdt>
        <w:sdtPr>
          <w:id w:val="-755904063"/>
          <w:tag w:val="goog_rdk_20"/>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程式架構</w:t>
          </w:r>
        </w:sdtContent>
      </w:sdt>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110456282"/>
          <w:tag w:val="goog_rdk_2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主要分為介面、角色、非角色、其他</w:t>
          </w:r>
        </w:sdtContent>
      </w:sdt>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Pr>
        <w:drawing>
          <wp:inline distB="0" distT="0" distL="114300" distR="114300">
            <wp:extent cx="5267324" cy="4171950"/>
            <wp:effectExtent b="0" l="0" r="0" t="0"/>
            <wp:docPr id="194610005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67324"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hfpj1wknhn5z" w:id="7"/>
      <w:bookmarkEnd w:id="7"/>
      <w:sdt>
        <w:sdtPr>
          <w:id w:val="1841627305"/>
          <w:tag w:val="goog_rdk_22"/>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程式技術</w:t>
          </w:r>
        </w:sdtContent>
      </w:sdt>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413049457"/>
          <w:tag w:val="goog_rdk_2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A.界面分工</w:t>
          </w:r>
        </w:sdtContent>
      </w:sdt>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DFKai-SB" w:cs="DFKai-SB" w:eastAsia="DFKai-SB" w:hAnsi="DFKai-SB"/>
          <w:b w:val="0"/>
          <w:i w:val="0"/>
          <w:smallCaps w:val="0"/>
          <w:strike w:val="0"/>
          <w:color w:val="000000"/>
          <w:sz w:val="24"/>
          <w:szCs w:val="24"/>
          <w:u w:val="none"/>
          <w:shd w:fill="auto" w:val="clear"/>
          <w:vertAlign w:val="baseline"/>
        </w:rPr>
      </w:pPr>
      <w:sdt>
        <w:sdtPr>
          <w:id w:val="-1407362402"/>
          <w:tag w:val="goog_rdk_2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將遊戲分成不同界面，包含主界面、貓咪基地、戰鬥畫面。每個界面分別處理不同工作，例如角色戰鬥部分由戰鬥畫面處裡、隊伍編成由隊伍編成界面處理。當需要切換到其他界面時，由目前所在界面透過呼叫App類別進行切換。</w:t>
          </w:r>
        </w:sdtContent>
      </w:sdt>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br w:type="textWrapping"/>
        <w:t xml:space="preserve">B.戰鬥機制</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不同種類的貓皆共用同一個class-Cat，也就是說不同種貓在遊戲裡僅在數值和動畫方面有不同而已，其他核心的邏輯皆包在Cat這個class裡，而因為貓咪和敵人有相當一部份的功能重複，因此為了減少代碼重複的問題而建了一個共同的class-Entity</w:t>
      </w:r>
      <w:r w:rsidDel="00000000" w:rsidR="00000000" w:rsidRPr="00000000">
        <w:br w:type="page"/>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wrc79bjp9zot" w:id="8"/>
      <w:bookmarkEnd w:id="8"/>
      <w:sdt>
        <w:sdtPr>
          <w:id w:val="-1898022979"/>
          <w:tag w:val="goog_rdk_25"/>
        </w:sdtPr>
        <w:sdtContent>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結語</w:t>
          </w:r>
        </w:sdtContent>
      </w:sdt>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itu0vguze562" w:id="9"/>
      <w:bookmarkEnd w:id="9"/>
      <w:sdt>
        <w:sdtPr>
          <w:id w:val="-858979324"/>
          <w:tag w:val="goog_rdk_26"/>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問題及解決方法</w:t>
          </w:r>
        </w:sdtContent>
      </w:sdt>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918490591"/>
          <w:tag w:val="goog_rdk_27"/>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蕭：</w:t>
          </w:r>
        </w:sdtContent>
      </w:sdt>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009999368"/>
          <w:tag w:val="goog_rdk_28"/>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在製作貓咪的動畫時因效能問題需要同個品種的貓共用動畫資源，但PTSD的Animation無法達成這個目的，我選擇把PTSD的Animation程式碼複製下來並稍微改良。</w:t>
          </w:r>
        </w:sdtContent>
      </w:sdt>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859127432"/>
          <w:tag w:val="goog_rdk_2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劉：</w:t>
          </w:r>
        </w:sdtContent>
      </w:sdt>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405085661"/>
          <w:tag w:val="goog_rdk_3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隊伍編成會需要拖曳的功能，而不同物件拖曳的方式也不太相同，我選擇建立Draggable類別作為Interface，讓物件可以自己實作拖曳的方法。</w:t>
          </w:r>
        </w:sdtContent>
      </w:sdt>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413338851"/>
          <w:tag w:val="goog_rdk_3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另外為了更方便管理遊戲物件，在一開始就建立了GameobjectEX並繼承原本PTSD內的Gameobject ，能根據需求添加新的method。而隊伍編成卡片不只是由一個物件組成，它包含了卡片本體、角色icon、等級。</w:t>
          </w:r>
        </w:sdtContent>
      </w:sdt>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923537845"/>
          <w:tag w:val="goog_rdk_3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而為了方便實現拖曳卡片的功能，我改成讓物件在變更自身translation、 scale數值時其m_children也會相對地做改變，也就是把它們視為一個個體，就好比於人在移動時，人的四肢也會跟著移動。</w:t>
          </w:r>
        </w:sdtContent>
      </w:sdt>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lr0v69w05shw" w:id="10"/>
      <w:bookmarkEnd w:id="10"/>
      <w:sdt>
        <w:sdtPr>
          <w:id w:val="69638293"/>
          <w:tag w:val="goog_rdk_33"/>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貢獻比例</w:t>
          </w:r>
        </w:sdtContent>
      </w:sdt>
    </w:p>
    <w:p w:rsidR="00000000" w:rsidDel="00000000" w:rsidP="00000000" w:rsidRDefault="00000000" w:rsidRPr="00000000" w14:paraId="0000004C">
      <w:pPr>
        <w:widowControl w:val="1"/>
        <w:rPr/>
      </w:pPr>
      <w:r w:rsidDel="00000000" w:rsidR="00000000" w:rsidRPr="00000000">
        <w:rPr>
          <w:rtl w:val="0"/>
        </w:rPr>
        <w:t xml:space="preserve">蕭：50%</w:t>
      </w:r>
    </w:p>
    <w:p w:rsidR="00000000" w:rsidDel="00000000" w:rsidP="00000000" w:rsidRDefault="00000000" w:rsidRPr="00000000" w14:paraId="0000004D">
      <w:pPr>
        <w:widowControl w:val="1"/>
        <w:rPr/>
      </w:pPr>
      <w:r w:rsidDel="00000000" w:rsidR="00000000" w:rsidRPr="00000000">
        <w:rPr>
          <w:rtl w:val="0"/>
        </w:rPr>
        <w:t xml:space="preserve">劉：50%</w:t>
      </w:r>
    </w:p>
    <w:p w:rsidR="00000000" w:rsidDel="00000000" w:rsidP="00000000" w:rsidRDefault="00000000" w:rsidRPr="00000000" w14:paraId="0000004E">
      <w:pPr>
        <w:widowControl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ypmxkcx8dulw" w:id="11"/>
      <w:bookmarkEnd w:id="11"/>
      <w:sdt>
        <w:sdtPr>
          <w:id w:val="973138224"/>
          <w:tag w:val="goog_rdk_34"/>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自我檢核表</w:t>
          </w:r>
        </w:sdtContent>
      </w:sdt>
    </w:p>
    <w:tbl>
      <w:tblPr>
        <w:tblStyle w:val="Table1"/>
        <w:tblW w:w="8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5812"/>
        <w:gridCol w:w="1780"/>
        <w:tblGridChange w:id="0">
          <w:tblGrid>
            <w:gridCol w:w="704"/>
            <w:gridCol w:w="5812"/>
            <w:gridCol w:w="1780"/>
          </w:tblGrid>
        </w:tblGridChange>
      </w:tblGrid>
      <w:tr>
        <w:trPr>
          <w:cantSplit w:val="0"/>
          <w:tblHeader w:val="0"/>
        </w:trPr>
        <w:tc>
          <w:tcPr>
            <w:vAlign w:val="center"/>
          </w:tcPr>
          <w:p w:rsidR="00000000" w:rsidDel="00000000" w:rsidP="00000000" w:rsidRDefault="00000000" w:rsidRPr="00000000" w14:paraId="00000050">
            <w:pPr>
              <w:spacing w:line="36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1">
            <w:pPr>
              <w:spacing w:line="360" w:lineRule="auto"/>
              <w:jc w:val="center"/>
              <w:rPr>
                <w:rFonts w:ascii="Times New Roman" w:cs="Times New Roman" w:eastAsia="Times New Roman" w:hAnsi="Times New Roman"/>
              </w:rPr>
            </w:pPr>
            <w:sdt>
              <w:sdtPr>
                <w:id w:val="-1541244291"/>
                <w:tag w:val="goog_rdk_35"/>
              </w:sdtPr>
              <w:sdtContent>
                <w:r w:rsidDel="00000000" w:rsidR="00000000" w:rsidRPr="00000000">
                  <w:rPr>
                    <w:rFonts w:ascii="Gungsuh" w:cs="Gungsuh" w:eastAsia="Gungsuh" w:hAnsi="Gungsuh"/>
                    <w:rtl w:val="0"/>
                  </w:rPr>
                  <w:t xml:space="preserve">項目</w:t>
                </w:r>
              </w:sdtContent>
            </w:sdt>
          </w:p>
        </w:tc>
        <w:tc>
          <w:tcPr>
            <w:vAlign w:val="center"/>
          </w:tcPr>
          <w:p w:rsidR="00000000" w:rsidDel="00000000" w:rsidP="00000000" w:rsidRDefault="00000000" w:rsidRPr="00000000" w14:paraId="00000052">
            <w:pPr>
              <w:spacing w:line="360" w:lineRule="auto"/>
              <w:jc w:val="center"/>
              <w:rPr>
                <w:rFonts w:ascii="Times New Roman" w:cs="Times New Roman" w:eastAsia="Times New Roman" w:hAnsi="Times New Roman"/>
              </w:rPr>
            </w:pPr>
            <w:sdt>
              <w:sdtPr>
                <w:id w:val="-700337773"/>
                <w:tag w:val="goog_rdk_36"/>
              </w:sdtPr>
              <w:sdtContent>
                <w:r w:rsidDel="00000000" w:rsidR="00000000" w:rsidRPr="00000000">
                  <w:rPr>
                    <w:rFonts w:ascii="Gungsuh" w:cs="Gungsuh" w:eastAsia="Gungsuh" w:hAnsi="Gungsuh"/>
                    <w:rtl w:val="0"/>
                  </w:rPr>
                  <w:t xml:space="preserve">完成</w:t>
                </w:r>
              </w:sdtContent>
            </w:sdt>
          </w:p>
        </w:tc>
      </w:tr>
      <w:tr>
        <w:trPr>
          <w:cantSplit w:val="0"/>
          <w:tblHeader w:val="0"/>
        </w:trPr>
        <w:tc>
          <w:tcPr>
            <w:vAlign w:val="center"/>
          </w:tcPr>
          <w:p w:rsidR="00000000" w:rsidDel="00000000" w:rsidP="00000000" w:rsidRDefault="00000000" w:rsidRPr="00000000" w14:paraId="0000005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4">
            <w:pPr>
              <w:spacing w:line="360" w:lineRule="auto"/>
              <w:jc w:val="center"/>
              <w:rPr>
                <w:rFonts w:ascii="Times New Roman" w:cs="Times New Roman" w:eastAsia="Times New Roman" w:hAnsi="Times New Roman"/>
              </w:rPr>
            </w:pPr>
            <w:sdt>
              <w:sdtPr>
                <w:id w:val="460867979"/>
                <w:tag w:val="goog_rdk_37"/>
              </w:sdtPr>
              <w:sdtContent>
                <w:r w:rsidDel="00000000" w:rsidR="00000000" w:rsidRPr="00000000">
                  <w:rPr>
                    <w:rFonts w:ascii="Gungsuh" w:cs="Gungsuh" w:eastAsia="Gungsuh" w:hAnsi="Gungsuh"/>
                    <w:rtl w:val="0"/>
                  </w:rPr>
                  <w:t xml:space="preserve">完成協議書上所描述的最小關卡數量。</w:t>
                </w:r>
              </w:sdtContent>
            </w:sdt>
          </w:p>
        </w:tc>
        <w:tc>
          <w:tcPr>
            <w:vAlign w:val="center"/>
          </w:tcPr>
          <w:p w:rsidR="00000000" w:rsidDel="00000000" w:rsidP="00000000" w:rsidRDefault="00000000" w:rsidRPr="00000000" w14:paraId="0000005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r>
        <w:trPr>
          <w:cantSplit w:val="0"/>
          <w:tblHeader w:val="0"/>
        </w:trPr>
        <w:tc>
          <w:tcPr>
            <w:vAlign w:val="center"/>
          </w:tcPr>
          <w:p w:rsidR="00000000" w:rsidDel="00000000" w:rsidP="00000000" w:rsidRDefault="00000000" w:rsidRPr="00000000" w14:paraId="0000005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57">
            <w:pPr>
              <w:spacing w:line="360" w:lineRule="auto"/>
              <w:jc w:val="center"/>
              <w:rPr>
                <w:rFonts w:ascii="Times New Roman" w:cs="Times New Roman" w:eastAsia="Times New Roman" w:hAnsi="Times New Roman"/>
              </w:rPr>
            </w:pPr>
            <w:sdt>
              <w:sdtPr>
                <w:id w:val="-2138641661"/>
                <w:tag w:val="goog_rdk_38"/>
              </w:sdtPr>
              <w:sdtContent>
                <w:r w:rsidDel="00000000" w:rsidR="00000000" w:rsidRPr="00000000">
                  <w:rPr>
                    <w:rFonts w:ascii="Gungsuh" w:cs="Gungsuh" w:eastAsia="Gungsuh" w:hAnsi="Gungsuh"/>
                    <w:rtl w:val="0"/>
                  </w:rPr>
                  <w:t xml:space="preserve">完成專案權限改為 public。</w:t>
                </w:r>
              </w:sdtContent>
            </w:sdt>
          </w:p>
        </w:tc>
        <w:tc>
          <w:tcPr>
            <w:vAlign w:val="center"/>
          </w:tcPr>
          <w:p w:rsidR="00000000" w:rsidDel="00000000" w:rsidP="00000000" w:rsidRDefault="00000000" w:rsidRPr="00000000" w14:paraId="0000005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r>
        <w:trPr>
          <w:cantSplit w:val="0"/>
          <w:tblHeader w:val="0"/>
        </w:trPr>
        <w:tc>
          <w:tcPr>
            <w:vAlign w:val="center"/>
          </w:tcPr>
          <w:p w:rsidR="00000000" w:rsidDel="00000000" w:rsidP="00000000" w:rsidRDefault="00000000" w:rsidRPr="00000000" w14:paraId="0000005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5A">
            <w:pPr>
              <w:spacing w:line="360" w:lineRule="auto"/>
              <w:jc w:val="center"/>
              <w:rPr>
                <w:rFonts w:ascii="Times New Roman" w:cs="Times New Roman" w:eastAsia="Times New Roman" w:hAnsi="Times New Roman"/>
              </w:rPr>
            </w:pPr>
            <w:sdt>
              <w:sdtPr>
                <w:id w:val="2117686565"/>
                <w:tag w:val="goog_rdk_39"/>
              </w:sdtPr>
              <w:sdtContent>
                <w:r w:rsidDel="00000000" w:rsidR="00000000" w:rsidRPr="00000000">
                  <w:rPr>
                    <w:rFonts w:ascii="Gungsuh" w:cs="Gungsuh" w:eastAsia="Gungsuh" w:hAnsi="Gungsuh"/>
                    <w:rtl w:val="0"/>
                  </w:rPr>
                  <w:t xml:space="preserve">具有 debug mode 的功能。</w:t>
                </w:r>
              </w:sdtContent>
            </w:sdt>
          </w:p>
        </w:tc>
        <w:tc>
          <w:tcPr>
            <w:vAlign w:val="center"/>
          </w:tcPr>
          <w:p w:rsidR="00000000" w:rsidDel="00000000" w:rsidP="00000000" w:rsidRDefault="00000000" w:rsidRPr="00000000" w14:paraId="000000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r>
        <w:trPr>
          <w:cantSplit w:val="0"/>
          <w:tblHeader w:val="0"/>
        </w:trPr>
        <w:tc>
          <w:tcPr>
            <w:vAlign w:val="center"/>
          </w:tcPr>
          <w:p w:rsidR="00000000" w:rsidDel="00000000" w:rsidP="00000000" w:rsidRDefault="00000000" w:rsidRPr="00000000" w14:paraId="0000005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5D">
            <w:pPr>
              <w:spacing w:line="360" w:lineRule="auto"/>
              <w:jc w:val="center"/>
              <w:rPr>
                <w:rFonts w:ascii="Times New Roman" w:cs="Times New Roman" w:eastAsia="Times New Roman" w:hAnsi="Times New Roman"/>
              </w:rPr>
            </w:pPr>
            <w:sdt>
              <w:sdtPr>
                <w:id w:val="1845251439"/>
                <w:tag w:val="goog_rdk_40"/>
              </w:sdtPr>
              <w:sdtContent>
                <w:r w:rsidDel="00000000" w:rsidR="00000000" w:rsidRPr="00000000">
                  <w:rPr>
                    <w:rFonts w:ascii="Gungsuh" w:cs="Gungsuh" w:eastAsia="Gungsuh" w:hAnsi="Gungsuh"/>
                    <w:rtl w:val="0"/>
                  </w:rPr>
                  <w:t xml:space="preserve">解決專案上所有 Memory Leak 的問題。</w:t>
                </w:r>
              </w:sdtContent>
            </w:sdt>
          </w:p>
        </w:tc>
        <w:tc>
          <w:tcPr>
            <w:vAlign w:val="center"/>
          </w:tcPr>
          <w:p w:rsidR="00000000" w:rsidDel="00000000" w:rsidP="00000000" w:rsidRDefault="00000000" w:rsidRPr="00000000" w14:paraId="0000005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r>
        <w:trPr>
          <w:cantSplit w:val="0"/>
          <w:tblHeader w:val="0"/>
        </w:trPr>
        <w:tc>
          <w:tcPr>
            <w:vAlign w:val="center"/>
          </w:tcPr>
          <w:p w:rsidR="00000000" w:rsidDel="00000000" w:rsidP="00000000" w:rsidRDefault="00000000" w:rsidRPr="00000000" w14:paraId="0000005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60">
            <w:pPr>
              <w:spacing w:line="360" w:lineRule="auto"/>
              <w:jc w:val="center"/>
              <w:rPr>
                <w:rFonts w:ascii="Times New Roman" w:cs="Times New Roman" w:eastAsia="Times New Roman" w:hAnsi="Times New Roman"/>
              </w:rPr>
            </w:pPr>
            <w:sdt>
              <w:sdtPr>
                <w:id w:val="-182438799"/>
                <w:tag w:val="goog_rdk_41"/>
              </w:sdtPr>
              <w:sdtContent>
                <w:r w:rsidDel="00000000" w:rsidR="00000000" w:rsidRPr="00000000">
                  <w:rPr>
                    <w:rFonts w:ascii="Gungsuh" w:cs="Gungsuh" w:eastAsia="Gungsuh" w:hAnsi="Gungsuh"/>
                    <w:rtl w:val="0"/>
                  </w:rPr>
                  <w:t xml:space="preserve">報告中沒有任何錯字，以及沒有任何一項遺漏。</w:t>
                </w:r>
              </w:sdtContent>
            </w:sdt>
          </w:p>
        </w:tc>
        <w:tc>
          <w:tcPr>
            <w:vAlign w:val="center"/>
          </w:tcPr>
          <w:p w:rsidR="00000000" w:rsidDel="00000000" w:rsidP="00000000" w:rsidRDefault="00000000" w:rsidRPr="00000000" w14:paraId="0000006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r>
        <w:trPr>
          <w:cantSplit w:val="0"/>
          <w:tblHeader w:val="0"/>
        </w:trPr>
        <w:tc>
          <w:tcPr>
            <w:vAlign w:val="center"/>
          </w:tcPr>
          <w:p w:rsidR="00000000" w:rsidDel="00000000" w:rsidP="00000000" w:rsidRDefault="00000000" w:rsidRPr="00000000" w14:paraId="0000006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63">
            <w:pPr>
              <w:spacing w:line="360" w:lineRule="auto"/>
              <w:jc w:val="center"/>
              <w:rPr>
                <w:rFonts w:ascii="Times New Roman" w:cs="Times New Roman" w:eastAsia="Times New Roman" w:hAnsi="Times New Roman"/>
              </w:rPr>
            </w:pPr>
            <w:sdt>
              <w:sdtPr>
                <w:id w:val="1219407260"/>
                <w:tag w:val="goog_rdk_42"/>
              </w:sdtPr>
              <w:sdtContent>
                <w:r w:rsidDel="00000000" w:rsidR="00000000" w:rsidRPr="00000000">
                  <w:rPr>
                    <w:rFonts w:ascii="Gungsuh" w:cs="Gungsuh" w:eastAsia="Gungsuh" w:hAnsi="Gungsuh"/>
                    <w:rtl w:val="0"/>
                  </w:rPr>
                  <w:t xml:space="preserve">報告至少保持基本的美感，人類可讀</w:t>
                </w:r>
              </w:sdtContent>
            </w:sdt>
          </w:p>
        </w:tc>
        <w:tc>
          <w:tcPr>
            <w:vAlign w:val="center"/>
          </w:tcPr>
          <w:p w:rsidR="00000000" w:rsidDel="00000000" w:rsidP="00000000" w:rsidRDefault="00000000" w:rsidRPr="00000000" w14:paraId="000000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alfojfnpmec8" w:id="12"/>
      <w:bookmarkEnd w:id="12"/>
      <w:sdt>
        <w:sdtPr>
          <w:id w:val="548989850"/>
          <w:tag w:val="goog_rdk_43"/>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收穫</w:t>
          </w:r>
        </w:sdtContent>
      </w:sdt>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108677730"/>
          <w:tag w:val="goog_rdk_4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蕭：</w:t>
          </w:r>
        </w:sdtContent>
      </w:sdt>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592210170"/>
          <w:tag w:val="goog_rdk_4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學到如何用C++開發遊戲，因為遊戲規模不小讓我在開發時須注意自己的程式碼的效率與可擴展性，並熟悉了git的pull request, merge, rebase等操作。</w:t>
          </w:r>
        </w:sdtContent>
      </w:sdt>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sdt>
        <w:sdtPr>
          <w:id w:val="1089181330"/>
          <w:tag w:val="goog_rdk_4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劉</w:t>
          </w:r>
        </w:sdtContent>
      </w:sdt>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2096994389"/>
          <w:tag w:val="goog_rdk_47"/>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學到了如何使用github與他人共同開發專案，做好分工，並熟悉了pull request, merge 等操作。除了注意自己程式碼的執行效率，也要維持程式碼的可讀性及擴展性，降低後續維護程式碼的成本，讓其他開發者更有效率地幫忙debug。</w:t>
          </w:r>
        </w:sdtContent>
      </w:sdt>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zhqxhth3s5cr" w:id="13"/>
      <w:bookmarkEnd w:id="13"/>
      <w:sdt>
        <w:sdtPr>
          <w:id w:val="-1889375808"/>
          <w:tag w:val="goog_rdk_48"/>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心得、感想</w:t>
          </w:r>
        </w:sdtContent>
      </w:sdt>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2057281434"/>
          <w:tag w:val="goog_rdk_4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蕭：</w:t>
          </w:r>
        </w:sdtContent>
      </w:sdt>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寫遊戲好難。</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291960254"/>
          <w:tag w:val="goog_rdk_5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劉：</w:t>
          </w:r>
        </w:sdtContent>
      </w:sdt>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861940325"/>
          <w:tag w:val="goog_rdk_5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用C++做遊戲好難。</w:t>
          </w:r>
        </w:sdtContent>
      </w:sdt>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5xbwv5ln6vtj" w:id="14"/>
      <w:bookmarkEnd w:id="14"/>
      <w:sdt>
        <w:sdtPr>
          <w:id w:val="1035379968"/>
          <w:tag w:val="goog_rdk_52"/>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對於本課程的建議</w:t>
          </w:r>
        </w:sdtContent>
      </w:sdt>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DFKai-SB" w:cs="DFKai-SB" w:eastAsia="DFKai-SB" w:hAnsi="DFKai-SB"/>
          <w:b w:val="0"/>
          <w:i w:val="0"/>
          <w:smallCaps w:val="0"/>
          <w:strike w:val="0"/>
          <w:color w:val="000000"/>
          <w:sz w:val="24"/>
          <w:szCs w:val="24"/>
          <w:u w:val="none"/>
          <w:shd w:fill="auto" w:val="clear"/>
          <w:vertAlign w:val="baseline"/>
        </w:rPr>
      </w:pPr>
      <w:sdt>
        <w:sdtPr>
          <w:id w:val="1108337129"/>
          <w:tag w:val="goog_rdk_5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沒有，謝謝老師。</w:t>
          </w:r>
        </w:sdtContent>
      </w:sdt>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br w:type="textWrapping"/>
      </w:r>
    </w:p>
    <w:sectPr>
      <w:footerReference r:id="rId14" w:type="default"/>
      <w:type w:val="nextPage"/>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color w:val="595959"/>
    </w:rPr>
  </w:style>
  <w:style w:type="paragraph" w:styleId="Title">
    <w:name w:val="Title"/>
    <w:basedOn w:val="Normal"/>
    <w:next w:val="Normal"/>
    <w:pPr>
      <w:spacing w:after="80" w:lineRule="auto"/>
      <w:jc w:val="center"/>
    </w:pPr>
    <w:rPr>
      <w:rFonts w:ascii="Calibri" w:cs="Calibri" w:eastAsia="Calibri" w:hAnsi="Calibri"/>
      <w:sz w:val="56"/>
      <w:szCs w:val="56"/>
    </w:rPr>
  </w:style>
  <w:style w:type="paragraph" w:styleId="a1" w:default="1">
    <w:name w:val="Normal"/>
    <w:qFormat w:val="1"/>
    <w:pPr>
      <w:widowControl w:val="0"/>
    </w:pPr>
  </w:style>
  <w:style w:type="paragraph" w:styleId="1">
    <w:name w:val="heading 1"/>
    <w:basedOn w:val="a1"/>
    <w:next w:val="a1"/>
    <w:link w:val="10"/>
    <w:uiPriority w:val="9"/>
    <w:qFormat w:val="1"/>
    <w:rsid w:val="009A439D"/>
    <w:pPr>
      <w:keepNext w:val="1"/>
      <w:keepLines w:val="1"/>
      <w:spacing w:after="80" w:before="480"/>
      <w:outlineLvl w:val="0"/>
    </w:pPr>
    <w:rPr>
      <w:rFonts w:asciiTheme="majorHAnsi" w:cstheme="majorBidi" w:eastAsiaTheme="majorEastAsia" w:hAnsiTheme="majorHAnsi"/>
      <w:color w:val="2f5496" w:themeColor="accent1" w:themeShade="0000BF"/>
      <w:sz w:val="48"/>
      <w:szCs w:val="48"/>
    </w:rPr>
  </w:style>
  <w:style w:type="paragraph" w:styleId="2">
    <w:name w:val="heading 2"/>
    <w:basedOn w:val="a1"/>
    <w:next w:val="a1"/>
    <w:link w:val="20"/>
    <w:uiPriority w:val="9"/>
    <w:semiHidden w:val="1"/>
    <w:unhideWhenUsed w:val="1"/>
    <w:qFormat w:val="1"/>
    <w:rsid w:val="009A439D"/>
    <w:pPr>
      <w:keepNext w:val="1"/>
      <w:keepLines w:val="1"/>
      <w:spacing w:after="80" w:before="160"/>
      <w:outlineLvl w:val="1"/>
    </w:pPr>
    <w:rPr>
      <w:rFonts w:asciiTheme="majorHAnsi" w:cstheme="majorBidi" w:eastAsiaTheme="majorEastAsia" w:hAnsiTheme="majorHAnsi"/>
      <w:color w:val="2f5496" w:themeColor="accent1" w:themeShade="0000BF"/>
      <w:sz w:val="40"/>
      <w:szCs w:val="40"/>
    </w:rPr>
  </w:style>
  <w:style w:type="paragraph" w:styleId="3">
    <w:name w:val="heading 3"/>
    <w:basedOn w:val="a1"/>
    <w:next w:val="a1"/>
    <w:link w:val="30"/>
    <w:uiPriority w:val="9"/>
    <w:semiHidden w:val="1"/>
    <w:unhideWhenUsed w:val="1"/>
    <w:qFormat w:val="1"/>
    <w:rsid w:val="009A439D"/>
    <w:pPr>
      <w:keepNext w:val="1"/>
      <w:keepLines w:val="1"/>
      <w:spacing w:after="40" w:before="160"/>
      <w:outlineLvl w:val="2"/>
    </w:pPr>
    <w:rPr>
      <w:rFonts w:cstheme="majorBidi" w:eastAsiaTheme="majorEastAsia"/>
      <w:color w:val="2f5496" w:themeColor="accent1" w:themeShade="0000BF"/>
      <w:sz w:val="32"/>
      <w:szCs w:val="32"/>
    </w:rPr>
  </w:style>
  <w:style w:type="paragraph" w:styleId="4">
    <w:name w:val="heading 4"/>
    <w:basedOn w:val="a1"/>
    <w:next w:val="a1"/>
    <w:link w:val="40"/>
    <w:uiPriority w:val="9"/>
    <w:semiHidden w:val="1"/>
    <w:unhideWhenUsed w:val="1"/>
    <w:qFormat w:val="1"/>
    <w:rsid w:val="009A439D"/>
    <w:pPr>
      <w:keepNext w:val="1"/>
      <w:keepLines w:val="1"/>
      <w:spacing w:after="40" w:before="160"/>
      <w:outlineLvl w:val="3"/>
    </w:pPr>
    <w:rPr>
      <w:rFonts w:cstheme="majorBidi" w:eastAsiaTheme="majorEastAsia"/>
      <w:color w:val="2f5496" w:themeColor="accent1" w:themeShade="0000BF"/>
      <w:sz w:val="28"/>
      <w:szCs w:val="28"/>
    </w:rPr>
  </w:style>
  <w:style w:type="paragraph" w:styleId="5">
    <w:name w:val="heading 5"/>
    <w:basedOn w:val="a1"/>
    <w:next w:val="a1"/>
    <w:link w:val="50"/>
    <w:uiPriority w:val="9"/>
    <w:semiHidden w:val="1"/>
    <w:unhideWhenUsed w:val="1"/>
    <w:qFormat w:val="1"/>
    <w:rsid w:val="009A439D"/>
    <w:pPr>
      <w:keepNext w:val="1"/>
      <w:keepLines w:val="1"/>
      <w:spacing w:after="40" w:before="80"/>
      <w:outlineLvl w:val="4"/>
    </w:pPr>
    <w:rPr>
      <w:rFonts w:cstheme="majorBidi" w:eastAsiaTheme="majorEastAsia"/>
      <w:color w:val="2f5496" w:themeColor="accent1" w:themeShade="0000BF"/>
    </w:rPr>
  </w:style>
  <w:style w:type="paragraph" w:styleId="6">
    <w:name w:val="heading 6"/>
    <w:basedOn w:val="a1"/>
    <w:next w:val="a1"/>
    <w:link w:val="60"/>
    <w:uiPriority w:val="9"/>
    <w:semiHidden w:val="1"/>
    <w:unhideWhenUsed w:val="1"/>
    <w:qFormat w:val="1"/>
    <w:rsid w:val="009A439D"/>
    <w:pPr>
      <w:keepNext w:val="1"/>
      <w:keepLines w:val="1"/>
      <w:spacing w:before="40"/>
      <w:outlineLvl w:val="5"/>
    </w:pPr>
    <w:rPr>
      <w:rFonts w:cstheme="majorBidi" w:eastAsiaTheme="majorEastAsia"/>
      <w:color w:val="595959" w:themeColor="text1" w:themeTint="0000A6"/>
    </w:rPr>
  </w:style>
  <w:style w:type="paragraph" w:styleId="7">
    <w:name w:val="heading 7"/>
    <w:basedOn w:val="a1"/>
    <w:next w:val="a1"/>
    <w:link w:val="70"/>
    <w:uiPriority w:val="9"/>
    <w:semiHidden w:val="1"/>
    <w:unhideWhenUsed w:val="1"/>
    <w:qFormat w:val="1"/>
    <w:rsid w:val="009A439D"/>
    <w:pPr>
      <w:keepNext w:val="1"/>
      <w:keepLines w:val="1"/>
      <w:spacing w:before="40"/>
      <w:ind w:left="100" w:leftChars="100"/>
      <w:outlineLvl w:val="6"/>
    </w:pPr>
    <w:rPr>
      <w:rFonts w:cstheme="majorBidi" w:eastAsiaTheme="majorEastAsia"/>
      <w:color w:val="595959" w:themeColor="text1" w:themeTint="0000A6"/>
    </w:rPr>
  </w:style>
  <w:style w:type="paragraph" w:styleId="8">
    <w:name w:val="heading 8"/>
    <w:basedOn w:val="a1"/>
    <w:next w:val="a1"/>
    <w:link w:val="80"/>
    <w:uiPriority w:val="9"/>
    <w:semiHidden w:val="1"/>
    <w:unhideWhenUsed w:val="1"/>
    <w:qFormat w:val="1"/>
    <w:rsid w:val="009A439D"/>
    <w:pPr>
      <w:keepNext w:val="1"/>
      <w:keepLines w:val="1"/>
      <w:spacing w:before="40"/>
      <w:ind w:left="200" w:leftChars="200"/>
      <w:outlineLvl w:val="7"/>
    </w:pPr>
    <w:rPr>
      <w:rFonts w:cstheme="majorBidi" w:eastAsiaTheme="majorEastAsia"/>
      <w:color w:val="272727" w:themeColor="text1" w:themeTint="0000D8"/>
    </w:rPr>
  </w:style>
  <w:style w:type="paragraph" w:styleId="9">
    <w:name w:val="heading 9"/>
    <w:basedOn w:val="a1"/>
    <w:next w:val="a1"/>
    <w:link w:val="90"/>
    <w:uiPriority w:val="9"/>
    <w:semiHidden w:val="1"/>
    <w:unhideWhenUsed w:val="1"/>
    <w:qFormat w:val="1"/>
    <w:rsid w:val="009A439D"/>
    <w:pPr>
      <w:keepNext w:val="1"/>
      <w:keepLines w:val="1"/>
      <w:spacing w:before="40"/>
      <w:ind w:left="300" w:leftChars="300"/>
      <w:outlineLvl w:val="8"/>
    </w:pPr>
    <w:rPr>
      <w:rFonts w:cstheme="majorBidi" w:eastAsiaTheme="majorEastAsia"/>
      <w:color w:val="272727" w:themeColor="text1" w:themeTint="0000D8"/>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character" w:styleId="10" w:customStyle="1">
    <w:name w:val="標題 1 字元"/>
    <w:basedOn w:val="a2"/>
    <w:link w:val="1"/>
    <w:uiPriority w:val="9"/>
    <w:rsid w:val="009A439D"/>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2"/>
    <w:link w:val="2"/>
    <w:uiPriority w:val="9"/>
    <w:semiHidden w:val="1"/>
    <w:rsid w:val="009A439D"/>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2"/>
    <w:link w:val="3"/>
    <w:uiPriority w:val="9"/>
    <w:semiHidden w:val="1"/>
    <w:rsid w:val="009A439D"/>
    <w:rPr>
      <w:rFonts w:cstheme="majorBidi" w:eastAsiaTheme="majorEastAsia"/>
      <w:color w:val="2f5496" w:themeColor="accent1" w:themeShade="0000BF"/>
      <w:sz w:val="32"/>
      <w:szCs w:val="32"/>
    </w:rPr>
  </w:style>
  <w:style w:type="character" w:styleId="40" w:customStyle="1">
    <w:name w:val="標題 4 字元"/>
    <w:basedOn w:val="a2"/>
    <w:link w:val="4"/>
    <w:uiPriority w:val="9"/>
    <w:semiHidden w:val="1"/>
    <w:rsid w:val="009A439D"/>
    <w:rPr>
      <w:rFonts w:cstheme="majorBidi" w:eastAsiaTheme="majorEastAsia"/>
      <w:color w:val="2f5496" w:themeColor="accent1" w:themeShade="0000BF"/>
      <w:sz w:val="28"/>
      <w:szCs w:val="28"/>
    </w:rPr>
  </w:style>
  <w:style w:type="character" w:styleId="50" w:customStyle="1">
    <w:name w:val="標題 5 字元"/>
    <w:basedOn w:val="a2"/>
    <w:link w:val="5"/>
    <w:uiPriority w:val="9"/>
    <w:semiHidden w:val="1"/>
    <w:rsid w:val="009A439D"/>
    <w:rPr>
      <w:rFonts w:cstheme="majorBidi" w:eastAsiaTheme="majorEastAsia"/>
      <w:color w:val="2f5496" w:themeColor="accent1" w:themeShade="0000BF"/>
    </w:rPr>
  </w:style>
  <w:style w:type="character" w:styleId="60" w:customStyle="1">
    <w:name w:val="標題 6 字元"/>
    <w:basedOn w:val="a2"/>
    <w:link w:val="6"/>
    <w:uiPriority w:val="9"/>
    <w:semiHidden w:val="1"/>
    <w:rsid w:val="009A439D"/>
    <w:rPr>
      <w:rFonts w:cstheme="majorBidi" w:eastAsiaTheme="majorEastAsia"/>
      <w:color w:val="595959" w:themeColor="text1" w:themeTint="0000A6"/>
    </w:rPr>
  </w:style>
  <w:style w:type="character" w:styleId="70" w:customStyle="1">
    <w:name w:val="標題 7 字元"/>
    <w:basedOn w:val="a2"/>
    <w:link w:val="7"/>
    <w:uiPriority w:val="9"/>
    <w:semiHidden w:val="1"/>
    <w:rsid w:val="009A439D"/>
    <w:rPr>
      <w:rFonts w:cstheme="majorBidi" w:eastAsiaTheme="majorEastAsia"/>
      <w:color w:val="595959" w:themeColor="text1" w:themeTint="0000A6"/>
    </w:rPr>
  </w:style>
  <w:style w:type="character" w:styleId="80" w:customStyle="1">
    <w:name w:val="標題 8 字元"/>
    <w:basedOn w:val="a2"/>
    <w:link w:val="8"/>
    <w:uiPriority w:val="9"/>
    <w:semiHidden w:val="1"/>
    <w:rsid w:val="009A439D"/>
    <w:rPr>
      <w:rFonts w:cstheme="majorBidi" w:eastAsiaTheme="majorEastAsia"/>
      <w:color w:val="272727" w:themeColor="text1" w:themeTint="0000D8"/>
    </w:rPr>
  </w:style>
  <w:style w:type="character" w:styleId="90" w:customStyle="1">
    <w:name w:val="標題 9 字元"/>
    <w:basedOn w:val="a2"/>
    <w:link w:val="9"/>
    <w:uiPriority w:val="9"/>
    <w:semiHidden w:val="1"/>
    <w:rsid w:val="009A439D"/>
    <w:rPr>
      <w:rFonts w:cstheme="majorBidi" w:eastAsiaTheme="majorEastAsia"/>
      <w:color w:val="272727" w:themeColor="text1" w:themeTint="0000D8"/>
    </w:rPr>
  </w:style>
  <w:style w:type="paragraph" w:styleId="a5">
    <w:name w:val="Title"/>
    <w:basedOn w:val="a1"/>
    <w:next w:val="a1"/>
    <w:link w:val="a6"/>
    <w:uiPriority w:val="10"/>
    <w:qFormat w:val="1"/>
    <w:rsid w:val="009A439D"/>
    <w:pPr>
      <w:spacing w:after="80"/>
      <w:contextualSpacing w:val="1"/>
      <w:jc w:val="center"/>
    </w:pPr>
    <w:rPr>
      <w:rFonts w:asciiTheme="majorHAnsi" w:cstheme="majorBidi" w:eastAsiaTheme="majorEastAsia" w:hAnsiTheme="majorHAnsi"/>
      <w:spacing w:val="-10"/>
      <w:kern w:val="28"/>
      <w:sz w:val="56"/>
      <w:szCs w:val="56"/>
    </w:rPr>
  </w:style>
  <w:style w:type="character" w:styleId="a6" w:customStyle="1">
    <w:name w:val="標題 字元"/>
    <w:basedOn w:val="a2"/>
    <w:link w:val="a5"/>
    <w:uiPriority w:val="10"/>
    <w:rsid w:val="009A439D"/>
    <w:rPr>
      <w:rFonts w:asciiTheme="majorHAnsi" w:cstheme="majorBidi" w:eastAsiaTheme="majorEastAsia" w:hAnsiTheme="majorHAnsi"/>
      <w:spacing w:val="-10"/>
      <w:kern w:val="28"/>
      <w:sz w:val="56"/>
      <w:szCs w:val="56"/>
    </w:rPr>
  </w:style>
  <w:style w:type="paragraph" w:styleId="a7">
    <w:name w:val="Subtitle"/>
    <w:basedOn w:val="a1"/>
    <w:next w:val="a1"/>
    <w:link w:val="a8"/>
    <w:uiPriority w:val="11"/>
    <w:qFormat w:val="1"/>
    <w:rsid w:val="009A439D"/>
    <w:pPr>
      <w:numPr>
        <w:ilvl w:val="1"/>
      </w:numPr>
      <w:spacing w:after="160"/>
      <w:jc w:val="center"/>
    </w:pPr>
    <w:rPr>
      <w:rFonts w:asciiTheme="majorHAnsi" w:cstheme="majorBidi" w:eastAsiaTheme="majorEastAsia" w:hAnsiTheme="majorHAnsi"/>
      <w:color w:val="595959" w:themeColor="text1" w:themeTint="0000A6"/>
      <w:spacing w:val="15"/>
      <w:sz w:val="28"/>
      <w:szCs w:val="28"/>
    </w:rPr>
  </w:style>
  <w:style w:type="character" w:styleId="a8" w:customStyle="1">
    <w:name w:val="副標題 字元"/>
    <w:basedOn w:val="a2"/>
    <w:link w:val="a7"/>
    <w:uiPriority w:val="11"/>
    <w:rsid w:val="009A439D"/>
    <w:rPr>
      <w:rFonts w:asciiTheme="majorHAnsi" w:cstheme="majorBidi" w:eastAsiaTheme="majorEastAsia" w:hAnsiTheme="majorHAnsi"/>
      <w:color w:val="595959" w:themeColor="text1" w:themeTint="0000A6"/>
      <w:spacing w:val="15"/>
      <w:sz w:val="28"/>
      <w:szCs w:val="28"/>
    </w:rPr>
  </w:style>
  <w:style w:type="paragraph" w:styleId="a9">
    <w:name w:val="Quote"/>
    <w:basedOn w:val="a1"/>
    <w:next w:val="a1"/>
    <w:link w:val="aa"/>
    <w:uiPriority w:val="29"/>
    <w:qFormat w:val="1"/>
    <w:rsid w:val="009A439D"/>
    <w:pPr>
      <w:spacing w:after="160" w:before="160"/>
      <w:jc w:val="center"/>
    </w:pPr>
    <w:rPr>
      <w:i w:val="1"/>
      <w:iCs w:val="1"/>
      <w:color w:val="404040" w:themeColor="text1" w:themeTint="0000BF"/>
    </w:rPr>
  </w:style>
  <w:style w:type="character" w:styleId="aa" w:customStyle="1">
    <w:name w:val="引文 字元"/>
    <w:basedOn w:val="a2"/>
    <w:link w:val="a9"/>
    <w:uiPriority w:val="29"/>
    <w:rsid w:val="009A439D"/>
    <w:rPr>
      <w:i w:val="1"/>
      <w:iCs w:val="1"/>
      <w:color w:val="404040" w:themeColor="text1" w:themeTint="0000BF"/>
    </w:rPr>
  </w:style>
  <w:style w:type="paragraph" w:styleId="ab">
    <w:name w:val="List Paragraph"/>
    <w:basedOn w:val="a1"/>
    <w:link w:val="ac"/>
    <w:uiPriority w:val="34"/>
    <w:qFormat w:val="1"/>
    <w:rsid w:val="009A439D"/>
    <w:pPr>
      <w:ind w:left="720"/>
      <w:contextualSpacing w:val="1"/>
    </w:pPr>
  </w:style>
  <w:style w:type="character" w:styleId="ad">
    <w:name w:val="Intense Emphasis"/>
    <w:basedOn w:val="a2"/>
    <w:uiPriority w:val="21"/>
    <w:qFormat w:val="1"/>
    <w:rsid w:val="009A439D"/>
    <w:rPr>
      <w:i w:val="1"/>
      <w:iCs w:val="1"/>
      <w:color w:val="2f5496" w:themeColor="accent1" w:themeShade="0000BF"/>
    </w:rPr>
  </w:style>
  <w:style w:type="paragraph" w:styleId="ae">
    <w:name w:val="Intense Quote"/>
    <w:basedOn w:val="a1"/>
    <w:next w:val="a1"/>
    <w:link w:val="af"/>
    <w:uiPriority w:val="30"/>
    <w:qFormat w:val="1"/>
    <w:rsid w:val="009A439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f" w:customStyle="1">
    <w:name w:val="鮮明引文 字元"/>
    <w:basedOn w:val="a2"/>
    <w:link w:val="ae"/>
    <w:uiPriority w:val="30"/>
    <w:rsid w:val="009A439D"/>
    <w:rPr>
      <w:i w:val="1"/>
      <w:iCs w:val="1"/>
      <w:color w:val="2f5496" w:themeColor="accent1" w:themeShade="0000BF"/>
    </w:rPr>
  </w:style>
  <w:style w:type="character" w:styleId="af0">
    <w:name w:val="Intense Reference"/>
    <w:basedOn w:val="a2"/>
    <w:uiPriority w:val="32"/>
    <w:qFormat w:val="1"/>
    <w:rsid w:val="009A439D"/>
    <w:rPr>
      <w:b w:val="1"/>
      <w:bCs w:val="1"/>
      <w:smallCaps w:val="1"/>
      <w:color w:val="2f5496" w:themeColor="accent1" w:themeShade="0000BF"/>
      <w:spacing w:val="5"/>
    </w:rPr>
  </w:style>
  <w:style w:type="paragraph" w:styleId="a" w:customStyle="1">
    <w:name w:val="大標題"/>
    <w:basedOn w:val="ab"/>
    <w:link w:val="af1"/>
    <w:qFormat w:val="1"/>
    <w:rsid w:val="002D1A85"/>
    <w:pPr>
      <w:widowControl w:val="1"/>
      <w:numPr>
        <w:numId w:val="1"/>
      </w:numPr>
    </w:pPr>
    <w:rPr>
      <w:rFonts w:ascii="標楷體" w:eastAsia="標楷體" w:hAnsi="標楷體"/>
      <w:b w:val="1"/>
      <w:sz w:val="36"/>
      <w:szCs w:val="36"/>
    </w:rPr>
  </w:style>
  <w:style w:type="character" w:styleId="ac" w:customStyle="1">
    <w:name w:val="清單段落 字元"/>
    <w:basedOn w:val="a2"/>
    <w:link w:val="ab"/>
    <w:uiPriority w:val="34"/>
    <w:rsid w:val="009A439D"/>
  </w:style>
  <w:style w:type="character" w:styleId="af1" w:customStyle="1">
    <w:name w:val="大標題 字元"/>
    <w:basedOn w:val="ac"/>
    <w:link w:val="a"/>
    <w:rsid w:val="002D1A85"/>
    <w:rPr>
      <w:rFonts w:ascii="標楷體" w:eastAsia="標楷體" w:hAnsi="標楷體"/>
      <w:b w:val="1"/>
      <w:sz w:val="36"/>
      <w:szCs w:val="36"/>
    </w:rPr>
  </w:style>
  <w:style w:type="paragraph" w:styleId="a0" w:customStyle="1">
    <w:name w:val="小標題"/>
    <w:basedOn w:val="ab"/>
    <w:link w:val="af2"/>
    <w:qFormat w:val="1"/>
    <w:rsid w:val="009A439D"/>
    <w:pPr>
      <w:widowControl w:val="1"/>
      <w:numPr>
        <w:numId w:val="2"/>
      </w:numPr>
    </w:pPr>
    <w:rPr>
      <w:rFonts w:ascii="標楷體" w:eastAsia="標楷體" w:hAnsi="標楷體"/>
      <w:b w:val="1"/>
      <w:bCs w:val="1"/>
      <w:sz w:val="28"/>
      <w:szCs w:val="28"/>
    </w:rPr>
  </w:style>
  <w:style w:type="character" w:styleId="af2" w:customStyle="1">
    <w:name w:val="小標題 字元"/>
    <w:basedOn w:val="ac"/>
    <w:link w:val="a0"/>
    <w:rsid w:val="009A439D"/>
    <w:rPr>
      <w:rFonts w:ascii="標楷體" w:eastAsia="標楷體" w:hAnsi="標楷體"/>
      <w:b w:val="1"/>
      <w:bCs w:val="1"/>
      <w:sz w:val="28"/>
      <w:szCs w:val="28"/>
    </w:rPr>
  </w:style>
  <w:style w:type="paragraph" w:styleId="af3" w:customStyle="1">
    <w:name w:val="專案內文"/>
    <w:basedOn w:val="a1"/>
    <w:link w:val="af4"/>
    <w:qFormat w:val="1"/>
    <w:rsid w:val="00D85D2C"/>
    <w:pPr>
      <w:spacing w:line="360" w:lineRule="auto"/>
      <w:ind w:firstLine="480"/>
    </w:pPr>
    <w:rPr>
      <w:rFonts w:ascii="標楷體" w:eastAsia="標楷體" w:hAnsi="標楷體"/>
    </w:rPr>
  </w:style>
  <w:style w:type="character" w:styleId="af4" w:customStyle="1">
    <w:name w:val="專案內文 字元"/>
    <w:basedOn w:val="a2"/>
    <w:link w:val="af3"/>
    <w:rsid w:val="00D85D2C"/>
    <w:rPr>
      <w:rFonts w:ascii="標楷體" w:eastAsia="標楷體" w:hAnsi="標楷體"/>
    </w:rPr>
  </w:style>
  <w:style w:type="table" w:styleId="af5">
    <w:name w:val="Table Grid"/>
    <w:basedOn w:val="a3"/>
    <w:uiPriority w:val="39"/>
    <w:rsid w:val="002D1A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1">
    <w:name w:val="toc 1"/>
    <w:basedOn w:val="a1"/>
    <w:next w:val="a1"/>
    <w:autoRedefine w:val="1"/>
    <w:uiPriority w:val="39"/>
    <w:unhideWhenUsed w:val="1"/>
    <w:rsid w:val="002D1A85"/>
    <w:pPr>
      <w:tabs>
        <w:tab w:val="left" w:pos="960"/>
        <w:tab w:val="right" w:leader="dot" w:pos="8296"/>
      </w:tabs>
      <w:jc w:val="center"/>
    </w:pPr>
    <w:rPr>
      <w:rFonts w:ascii="標楷體" w:eastAsia="標楷體" w:hAnsi="標楷體"/>
      <w:b w:val="1"/>
      <w:bCs w:val="1"/>
    </w:rPr>
  </w:style>
  <w:style w:type="paragraph" w:styleId="21">
    <w:name w:val="toc 2"/>
    <w:basedOn w:val="a1"/>
    <w:next w:val="a1"/>
    <w:autoRedefine w:val="1"/>
    <w:uiPriority w:val="39"/>
    <w:unhideWhenUsed w:val="1"/>
    <w:rsid w:val="002D1A85"/>
    <w:pPr>
      <w:ind w:left="480" w:leftChars="200"/>
    </w:pPr>
  </w:style>
  <w:style w:type="character" w:styleId="af6">
    <w:name w:val="Hyperlink"/>
    <w:basedOn w:val="a2"/>
    <w:uiPriority w:val="99"/>
    <w:unhideWhenUsed w:val="1"/>
    <w:rsid w:val="002D1A85"/>
    <w:rPr>
      <w:color w:val="0563c1" w:themeColor="hyperlink"/>
      <w:u w:val="single"/>
    </w:rPr>
  </w:style>
  <w:style w:type="paragraph" w:styleId="af7">
    <w:name w:val="header"/>
    <w:basedOn w:val="a1"/>
    <w:link w:val="af8"/>
    <w:uiPriority w:val="99"/>
    <w:unhideWhenUsed w:val="1"/>
    <w:rsid w:val="002D1A85"/>
    <w:pPr>
      <w:tabs>
        <w:tab w:val="center" w:pos="4153"/>
        <w:tab w:val="right" w:pos="8306"/>
      </w:tabs>
      <w:snapToGrid w:val="0"/>
    </w:pPr>
    <w:rPr>
      <w:sz w:val="20"/>
      <w:szCs w:val="20"/>
    </w:rPr>
  </w:style>
  <w:style w:type="character" w:styleId="af8" w:customStyle="1">
    <w:name w:val="頁首 字元"/>
    <w:basedOn w:val="a2"/>
    <w:link w:val="af7"/>
    <w:uiPriority w:val="99"/>
    <w:rsid w:val="002D1A85"/>
    <w:rPr>
      <w:sz w:val="20"/>
      <w:szCs w:val="20"/>
    </w:rPr>
  </w:style>
  <w:style w:type="paragraph" w:styleId="af9">
    <w:name w:val="footer"/>
    <w:basedOn w:val="a1"/>
    <w:link w:val="afa"/>
    <w:uiPriority w:val="99"/>
    <w:unhideWhenUsed w:val="1"/>
    <w:rsid w:val="002D1A85"/>
    <w:pPr>
      <w:tabs>
        <w:tab w:val="center" w:pos="4153"/>
        <w:tab w:val="right" w:pos="8306"/>
      </w:tabs>
      <w:snapToGrid w:val="0"/>
    </w:pPr>
    <w:rPr>
      <w:sz w:val="20"/>
      <w:szCs w:val="20"/>
    </w:rPr>
  </w:style>
  <w:style w:type="character" w:styleId="afa" w:customStyle="1">
    <w:name w:val="頁尾 字元"/>
    <w:basedOn w:val="a2"/>
    <w:link w:val="af9"/>
    <w:uiPriority w:val="99"/>
    <w:rsid w:val="002D1A85"/>
    <w:rPr>
      <w:sz w:val="20"/>
      <w:szCs w:val="20"/>
    </w:rPr>
  </w:style>
  <w:style w:type="paragraph" w:styleId="Subtitle">
    <w:name w:val="Subtitle"/>
    <w:basedOn w:val="Normal"/>
    <w:next w:val="Normal"/>
    <w:pPr>
      <w:spacing w:after="160" w:lineRule="auto"/>
      <w:jc w:val="center"/>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h93SgVLNenEM9hMkRp16JALS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DIOaC54d25xMWRvMjhqZnAyDmgub3ZydjNmcGRmcnRrMg5oLnNlM2JuZW5yYnpxYjIOaC40OWd5NmIxcmR5cDgyDmgua2Z2ZW1scmdsdWN0Mg5oLnc1ZzFlbDg5YmJ3dzIOaC55OWM0eWp5NHR5b3gyDmguaGZwajF3a25objV6Mg5oLndyYzc5YmpwOXpvdDIOaC5pdHUwdmd1emU1NjIyDmgubHIwdjY5dzA1c2h3Mg5oLnlwbXhrY3g4ZHVsdzIOaC5hbGZvamZucG1lYzgyDmguemhxeGh0aDNzNWNyMg5oLjV4Ynd2NWxuNnZ0ajgAciExUzZxR3RzVVo0d3p6bkxJVk9TcnFCb05vMUtRSnFCT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2024-05-24T12:29:00.0000000Z</dcterms:created>
  <dc:creator>漢軒 黃</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0x010100903ED5E351E26E4DB91842BD7EC7B69C</vt:lpwstr>
  </property>
  <property fmtid="{D5CDD505-2E9C-101B-9397-08002B2CF9AE}" pid="3" name="MediaServiceImageTags">
    <vt:lpwstr/>
  </property>
</Properties>
</file>