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68533" w14:textId="7AFFEBAA" w:rsidR="009315A9" w:rsidRPr="00192E4A" w:rsidRDefault="009315A9" w:rsidP="009315A9">
      <w:pPr>
        <w:spacing w:after="0"/>
        <w:rPr>
          <w:rFonts w:ascii="Calibri" w:eastAsia="Calibri" w:hAnsi="Calibri" w:cs="Calibri"/>
          <w:b/>
          <w:bCs/>
          <w:smallCaps/>
          <w:color w:val="2D3B45"/>
          <w:sz w:val="48"/>
          <w:szCs w:val="48"/>
        </w:rPr>
      </w:pPr>
      <w:bookmarkStart w:id="0" w:name="_Int_gVY1vJDn"/>
      <w:r>
        <w:rPr>
          <w:rFonts w:ascii="Calibri" w:eastAsia="Calibri" w:hAnsi="Calibri" w:cs="Calibri"/>
          <w:b/>
          <w:bCs/>
          <w:smallCaps/>
          <w:color w:val="2D3B45"/>
          <w:sz w:val="48"/>
          <w:szCs w:val="48"/>
        </w:rPr>
        <w:t>Testing</w:t>
      </w:r>
      <w:r w:rsidRPr="1FDC86AA">
        <w:rPr>
          <w:rFonts w:ascii="Calibri" w:eastAsia="Calibri" w:hAnsi="Calibri" w:cs="Calibri"/>
          <w:b/>
          <w:bCs/>
          <w:smallCaps/>
          <w:color w:val="2D3B45"/>
          <w:sz w:val="48"/>
          <w:szCs w:val="48"/>
        </w:rPr>
        <w:t xml:space="preserve"> Document</w:t>
      </w:r>
      <w:bookmarkEnd w:id="0"/>
    </w:p>
    <w:p w14:paraId="6120E58B" w14:textId="3673118A" w:rsidR="009315A9" w:rsidRDefault="009315A9" w:rsidP="009315A9">
      <w:pPr>
        <w:spacing w:after="0" w:line="240" w:lineRule="auto"/>
        <w:rPr>
          <w:rFonts w:ascii="Calibri" w:eastAsia="Calibri" w:hAnsi="Calibri" w:cs="Calibri"/>
          <w:smallCaps/>
          <w:sz w:val="32"/>
          <w:szCs w:val="32"/>
        </w:rPr>
      </w:pPr>
    </w:p>
    <w:p w14:paraId="4612F48A" w14:textId="77777777" w:rsidR="009315A9" w:rsidRPr="00161D6F" w:rsidRDefault="009315A9" w:rsidP="009315A9">
      <w:pPr>
        <w:spacing w:after="0" w:line="240" w:lineRule="auto"/>
        <w:rPr>
          <w:rFonts w:ascii="Calibri" w:eastAsia="Calibri" w:hAnsi="Calibri" w:cs="Calibri"/>
          <w:sz w:val="32"/>
          <w:szCs w:val="32"/>
        </w:rPr>
      </w:pPr>
      <w:r w:rsidRPr="00161D6F">
        <w:rPr>
          <w:rFonts w:ascii="Calibri" w:eastAsia="Calibri" w:hAnsi="Calibri" w:cs="Calibri"/>
          <w:smallCaps/>
          <w:sz w:val="32"/>
          <w:szCs w:val="32"/>
        </w:rPr>
        <w:t>EduArchive</w:t>
      </w:r>
    </w:p>
    <w:p w14:paraId="603C3350" w14:textId="77777777" w:rsidR="009315A9" w:rsidRDefault="009315A9" w:rsidP="009315A9">
      <w:pPr>
        <w:spacing w:after="0" w:line="240" w:lineRule="auto"/>
        <w:rPr>
          <w:rFonts w:ascii="Calibri" w:eastAsia="Calibri" w:hAnsi="Calibri" w:cs="Calibri"/>
          <w:b/>
          <w:bCs/>
          <w:smallCaps/>
          <w:color w:val="2D3B45"/>
        </w:rPr>
      </w:pPr>
      <w:r w:rsidRPr="1FDC86AA">
        <w:rPr>
          <w:rFonts w:ascii="Calibri" w:eastAsia="Calibri" w:hAnsi="Calibri" w:cs="Calibri"/>
          <w:b/>
          <w:bCs/>
          <w:smallCaps/>
          <w:color w:val="2D3B45"/>
        </w:rPr>
        <w:t>Team Data Access Geeks</w:t>
      </w:r>
    </w:p>
    <w:p w14:paraId="00897476" w14:textId="77777777" w:rsidR="009315A9" w:rsidRPr="00192E4A" w:rsidRDefault="009315A9" w:rsidP="009315A9">
      <w:pPr>
        <w:spacing w:after="0" w:line="240" w:lineRule="auto"/>
        <w:rPr>
          <w:rFonts w:ascii="Calibri" w:eastAsia="Calibri" w:hAnsi="Calibri" w:cs="Calibri"/>
          <w:color w:val="2D3B45"/>
        </w:rPr>
      </w:pPr>
    </w:p>
    <w:p w14:paraId="3A74CC39" w14:textId="73F28752" w:rsidR="00B55490" w:rsidRDefault="0077649E" w:rsidP="0077649E">
      <w:pPr>
        <w:pStyle w:val="Heading1"/>
      </w:pPr>
      <w:r>
        <w:t>Introduction</w:t>
      </w:r>
    </w:p>
    <w:p w14:paraId="41DB1ABB" w14:textId="388F1785" w:rsidR="0077649E" w:rsidRDefault="0077649E" w:rsidP="0077649E">
      <w:pPr>
        <w:spacing w:after="0" w:line="240" w:lineRule="auto"/>
      </w:pPr>
      <w:r>
        <w:t xml:space="preserve">This document presents the results of testing the various functional requirements of the </w:t>
      </w:r>
      <w:r>
        <w:rPr>
          <w:b/>
          <w:bCs/>
          <w:i/>
          <w:iCs/>
        </w:rPr>
        <w:t>EduArchive</w:t>
      </w:r>
      <w:r>
        <w:t xml:space="preserve"> web application</w:t>
      </w:r>
      <w:r w:rsidR="009703A8">
        <w:t xml:space="preserve"> to ascertain if they fulfil the user stories that were detailed in the Requirements Document for this project</w:t>
      </w:r>
      <w:r w:rsidR="00446CF5">
        <w:t>:</w:t>
      </w:r>
    </w:p>
    <w:p w14:paraId="3D6F19B9" w14:textId="77777777" w:rsidR="008D726D" w:rsidRDefault="008D726D" w:rsidP="0077649E">
      <w:pPr>
        <w:spacing w:after="0" w:line="240" w:lineRule="auto"/>
      </w:pPr>
    </w:p>
    <w:p w14:paraId="6886F7EF" w14:textId="15F5A24D" w:rsidR="008D726D" w:rsidRDefault="008D726D" w:rsidP="008D726D">
      <w:pPr>
        <w:spacing w:after="0" w:line="240" w:lineRule="auto"/>
        <w:jc w:val="center"/>
      </w:pPr>
      <w:r w:rsidRPr="008D726D">
        <w:rPr>
          <w:noProof/>
        </w:rPr>
        <w:drawing>
          <wp:inline distT="0" distB="0" distL="0" distR="0" wp14:anchorId="0B602C95" wp14:editId="1F6D21B0">
            <wp:extent cx="5731510" cy="1886585"/>
            <wp:effectExtent l="0" t="0" r="0" b="5715"/>
            <wp:docPr id="465978765" name="Picture 465978765" descr="A close-up of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8765" name="Picture 1" descr="A close-up of a page&#10;&#10;Description automatically generated"/>
                    <pic:cNvPicPr/>
                  </pic:nvPicPr>
                  <pic:blipFill>
                    <a:blip r:embed="rId10"/>
                    <a:stretch>
                      <a:fillRect/>
                    </a:stretch>
                  </pic:blipFill>
                  <pic:spPr>
                    <a:xfrm>
                      <a:off x="0" y="0"/>
                      <a:ext cx="5731510" cy="1886585"/>
                    </a:xfrm>
                    <a:prstGeom prst="rect">
                      <a:avLst/>
                    </a:prstGeom>
                  </pic:spPr>
                </pic:pic>
              </a:graphicData>
            </a:graphic>
          </wp:inline>
        </w:drawing>
      </w:r>
    </w:p>
    <w:p w14:paraId="650DF4E1" w14:textId="77777777" w:rsidR="0077649E" w:rsidRDefault="0077649E" w:rsidP="0077649E">
      <w:pPr>
        <w:spacing w:after="0" w:line="240" w:lineRule="auto"/>
      </w:pPr>
    </w:p>
    <w:p w14:paraId="78409521" w14:textId="17D1DA62" w:rsidR="0077649E" w:rsidRDefault="0077649E" w:rsidP="459538FD">
      <w:pPr>
        <w:pStyle w:val="Heading2"/>
      </w:pPr>
      <w:r>
        <w:t>Testing: Auth0 (Ciar)</w:t>
      </w:r>
    </w:p>
    <w:p w14:paraId="09CC1DE5" w14:textId="7D0274C7" w:rsidR="459538FD" w:rsidRDefault="459538FD" w:rsidP="459538FD">
      <w:pPr>
        <w:rPr>
          <w:b/>
          <w:bCs/>
        </w:rPr>
      </w:pPr>
    </w:p>
    <w:p w14:paraId="183C1CFC" w14:textId="508F3BF3" w:rsidR="027206CE" w:rsidRDefault="027206CE" w:rsidP="459538FD">
      <w:pPr>
        <w:rPr>
          <w:b/>
          <w:bCs/>
        </w:rPr>
      </w:pPr>
      <w:r w:rsidRPr="459538FD">
        <w:rPr>
          <w:b/>
          <w:bCs/>
        </w:rPr>
        <w:t>INITIAL TESTING: VERSION 1</w:t>
      </w:r>
    </w:p>
    <w:tbl>
      <w:tblPr>
        <w:tblStyle w:val="TableGrid"/>
        <w:tblW w:w="9015" w:type="dxa"/>
        <w:tblLayout w:type="fixed"/>
        <w:tblLook w:val="06A0" w:firstRow="1" w:lastRow="0" w:firstColumn="1" w:lastColumn="0" w:noHBand="1" w:noVBand="1"/>
      </w:tblPr>
      <w:tblGrid>
        <w:gridCol w:w="1502"/>
        <w:gridCol w:w="2115"/>
        <w:gridCol w:w="2070"/>
        <w:gridCol w:w="810"/>
        <w:gridCol w:w="1095"/>
        <w:gridCol w:w="1423"/>
      </w:tblGrid>
      <w:tr w:rsidR="459538FD" w14:paraId="2EF99D3F" w14:textId="77777777" w:rsidTr="7FB7E117">
        <w:trPr>
          <w:trHeight w:val="300"/>
        </w:trPr>
        <w:tc>
          <w:tcPr>
            <w:tcW w:w="1502" w:type="dxa"/>
          </w:tcPr>
          <w:p w14:paraId="6795AC07" w14:textId="5688D716" w:rsidR="29E6995A" w:rsidRDefault="29E6995A" w:rsidP="459538FD">
            <w:r w:rsidRPr="459538FD">
              <w:rPr>
                <w:b/>
                <w:bCs/>
              </w:rPr>
              <w:t>Test</w:t>
            </w:r>
          </w:p>
        </w:tc>
        <w:tc>
          <w:tcPr>
            <w:tcW w:w="2115" w:type="dxa"/>
          </w:tcPr>
          <w:p w14:paraId="3CB02E5A" w14:textId="1155873C" w:rsidR="29E6995A" w:rsidRDefault="29E6995A" w:rsidP="459538FD">
            <w:pPr>
              <w:rPr>
                <w:b/>
                <w:bCs/>
              </w:rPr>
            </w:pPr>
            <w:r w:rsidRPr="459538FD">
              <w:rPr>
                <w:b/>
                <w:bCs/>
              </w:rPr>
              <w:t>Expected Result</w:t>
            </w:r>
          </w:p>
        </w:tc>
        <w:tc>
          <w:tcPr>
            <w:tcW w:w="2070" w:type="dxa"/>
          </w:tcPr>
          <w:p w14:paraId="395FD8F2" w14:textId="03A31141" w:rsidR="29E6995A" w:rsidRDefault="29E6995A" w:rsidP="459538FD">
            <w:pPr>
              <w:rPr>
                <w:b/>
                <w:bCs/>
              </w:rPr>
            </w:pPr>
            <w:r w:rsidRPr="459538FD">
              <w:rPr>
                <w:b/>
                <w:bCs/>
              </w:rPr>
              <w:t>Actual Result</w:t>
            </w:r>
          </w:p>
        </w:tc>
        <w:tc>
          <w:tcPr>
            <w:tcW w:w="810" w:type="dxa"/>
          </w:tcPr>
          <w:p w14:paraId="285FB38A" w14:textId="660E6F13" w:rsidR="29E6995A" w:rsidRDefault="29E6995A" w:rsidP="459538FD">
            <w:pPr>
              <w:rPr>
                <w:b/>
                <w:bCs/>
              </w:rPr>
            </w:pPr>
            <w:r w:rsidRPr="459538FD">
              <w:rPr>
                <w:b/>
                <w:bCs/>
              </w:rPr>
              <w:t>Pass/Fail</w:t>
            </w:r>
          </w:p>
        </w:tc>
        <w:tc>
          <w:tcPr>
            <w:tcW w:w="1095" w:type="dxa"/>
          </w:tcPr>
          <w:p w14:paraId="4AA74BB7" w14:textId="2148DCF2" w:rsidR="29E6995A" w:rsidRDefault="29E6995A" w:rsidP="459538FD">
            <w:pPr>
              <w:rPr>
                <w:b/>
                <w:bCs/>
              </w:rPr>
            </w:pPr>
            <w:r w:rsidRPr="459538FD">
              <w:rPr>
                <w:b/>
                <w:bCs/>
              </w:rPr>
              <w:t>Date</w:t>
            </w:r>
          </w:p>
        </w:tc>
        <w:tc>
          <w:tcPr>
            <w:tcW w:w="1423" w:type="dxa"/>
          </w:tcPr>
          <w:p w14:paraId="2131C264" w14:textId="24B656C0" w:rsidR="47C25FE8" w:rsidRDefault="47C25FE8" w:rsidP="459538FD">
            <w:pPr>
              <w:spacing w:after="0"/>
            </w:pPr>
            <w:r w:rsidRPr="459538FD">
              <w:rPr>
                <w:b/>
                <w:bCs/>
              </w:rPr>
              <w:t>Notes</w:t>
            </w:r>
          </w:p>
        </w:tc>
      </w:tr>
      <w:tr w:rsidR="459538FD" w14:paraId="0BFCA8EA" w14:textId="77777777" w:rsidTr="7FB7E117">
        <w:trPr>
          <w:trHeight w:val="300"/>
        </w:trPr>
        <w:tc>
          <w:tcPr>
            <w:tcW w:w="1502" w:type="dxa"/>
          </w:tcPr>
          <w:p w14:paraId="33602FA3" w14:textId="3805EE6A" w:rsidR="132638C8" w:rsidRDefault="132638C8" w:rsidP="459538FD">
            <w:r>
              <w:t>Opening Auth0</w:t>
            </w:r>
            <w:r w:rsidR="5EEA8068">
              <w:t xml:space="preserve"> </w:t>
            </w:r>
          </w:p>
        </w:tc>
        <w:tc>
          <w:tcPr>
            <w:tcW w:w="2115" w:type="dxa"/>
          </w:tcPr>
          <w:p w14:paraId="4437CD7C" w14:textId="30B08426" w:rsidR="5EEA8068" w:rsidRDefault="5EEA8068" w:rsidP="459538FD">
            <w:r>
              <w:t>Auth0 window should open and allow inputs</w:t>
            </w:r>
          </w:p>
        </w:tc>
        <w:tc>
          <w:tcPr>
            <w:tcW w:w="2070" w:type="dxa"/>
          </w:tcPr>
          <w:p w14:paraId="6FEBCB31" w14:textId="5F674B55" w:rsidR="5EEA8068" w:rsidRDefault="5EEA8068" w:rsidP="459538FD">
            <w:r>
              <w:t xml:space="preserve">Auth0 window has </w:t>
            </w:r>
            <w:r w:rsidR="2714D281">
              <w:t>opened</w:t>
            </w:r>
          </w:p>
        </w:tc>
        <w:tc>
          <w:tcPr>
            <w:tcW w:w="810" w:type="dxa"/>
          </w:tcPr>
          <w:p w14:paraId="43EB62D0" w14:textId="6A0489BC" w:rsidR="5EEA8068" w:rsidRDefault="5EEA8068" w:rsidP="459538FD">
            <w:r>
              <w:t>PASS</w:t>
            </w:r>
          </w:p>
        </w:tc>
        <w:tc>
          <w:tcPr>
            <w:tcW w:w="1095" w:type="dxa"/>
          </w:tcPr>
          <w:p w14:paraId="5185CCFB" w14:textId="46044628" w:rsidR="29E6995A" w:rsidRDefault="29E6995A" w:rsidP="459538FD">
            <w:r>
              <w:t>12/09/23</w:t>
            </w:r>
          </w:p>
        </w:tc>
        <w:tc>
          <w:tcPr>
            <w:tcW w:w="1423" w:type="dxa"/>
          </w:tcPr>
          <w:p w14:paraId="72250A24" w14:textId="2CF6A713" w:rsidR="459538FD" w:rsidRDefault="459538FD" w:rsidP="459538FD"/>
        </w:tc>
      </w:tr>
      <w:tr w:rsidR="459538FD" w14:paraId="590807F8" w14:textId="77777777" w:rsidTr="7FB7E117">
        <w:trPr>
          <w:trHeight w:val="300"/>
        </w:trPr>
        <w:tc>
          <w:tcPr>
            <w:tcW w:w="1502" w:type="dxa"/>
          </w:tcPr>
          <w:p w14:paraId="61F5FEE7" w14:textId="7E8EC916" w:rsidR="50EC840B" w:rsidRDefault="50EC840B" w:rsidP="459538FD">
            <w:r>
              <w:t>Sign up</w:t>
            </w:r>
          </w:p>
        </w:tc>
        <w:tc>
          <w:tcPr>
            <w:tcW w:w="2115" w:type="dxa"/>
          </w:tcPr>
          <w:p w14:paraId="38437010" w14:textId="07369653" w:rsidR="50EC840B" w:rsidRDefault="50EC840B" w:rsidP="459538FD">
            <w:r>
              <w:t>User should be able to input an email address and valid password to create an account</w:t>
            </w:r>
          </w:p>
        </w:tc>
        <w:tc>
          <w:tcPr>
            <w:tcW w:w="2070" w:type="dxa"/>
          </w:tcPr>
          <w:p w14:paraId="6A280767" w14:textId="48109415" w:rsidR="12B03FC0" w:rsidRDefault="12B03FC0" w:rsidP="459538FD">
            <w:r>
              <w:t>Auth0 allowed me to create an account, validated password requirements, and lead me back to the home page after authorisation was cleared</w:t>
            </w:r>
          </w:p>
        </w:tc>
        <w:tc>
          <w:tcPr>
            <w:tcW w:w="810" w:type="dxa"/>
          </w:tcPr>
          <w:p w14:paraId="337297C2" w14:textId="6663E3F9" w:rsidR="12B03FC0" w:rsidRDefault="12B03FC0" w:rsidP="459538FD">
            <w:r>
              <w:t>PASS</w:t>
            </w:r>
          </w:p>
        </w:tc>
        <w:tc>
          <w:tcPr>
            <w:tcW w:w="1095" w:type="dxa"/>
          </w:tcPr>
          <w:p w14:paraId="59008301" w14:textId="142462F0" w:rsidR="12B03FC0" w:rsidRDefault="12B03FC0" w:rsidP="459538FD">
            <w:r>
              <w:t>12/09/23</w:t>
            </w:r>
          </w:p>
        </w:tc>
        <w:tc>
          <w:tcPr>
            <w:tcW w:w="1423" w:type="dxa"/>
          </w:tcPr>
          <w:p w14:paraId="4DC1623C" w14:textId="7D2CDE52" w:rsidR="12B03FC0" w:rsidRDefault="12B03FC0" w:rsidP="459538FD">
            <w:r>
              <w:t>We may want to consider changing the ‘login’ button to ‘signup/login’ for usability</w:t>
            </w:r>
          </w:p>
        </w:tc>
      </w:tr>
      <w:tr w:rsidR="459538FD" w14:paraId="3D18B8E0" w14:textId="77777777" w:rsidTr="7FB7E117">
        <w:trPr>
          <w:trHeight w:val="300"/>
        </w:trPr>
        <w:tc>
          <w:tcPr>
            <w:tcW w:w="1502" w:type="dxa"/>
          </w:tcPr>
          <w:p w14:paraId="594F3C66" w14:textId="4874A0FC" w:rsidR="12B03FC0" w:rsidRDefault="12B03FC0" w:rsidP="459538FD">
            <w:r>
              <w:t>Login</w:t>
            </w:r>
          </w:p>
        </w:tc>
        <w:tc>
          <w:tcPr>
            <w:tcW w:w="2115" w:type="dxa"/>
          </w:tcPr>
          <w:p w14:paraId="4207AF85" w14:textId="70CB6648" w:rsidR="12B03FC0" w:rsidRDefault="12B03FC0" w:rsidP="459538FD">
            <w:r>
              <w:t>User should be able to login to their account and access the website</w:t>
            </w:r>
          </w:p>
        </w:tc>
        <w:tc>
          <w:tcPr>
            <w:tcW w:w="2070" w:type="dxa"/>
          </w:tcPr>
          <w:p w14:paraId="20B73378" w14:textId="074C56A0" w:rsidR="12B03FC0" w:rsidRDefault="12B03FC0" w:rsidP="459538FD">
            <w:r>
              <w:t xml:space="preserve">Login </w:t>
            </w:r>
            <w:proofErr w:type="gramStart"/>
            <w:r>
              <w:t>worked,</w:t>
            </w:r>
            <w:proofErr w:type="gramEnd"/>
            <w:r>
              <w:t xml:space="preserve"> ‘login’ button has changed to ‘logout’</w:t>
            </w:r>
          </w:p>
        </w:tc>
        <w:tc>
          <w:tcPr>
            <w:tcW w:w="810" w:type="dxa"/>
          </w:tcPr>
          <w:p w14:paraId="1FCD7EFB" w14:textId="1A0E1218" w:rsidR="12B03FC0" w:rsidRDefault="12B03FC0" w:rsidP="459538FD">
            <w:r>
              <w:t>PASS</w:t>
            </w:r>
          </w:p>
        </w:tc>
        <w:tc>
          <w:tcPr>
            <w:tcW w:w="1095" w:type="dxa"/>
          </w:tcPr>
          <w:p w14:paraId="0CF78E68" w14:textId="3F5C0377" w:rsidR="12B03FC0" w:rsidRDefault="12B03FC0" w:rsidP="459538FD">
            <w:r>
              <w:t>12/09/23</w:t>
            </w:r>
          </w:p>
        </w:tc>
        <w:tc>
          <w:tcPr>
            <w:tcW w:w="1423" w:type="dxa"/>
          </w:tcPr>
          <w:p w14:paraId="31F75DC8" w14:textId="1BA3C6D1" w:rsidR="459538FD" w:rsidRDefault="459538FD" w:rsidP="459538FD"/>
        </w:tc>
      </w:tr>
      <w:tr w:rsidR="459538FD" w14:paraId="7993B996" w14:textId="77777777" w:rsidTr="7FB7E117">
        <w:trPr>
          <w:trHeight w:val="300"/>
        </w:trPr>
        <w:tc>
          <w:tcPr>
            <w:tcW w:w="1502" w:type="dxa"/>
          </w:tcPr>
          <w:p w14:paraId="22786172" w14:textId="6DC67B93" w:rsidR="12B03FC0" w:rsidRDefault="12B03FC0" w:rsidP="459538FD">
            <w:r>
              <w:t>Logout</w:t>
            </w:r>
          </w:p>
        </w:tc>
        <w:tc>
          <w:tcPr>
            <w:tcW w:w="2115" w:type="dxa"/>
          </w:tcPr>
          <w:p w14:paraId="4755F4B1" w14:textId="3D9EF915" w:rsidR="12B03FC0" w:rsidRDefault="12B03FC0" w:rsidP="459538FD">
            <w:r>
              <w:t>Login button should have changed to logout, and clicking it will log user out of account, changing ‘logout’ back to ‘login’</w:t>
            </w:r>
          </w:p>
        </w:tc>
        <w:tc>
          <w:tcPr>
            <w:tcW w:w="2070" w:type="dxa"/>
          </w:tcPr>
          <w:p w14:paraId="65F55D87" w14:textId="4E7E3FD0" w:rsidR="12B03FC0" w:rsidRDefault="12B03FC0" w:rsidP="459538FD">
            <w:r>
              <w:t>Logging out was successful- ‘logout’ button changed back to ‘login’</w:t>
            </w:r>
          </w:p>
        </w:tc>
        <w:tc>
          <w:tcPr>
            <w:tcW w:w="810" w:type="dxa"/>
          </w:tcPr>
          <w:p w14:paraId="3AA7603D" w14:textId="210DD4A9" w:rsidR="12B03FC0" w:rsidRDefault="12B03FC0" w:rsidP="459538FD">
            <w:r>
              <w:t>PASS</w:t>
            </w:r>
          </w:p>
        </w:tc>
        <w:tc>
          <w:tcPr>
            <w:tcW w:w="1095" w:type="dxa"/>
          </w:tcPr>
          <w:p w14:paraId="30A653E1" w14:textId="4D96E310" w:rsidR="12B03FC0" w:rsidRDefault="12B03FC0" w:rsidP="459538FD">
            <w:r>
              <w:t>12/09/23</w:t>
            </w:r>
          </w:p>
        </w:tc>
        <w:tc>
          <w:tcPr>
            <w:tcW w:w="1423" w:type="dxa"/>
          </w:tcPr>
          <w:p w14:paraId="53D05024" w14:textId="2D36C2C1" w:rsidR="459538FD" w:rsidRDefault="459538FD" w:rsidP="459538FD"/>
        </w:tc>
      </w:tr>
      <w:tr w:rsidR="459538FD" w14:paraId="6808A003" w14:textId="77777777" w:rsidTr="7FB7E117">
        <w:trPr>
          <w:trHeight w:val="300"/>
        </w:trPr>
        <w:tc>
          <w:tcPr>
            <w:tcW w:w="1502" w:type="dxa"/>
          </w:tcPr>
          <w:p w14:paraId="1B6CAB38" w14:textId="7D830B87" w:rsidR="12B03FC0" w:rsidRDefault="12B03FC0" w:rsidP="459538FD">
            <w:r>
              <w:t>Guest</w:t>
            </w:r>
          </w:p>
        </w:tc>
        <w:tc>
          <w:tcPr>
            <w:tcW w:w="2115" w:type="dxa"/>
          </w:tcPr>
          <w:p w14:paraId="4ECE53AE" w14:textId="56671727" w:rsidR="0D43D486" w:rsidRDefault="0D43D486" w:rsidP="459538FD">
            <w:r>
              <w:t>Non-logged in user should see no articles</w:t>
            </w:r>
          </w:p>
        </w:tc>
        <w:tc>
          <w:tcPr>
            <w:tcW w:w="2070" w:type="dxa"/>
          </w:tcPr>
          <w:p w14:paraId="665E6AB1" w14:textId="038348FD" w:rsidR="459538FD" w:rsidRDefault="2FEDF1AE" w:rsidP="459538FD">
            <w:r>
              <w:t>Guests can currently see all articles, and have full CRUD functionality</w:t>
            </w:r>
          </w:p>
        </w:tc>
        <w:tc>
          <w:tcPr>
            <w:tcW w:w="810" w:type="dxa"/>
          </w:tcPr>
          <w:p w14:paraId="0DEDF7EB" w14:textId="54514EB6" w:rsidR="459538FD" w:rsidRDefault="0C07D1D7" w:rsidP="459538FD">
            <w:r>
              <w:t>FAIL</w:t>
            </w:r>
          </w:p>
        </w:tc>
        <w:tc>
          <w:tcPr>
            <w:tcW w:w="1095" w:type="dxa"/>
          </w:tcPr>
          <w:p w14:paraId="337A832B" w14:textId="55E377D8" w:rsidR="459538FD" w:rsidRDefault="06239846" w:rsidP="459538FD">
            <w:r>
              <w:t>14/09/23</w:t>
            </w:r>
          </w:p>
        </w:tc>
        <w:tc>
          <w:tcPr>
            <w:tcW w:w="1423" w:type="dxa"/>
          </w:tcPr>
          <w:p w14:paraId="39E35B66" w14:textId="76DF6BA5" w:rsidR="459538FD" w:rsidRDefault="459538FD" w:rsidP="459538FD"/>
        </w:tc>
      </w:tr>
      <w:tr w:rsidR="459538FD" w14:paraId="17962D61" w14:textId="77777777" w:rsidTr="7FB7E117">
        <w:trPr>
          <w:trHeight w:val="300"/>
        </w:trPr>
        <w:tc>
          <w:tcPr>
            <w:tcW w:w="1502" w:type="dxa"/>
          </w:tcPr>
          <w:p w14:paraId="64F04251" w14:textId="76F64B0B" w:rsidR="0D43D486" w:rsidRDefault="0D43D486" w:rsidP="459538FD">
            <w:r>
              <w:t>Student</w:t>
            </w:r>
          </w:p>
        </w:tc>
        <w:tc>
          <w:tcPr>
            <w:tcW w:w="2115" w:type="dxa"/>
          </w:tcPr>
          <w:p w14:paraId="2D2C40C5" w14:textId="65081797" w:rsidR="0D43D486" w:rsidRDefault="682C407B" w:rsidP="459538FD">
            <w:r>
              <w:t xml:space="preserve">Student accounts should </w:t>
            </w:r>
            <w:r w:rsidR="6611B6C3">
              <w:t>be able to</w:t>
            </w:r>
            <w:r w:rsidR="08E7B782">
              <w:t xml:space="preserve"> only</w:t>
            </w:r>
            <w:r w:rsidR="6611B6C3">
              <w:t xml:space="preserve"> view articles</w:t>
            </w:r>
          </w:p>
        </w:tc>
        <w:tc>
          <w:tcPr>
            <w:tcW w:w="2070" w:type="dxa"/>
          </w:tcPr>
          <w:p w14:paraId="7AF13F78" w14:textId="05089614" w:rsidR="459538FD" w:rsidRDefault="1076318D" w:rsidP="459538FD">
            <w:r>
              <w:t>Students have full CRUD functionality</w:t>
            </w:r>
          </w:p>
        </w:tc>
        <w:tc>
          <w:tcPr>
            <w:tcW w:w="810" w:type="dxa"/>
          </w:tcPr>
          <w:p w14:paraId="76F33997" w14:textId="617E63EE" w:rsidR="459538FD" w:rsidRDefault="77F82C34" w:rsidP="459538FD">
            <w:r>
              <w:t>FAIL</w:t>
            </w:r>
          </w:p>
        </w:tc>
        <w:tc>
          <w:tcPr>
            <w:tcW w:w="1095" w:type="dxa"/>
          </w:tcPr>
          <w:p w14:paraId="558ED33E" w14:textId="5D634A96" w:rsidR="459538FD" w:rsidRDefault="0C8A2EAA" w:rsidP="7FB7E117">
            <w:r>
              <w:t>14/09/23</w:t>
            </w:r>
          </w:p>
        </w:tc>
        <w:tc>
          <w:tcPr>
            <w:tcW w:w="1423" w:type="dxa"/>
          </w:tcPr>
          <w:p w14:paraId="2CEAFFF3" w14:textId="785A5FF7" w:rsidR="459538FD" w:rsidRDefault="459538FD" w:rsidP="459538FD"/>
        </w:tc>
      </w:tr>
      <w:tr w:rsidR="459538FD" w14:paraId="128945EB" w14:textId="77777777" w:rsidTr="7FB7E117">
        <w:trPr>
          <w:trHeight w:val="300"/>
        </w:trPr>
        <w:tc>
          <w:tcPr>
            <w:tcW w:w="1502" w:type="dxa"/>
          </w:tcPr>
          <w:p w14:paraId="487B89B3" w14:textId="668E7D26" w:rsidR="0D43D486" w:rsidRDefault="0D43D486" w:rsidP="459538FD">
            <w:r>
              <w:t>Tutor</w:t>
            </w:r>
          </w:p>
        </w:tc>
        <w:tc>
          <w:tcPr>
            <w:tcW w:w="2115" w:type="dxa"/>
          </w:tcPr>
          <w:p w14:paraId="5B7E3BD4" w14:textId="0BC95B4C" w:rsidR="626E3F1B" w:rsidRDefault="3E009CB6" w:rsidP="459538FD">
            <w:r>
              <w:t>Tutors should be able to view</w:t>
            </w:r>
            <w:r w:rsidR="2AD5DCFB">
              <w:t xml:space="preserve">, create </w:t>
            </w:r>
            <w:r>
              <w:t>and update articles</w:t>
            </w:r>
          </w:p>
        </w:tc>
        <w:tc>
          <w:tcPr>
            <w:tcW w:w="2070" w:type="dxa"/>
          </w:tcPr>
          <w:p w14:paraId="7BD5B2EB" w14:textId="23E63342" w:rsidR="459538FD" w:rsidRDefault="3E6D3657" w:rsidP="459538FD">
            <w:r>
              <w:t>Tutors have full CRUD functionality</w:t>
            </w:r>
          </w:p>
        </w:tc>
        <w:tc>
          <w:tcPr>
            <w:tcW w:w="810" w:type="dxa"/>
          </w:tcPr>
          <w:p w14:paraId="31FB9EFE" w14:textId="16A7C255" w:rsidR="459538FD" w:rsidRDefault="3CD4D00A" w:rsidP="459538FD">
            <w:r>
              <w:t>FAIL</w:t>
            </w:r>
          </w:p>
        </w:tc>
        <w:tc>
          <w:tcPr>
            <w:tcW w:w="1095" w:type="dxa"/>
          </w:tcPr>
          <w:p w14:paraId="5AE39E65" w14:textId="27701D27" w:rsidR="459538FD" w:rsidRDefault="589636AC" w:rsidP="7FB7E117">
            <w:r>
              <w:t>14/09/23</w:t>
            </w:r>
          </w:p>
        </w:tc>
        <w:tc>
          <w:tcPr>
            <w:tcW w:w="1423" w:type="dxa"/>
          </w:tcPr>
          <w:p w14:paraId="51E9A108" w14:textId="19261426" w:rsidR="459538FD" w:rsidRDefault="459538FD" w:rsidP="459538FD"/>
        </w:tc>
      </w:tr>
      <w:tr w:rsidR="459538FD" w14:paraId="7451988E" w14:textId="77777777" w:rsidTr="7FB7E117">
        <w:trPr>
          <w:trHeight w:val="300"/>
        </w:trPr>
        <w:tc>
          <w:tcPr>
            <w:tcW w:w="1502" w:type="dxa"/>
          </w:tcPr>
          <w:p w14:paraId="6FD9E590" w14:textId="4F78AAA0" w:rsidR="0D43D486" w:rsidRDefault="0D43D486" w:rsidP="459538FD">
            <w:r>
              <w:t>Admin</w:t>
            </w:r>
          </w:p>
        </w:tc>
        <w:tc>
          <w:tcPr>
            <w:tcW w:w="2115" w:type="dxa"/>
          </w:tcPr>
          <w:p w14:paraId="53D25AE1" w14:textId="4C71E6FD" w:rsidR="5AE0E13E" w:rsidRDefault="5AE0E13E" w:rsidP="459538FD">
            <w:r>
              <w:t>Admin should be able to view, create, update, and delete articles</w:t>
            </w:r>
          </w:p>
        </w:tc>
        <w:tc>
          <w:tcPr>
            <w:tcW w:w="2070" w:type="dxa"/>
          </w:tcPr>
          <w:p w14:paraId="0FF73890" w14:textId="3ACC02DE" w:rsidR="459538FD" w:rsidRDefault="518E79E1" w:rsidP="459538FD">
            <w:r>
              <w:t xml:space="preserve">Full CRUD functionality currently available to every user </w:t>
            </w:r>
            <w:r w:rsidR="1671FA91">
              <w:t>role</w:t>
            </w:r>
          </w:p>
        </w:tc>
        <w:tc>
          <w:tcPr>
            <w:tcW w:w="810" w:type="dxa"/>
          </w:tcPr>
          <w:p w14:paraId="5D04CBC9" w14:textId="05711BB8" w:rsidR="459538FD" w:rsidRDefault="4B7D4DCC" w:rsidP="459538FD">
            <w:r>
              <w:t>FAIL</w:t>
            </w:r>
          </w:p>
        </w:tc>
        <w:tc>
          <w:tcPr>
            <w:tcW w:w="1095" w:type="dxa"/>
          </w:tcPr>
          <w:p w14:paraId="1BF6FB59" w14:textId="27701D27" w:rsidR="459538FD" w:rsidRDefault="42FE0EB5" w:rsidP="7FB7E117">
            <w:r>
              <w:t>14/09/23</w:t>
            </w:r>
          </w:p>
        </w:tc>
        <w:tc>
          <w:tcPr>
            <w:tcW w:w="1423" w:type="dxa"/>
          </w:tcPr>
          <w:p w14:paraId="02DD8C82" w14:textId="19CEA1F9" w:rsidR="459538FD" w:rsidRDefault="559B681D" w:rsidP="7FB7E117">
            <w:r w:rsidRPr="7FB7E117">
              <w:t>Technically counts as a ‘pass’, but I am aware from the code and auth0 account that full crud functionality</w:t>
            </w:r>
            <w:r w:rsidR="2D9A59AA" w:rsidRPr="7FB7E117">
              <w:t xml:space="preserve"> is not due to being in an admin account</w:t>
            </w:r>
            <w:r w:rsidRPr="7FB7E117">
              <w:t xml:space="preserve"> </w:t>
            </w:r>
          </w:p>
        </w:tc>
      </w:tr>
    </w:tbl>
    <w:p w14:paraId="20DCE8D2" w14:textId="297A1980" w:rsidR="4FBAC81A" w:rsidRDefault="4FBAC81A" w:rsidP="4FBAC81A">
      <w:pPr>
        <w:spacing w:after="0" w:line="240" w:lineRule="auto"/>
        <w:rPr>
          <w:b/>
          <w:bCs/>
        </w:rPr>
      </w:pPr>
    </w:p>
    <w:p w14:paraId="6AF7A3ED" w14:textId="6F42AA65" w:rsidR="0077649E" w:rsidRDefault="4FC4F083" w:rsidP="0077649E">
      <w:pPr>
        <w:spacing w:after="0" w:line="240" w:lineRule="auto"/>
        <w:rPr>
          <w:b/>
        </w:rPr>
      </w:pPr>
      <w:r w:rsidRPr="7FB7E117">
        <w:rPr>
          <w:b/>
          <w:bCs/>
        </w:rPr>
        <w:t xml:space="preserve">SECONDARY TESTING: </w:t>
      </w:r>
      <w:r w:rsidR="341A0B88" w:rsidRPr="37321B36">
        <w:rPr>
          <w:b/>
          <w:bCs/>
        </w:rPr>
        <w:t>VERSION 2</w:t>
      </w:r>
    </w:p>
    <w:p w14:paraId="50F6E3A5" w14:textId="5DFD0145" w:rsidR="02A920F0" w:rsidRDefault="02A920F0" w:rsidP="02A920F0">
      <w:pPr>
        <w:spacing w:after="0" w:line="240" w:lineRule="auto"/>
        <w:rPr>
          <w:b/>
          <w:bCs/>
        </w:rPr>
      </w:pPr>
    </w:p>
    <w:p w14:paraId="757706B1" w14:textId="704B430B" w:rsidR="175B6DF0" w:rsidRDefault="21C2AFC9" w:rsidP="175B6DF0">
      <w:pPr>
        <w:spacing w:after="0" w:line="240" w:lineRule="auto"/>
        <w:rPr>
          <w:i/>
        </w:rPr>
      </w:pPr>
      <w:r w:rsidRPr="309D6414">
        <w:rPr>
          <w:i/>
          <w:iCs/>
        </w:rPr>
        <w:t>Fail</w:t>
      </w:r>
      <w:r w:rsidR="5AEB6380" w:rsidRPr="309D6414">
        <w:rPr>
          <w:i/>
          <w:iCs/>
        </w:rPr>
        <w:t>ed</w:t>
      </w:r>
      <w:r w:rsidRPr="309D6414">
        <w:rPr>
          <w:i/>
          <w:iCs/>
        </w:rPr>
        <w:t xml:space="preserve"> test</w:t>
      </w:r>
      <w:r w:rsidR="484E0DA7" w:rsidRPr="309D6414">
        <w:rPr>
          <w:i/>
          <w:iCs/>
        </w:rPr>
        <w:t xml:space="preserve"> </w:t>
      </w:r>
      <w:r w:rsidR="484E0DA7" w:rsidRPr="283EB01F">
        <w:rPr>
          <w:i/>
          <w:iCs/>
        </w:rPr>
        <w:t>cases</w:t>
      </w:r>
      <w:r w:rsidRPr="3ADBB069">
        <w:rPr>
          <w:i/>
          <w:iCs/>
        </w:rPr>
        <w:t xml:space="preserve"> were </w:t>
      </w:r>
      <w:r w:rsidR="3F62E1B5" w:rsidRPr="2DB24225">
        <w:rPr>
          <w:i/>
          <w:iCs/>
        </w:rPr>
        <w:t>un</w:t>
      </w:r>
      <w:r w:rsidRPr="2DB24225">
        <w:rPr>
          <w:i/>
          <w:iCs/>
        </w:rPr>
        <w:t>able</w:t>
      </w:r>
      <w:r w:rsidRPr="3ADBB069">
        <w:rPr>
          <w:i/>
          <w:iCs/>
        </w:rPr>
        <w:t xml:space="preserve"> to be fixed during this iteration. </w:t>
      </w:r>
      <w:r w:rsidRPr="4531F62B">
        <w:rPr>
          <w:i/>
          <w:iCs/>
        </w:rPr>
        <w:t xml:space="preserve">Secondary testing has </w:t>
      </w:r>
      <w:r w:rsidRPr="580B9B37">
        <w:rPr>
          <w:i/>
          <w:iCs/>
        </w:rPr>
        <w:t xml:space="preserve">been </w:t>
      </w:r>
      <w:r w:rsidRPr="5D7C9C8C">
        <w:rPr>
          <w:i/>
          <w:iCs/>
        </w:rPr>
        <w:t xml:space="preserve">completed on </w:t>
      </w:r>
      <w:r w:rsidRPr="5FE0614E">
        <w:rPr>
          <w:i/>
          <w:iCs/>
        </w:rPr>
        <w:t xml:space="preserve">Friday </w:t>
      </w:r>
      <w:r w:rsidRPr="3FEC9097">
        <w:rPr>
          <w:i/>
          <w:iCs/>
        </w:rPr>
        <w:t>15</w:t>
      </w:r>
      <w:r w:rsidRPr="3FEC9097">
        <w:rPr>
          <w:i/>
          <w:iCs/>
          <w:vertAlign w:val="superscript"/>
        </w:rPr>
        <w:t>th</w:t>
      </w:r>
      <w:r w:rsidRPr="3FEC9097">
        <w:rPr>
          <w:i/>
          <w:iCs/>
        </w:rPr>
        <w:t xml:space="preserve"> September to ensure new</w:t>
      </w:r>
      <w:r w:rsidRPr="00B0F7AB">
        <w:rPr>
          <w:i/>
          <w:iCs/>
        </w:rPr>
        <w:t xml:space="preserve"> merges to the main branch</w:t>
      </w:r>
      <w:r w:rsidRPr="3D016EA8">
        <w:rPr>
          <w:i/>
          <w:iCs/>
        </w:rPr>
        <w:t xml:space="preserve"> have not </w:t>
      </w:r>
      <w:r w:rsidRPr="64CA0576">
        <w:rPr>
          <w:i/>
          <w:iCs/>
        </w:rPr>
        <w:t xml:space="preserve">caused any new </w:t>
      </w:r>
      <w:r w:rsidRPr="1E71C0C3">
        <w:rPr>
          <w:i/>
          <w:iCs/>
        </w:rPr>
        <w:t>bugs</w:t>
      </w:r>
      <w:r w:rsidR="51A27FD6" w:rsidRPr="2BFD6400">
        <w:rPr>
          <w:i/>
          <w:iCs/>
        </w:rPr>
        <w:t xml:space="preserve">. </w:t>
      </w:r>
      <w:r w:rsidR="51A27FD6" w:rsidRPr="00A1B512">
        <w:rPr>
          <w:i/>
          <w:iCs/>
        </w:rPr>
        <w:t>All previous</w:t>
      </w:r>
      <w:r w:rsidR="10E4BA4C" w:rsidRPr="00A1B512">
        <w:rPr>
          <w:i/>
          <w:iCs/>
        </w:rPr>
        <w:t xml:space="preserve">ly </w:t>
      </w:r>
      <w:r w:rsidR="51A27FD6" w:rsidRPr="00A1B512">
        <w:rPr>
          <w:i/>
          <w:iCs/>
        </w:rPr>
        <w:t>passed</w:t>
      </w:r>
      <w:r w:rsidR="51A27FD6" w:rsidRPr="5813231B">
        <w:rPr>
          <w:i/>
          <w:iCs/>
        </w:rPr>
        <w:t xml:space="preserve"> tests </w:t>
      </w:r>
      <w:r w:rsidR="51A27FD6" w:rsidRPr="21C71C6E">
        <w:rPr>
          <w:i/>
          <w:iCs/>
        </w:rPr>
        <w:t xml:space="preserve">continue to function as </w:t>
      </w:r>
      <w:r w:rsidR="51A27FD6" w:rsidRPr="62F7B676">
        <w:rPr>
          <w:i/>
          <w:iCs/>
        </w:rPr>
        <w:t>expected.</w:t>
      </w:r>
    </w:p>
    <w:p w14:paraId="292B83AF" w14:textId="3A277EFA" w:rsidR="7FB7E117" w:rsidRDefault="7FB7E117" w:rsidP="7FB7E117">
      <w:pPr>
        <w:spacing w:after="0" w:line="240" w:lineRule="auto"/>
        <w:rPr>
          <w:b/>
          <w:bCs/>
        </w:rPr>
      </w:pPr>
    </w:p>
    <w:p w14:paraId="1F772A2C" w14:textId="3A277EFA" w:rsidR="007A6B31" w:rsidRDefault="007A6B31" w:rsidP="7FB7E117">
      <w:pPr>
        <w:spacing w:after="0" w:line="240" w:lineRule="auto"/>
        <w:rPr>
          <w:b/>
          <w:bCs/>
        </w:rPr>
      </w:pPr>
    </w:p>
    <w:p w14:paraId="6D0093C2" w14:textId="3A277EFA" w:rsidR="007A6B31" w:rsidRDefault="007A6B31">
      <w:pPr>
        <w:spacing w:after="0" w:line="240" w:lineRule="auto"/>
        <w:rPr>
          <w:b/>
          <w:bCs/>
        </w:rPr>
      </w:pPr>
      <w:r>
        <w:rPr>
          <w:b/>
          <w:bCs/>
        </w:rPr>
        <w:br w:type="page"/>
      </w:r>
    </w:p>
    <w:p w14:paraId="1BD4947F" w14:textId="30BD1DA8" w:rsidR="0077649E" w:rsidRDefault="0077649E" w:rsidP="0077649E">
      <w:pPr>
        <w:pStyle w:val="Heading2"/>
      </w:pPr>
      <w:r>
        <w:t>Testing: Create Articles (Jethro)</w:t>
      </w:r>
    </w:p>
    <w:p w14:paraId="1C1EEA69" w14:textId="77777777" w:rsidR="0077649E" w:rsidRDefault="0077649E" w:rsidP="0077649E">
      <w:pPr>
        <w:spacing w:after="0" w:line="240" w:lineRule="auto"/>
      </w:pPr>
    </w:p>
    <w:p w14:paraId="2A25D07F" w14:textId="77295332" w:rsidR="0077649E" w:rsidRDefault="00A8082C" w:rsidP="0077649E">
      <w:pPr>
        <w:spacing w:after="0" w:line="240" w:lineRule="auto"/>
      </w:pPr>
      <w:r>
        <w:t xml:space="preserve">This test plan is focusing on the </w:t>
      </w:r>
      <w:r w:rsidR="00595DA5">
        <w:t xml:space="preserve">testing the </w:t>
      </w:r>
      <w:r w:rsidR="00A20B02">
        <w:t xml:space="preserve">functionality of creating </w:t>
      </w:r>
      <w:r w:rsidR="00143078">
        <w:t>Cards/Articles on the EduArchive Web Application</w:t>
      </w:r>
      <w:r w:rsidR="00C53E8D">
        <w:t xml:space="preserve">. The purpose is that the users (user permissions not yet clarified) are able to create </w:t>
      </w:r>
      <w:r w:rsidR="0070573E">
        <w:t xml:space="preserve">articles with </w:t>
      </w:r>
      <w:r w:rsidR="00D66F62">
        <w:t>information</w:t>
      </w:r>
      <w:r w:rsidR="00156589">
        <w:t xml:space="preserve"> related to </w:t>
      </w:r>
      <w:r w:rsidR="00D67F82">
        <w:t>such</w:t>
      </w:r>
      <w:r w:rsidR="00156589">
        <w:t xml:space="preserve"> article.</w:t>
      </w:r>
    </w:p>
    <w:p w14:paraId="797610EB" w14:textId="77777777" w:rsidR="00F34C6A" w:rsidRDefault="00F34C6A" w:rsidP="0077649E">
      <w:pPr>
        <w:spacing w:after="0" w:line="240" w:lineRule="auto"/>
      </w:pPr>
    </w:p>
    <w:tbl>
      <w:tblPr>
        <w:tblW w:w="0" w:type="auto"/>
        <w:tblLayout w:type="fixed"/>
        <w:tblLook w:val="06A0" w:firstRow="1" w:lastRow="0" w:firstColumn="1" w:lastColumn="0" w:noHBand="1" w:noVBand="1"/>
      </w:tblPr>
      <w:tblGrid>
        <w:gridCol w:w="1696"/>
        <w:gridCol w:w="1560"/>
        <w:gridCol w:w="2126"/>
        <w:gridCol w:w="1134"/>
        <w:gridCol w:w="1134"/>
        <w:gridCol w:w="2213"/>
      </w:tblGrid>
      <w:tr w:rsidR="00922C36" w14:paraId="6987B0E6" w14:textId="77777777" w:rsidTr="00F55830">
        <w:trPr>
          <w:trHeight w:val="585"/>
        </w:trPr>
        <w:tc>
          <w:tcPr>
            <w:tcW w:w="1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4F0DC" w14:textId="77777777" w:rsidR="00922C36" w:rsidRDefault="00922C36">
            <w:pPr>
              <w:spacing w:after="0"/>
            </w:pPr>
            <w:r w:rsidRPr="7FB7E117">
              <w:rPr>
                <w:rFonts w:ascii="Calibri" w:eastAsia="Calibri" w:hAnsi="Calibri" w:cs="Calibri"/>
                <w:b/>
                <w:bCs/>
                <w:color w:val="000000" w:themeColor="text1"/>
              </w:rPr>
              <w:t xml:space="preserve">Test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8F240" w14:textId="77777777" w:rsidR="00922C36" w:rsidRDefault="00922C36">
            <w:pPr>
              <w:spacing w:after="0"/>
            </w:pPr>
            <w:r w:rsidRPr="7FB7E117">
              <w:rPr>
                <w:rFonts w:ascii="Calibri" w:eastAsia="Calibri" w:hAnsi="Calibri" w:cs="Calibri"/>
                <w:b/>
                <w:bCs/>
                <w:color w:val="000000" w:themeColor="text1"/>
              </w:rPr>
              <w:t xml:space="preserve">Expected Result </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26249" w14:textId="77777777" w:rsidR="00922C36" w:rsidRDefault="00922C36">
            <w:pPr>
              <w:spacing w:after="0"/>
            </w:pPr>
            <w:r w:rsidRPr="7FB7E117">
              <w:rPr>
                <w:rFonts w:ascii="Calibri" w:eastAsia="Calibri" w:hAnsi="Calibri" w:cs="Calibri"/>
                <w:b/>
                <w:bCs/>
                <w:color w:val="000000" w:themeColor="text1"/>
              </w:rPr>
              <w:t xml:space="preserve">Actual Result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1469E" w14:textId="77777777" w:rsidR="00922C36" w:rsidRDefault="00922C36">
            <w:pPr>
              <w:spacing w:after="0"/>
            </w:pPr>
            <w:r w:rsidRPr="7FB7E117">
              <w:rPr>
                <w:rFonts w:ascii="Calibri" w:eastAsia="Calibri" w:hAnsi="Calibri" w:cs="Calibri"/>
                <w:b/>
                <w:bCs/>
                <w:color w:val="000000" w:themeColor="text1"/>
              </w:rPr>
              <w:t xml:space="preserve">Pass/Fail </w:t>
            </w:r>
          </w:p>
        </w:tc>
        <w:tc>
          <w:tcPr>
            <w:tcW w:w="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EC270" w14:textId="77777777" w:rsidR="00922C36" w:rsidRDefault="00922C36">
            <w:pPr>
              <w:spacing w:after="0"/>
            </w:pPr>
            <w:r w:rsidRPr="7FB7E117">
              <w:rPr>
                <w:rFonts w:ascii="Calibri" w:eastAsia="Calibri" w:hAnsi="Calibri" w:cs="Calibri"/>
                <w:b/>
                <w:bCs/>
                <w:color w:val="000000" w:themeColor="text1"/>
              </w:rPr>
              <w:t xml:space="preserve">Date </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60E83" w14:textId="77777777" w:rsidR="00922C36" w:rsidRDefault="00922C36">
            <w:pPr>
              <w:spacing w:after="0"/>
            </w:pPr>
            <w:r w:rsidRPr="7FB7E117">
              <w:rPr>
                <w:rFonts w:ascii="Calibri" w:eastAsia="Calibri" w:hAnsi="Calibri" w:cs="Calibri"/>
                <w:b/>
                <w:bCs/>
                <w:color w:val="000000" w:themeColor="text1"/>
              </w:rPr>
              <w:t>Notes</w:t>
            </w:r>
          </w:p>
        </w:tc>
      </w:tr>
      <w:tr w:rsidR="00922C36" w14:paraId="52A7C122" w14:textId="77777777" w:rsidTr="00F55830">
        <w:trPr>
          <w:trHeight w:val="585"/>
        </w:trPr>
        <w:tc>
          <w:tcPr>
            <w:tcW w:w="1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A4452" w14:textId="07A1AB11" w:rsidR="00922C36" w:rsidRDefault="00AC4845">
            <w:pPr>
              <w:spacing w:after="0"/>
            </w:pPr>
            <w:r>
              <w:t>Upon opening application all</w:t>
            </w:r>
            <w:r w:rsidR="00177A59">
              <w:t xml:space="preserve"> cards</w:t>
            </w:r>
            <w:r w:rsidR="00942843">
              <w:t xml:space="preserve"> should be shown</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BAC51" w14:textId="191B34D4" w:rsidR="00922C36" w:rsidRDefault="006C24DE">
            <w:pPr>
              <w:spacing w:after="0"/>
            </w:pPr>
            <w:r>
              <w:t>All cards should be displayed as per normal</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E97E9" w14:textId="4D55908F" w:rsidR="00922C36" w:rsidRDefault="00DC63E5">
            <w:pPr>
              <w:spacing w:after="0"/>
            </w:pPr>
            <w:r>
              <w:t>As expected, all articles are displayed as per normal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6A27B" w14:textId="32724A93" w:rsidR="00922C36" w:rsidRDefault="00DC63E5">
            <w:pPr>
              <w:spacing w:after="0"/>
            </w:pPr>
            <w:r>
              <w:t>PASS</w:t>
            </w:r>
          </w:p>
        </w:tc>
        <w:tc>
          <w:tcPr>
            <w:tcW w:w="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4248C" w14:textId="54F5B648" w:rsidR="00922C36" w:rsidRDefault="00922C36">
            <w:pPr>
              <w:spacing w:after="0"/>
            </w:pPr>
            <w:r>
              <w:rPr>
                <w:rFonts w:ascii="Calibri" w:eastAsia="Calibri" w:hAnsi="Calibri" w:cs="Calibri"/>
                <w:color w:val="000000" w:themeColor="text1"/>
              </w:rPr>
              <w:t>15</w:t>
            </w:r>
            <w:r w:rsidRPr="7FB7E117">
              <w:rPr>
                <w:rFonts w:ascii="Calibri" w:eastAsia="Calibri" w:hAnsi="Calibri" w:cs="Calibri"/>
                <w:color w:val="000000" w:themeColor="text1"/>
              </w:rPr>
              <w:t>/09/23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ADCDC" w14:textId="77777777" w:rsidR="00922C36" w:rsidRDefault="00922C36">
            <w:pPr>
              <w:spacing w:after="0"/>
            </w:pPr>
            <w:r>
              <w:br/>
            </w:r>
          </w:p>
        </w:tc>
      </w:tr>
      <w:tr w:rsidR="008502D4" w14:paraId="5207EA10" w14:textId="77777777" w:rsidTr="00F55830">
        <w:trPr>
          <w:trHeight w:val="585"/>
        </w:trPr>
        <w:tc>
          <w:tcPr>
            <w:tcW w:w="1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CB1D7" w14:textId="38B6A3F8" w:rsidR="008502D4" w:rsidRDefault="008502D4" w:rsidP="00642C50">
            <w:pPr>
              <w:spacing w:after="0"/>
            </w:pPr>
            <w:r>
              <w:t>Button on home page send user to create article path</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F68D5" w14:textId="145DF364" w:rsidR="008502D4" w:rsidRDefault="008502D4" w:rsidP="00642C50">
            <w:pPr>
              <w:spacing w:after="0"/>
            </w:pPr>
            <w:r>
              <w:t>Button works as expected sending the user to the ‘article/create’ path</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5AA97" w14:textId="10AF0C7F" w:rsidR="008502D4" w:rsidRDefault="002A2357" w:rsidP="00642C50">
            <w:pPr>
              <w:spacing w:after="0"/>
            </w:pPr>
            <w:r>
              <w:t>Button does work sending the user to the create article path.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E3C51" w14:textId="33572114" w:rsidR="008502D4" w:rsidRDefault="002A2357" w:rsidP="00642C50">
            <w:pPr>
              <w:spacing w:after="0"/>
            </w:pPr>
            <w:r>
              <w:t>PASS</w:t>
            </w:r>
          </w:p>
        </w:tc>
        <w:tc>
          <w:tcPr>
            <w:tcW w:w="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CEAFC" w14:textId="466CFDD4" w:rsidR="008502D4" w:rsidRPr="00201EDB" w:rsidRDefault="008502D4" w:rsidP="00642C50">
            <w:pPr>
              <w:spacing w:after="0"/>
              <w:rPr>
                <w:rFonts w:ascii="Calibri" w:eastAsia="Calibri" w:hAnsi="Calibri" w:cs="Calibri"/>
                <w:color w:val="000000" w:themeColor="text1"/>
              </w:rPr>
            </w:pPr>
            <w:r>
              <w:rPr>
                <w:rFonts w:ascii="Calibri" w:eastAsia="Calibri" w:hAnsi="Calibri" w:cs="Calibri"/>
                <w:color w:val="000000" w:themeColor="text1"/>
              </w:rPr>
              <w:t>15</w:t>
            </w:r>
            <w:r w:rsidR="00145EC5">
              <w:rPr>
                <w:rFonts w:ascii="Calibri" w:eastAsia="Calibri" w:hAnsi="Calibri" w:cs="Calibri"/>
                <w:color w:val="000000" w:themeColor="text1"/>
              </w:rPr>
              <w:t>/09/23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F8D2F" w14:textId="77777777" w:rsidR="008502D4" w:rsidRDefault="008502D4" w:rsidP="00642C50">
            <w:pPr>
              <w:spacing w:after="0"/>
            </w:pPr>
          </w:p>
        </w:tc>
      </w:tr>
      <w:tr w:rsidR="00642C50" w14:paraId="37C0A325" w14:textId="77777777" w:rsidTr="00F55830">
        <w:trPr>
          <w:trHeight w:val="585"/>
        </w:trPr>
        <w:tc>
          <w:tcPr>
            <w:tcW w:w="1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6EA32" w14:textId="5DADE55E" w:rsidR="00642C50" w:rsidRDefault="00642C50" w:rsidP="00642C50">
            <w:pPr>
              <w:spacing w:after="0"/>
            </w:pPr>
            <w:r>
              <w:t>Inputs for create article capability works</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37043" w14:textId="4F3BFCD3" w:rsidR="00642C50" w:rsidRDefault="00642C50" w:rsidP="00642C50">
            <w:pPr>
              <w:spacing w:after="0"/>
            </w:pPr>
            <w:r>
              <w:t>All inputs should accept correct inputs with datatypes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663A0" w14:textId="7940A637" w:rsidR="00642C50" w:rsidRDefault="007D1FC6" w:rsidP="00642C50">
            <w:pPr>
              <w:spacing w:after="0"/>
            </w:pPr>
            <w:r>
              <w:t xml:space="preserve">All inputs allow for information </w:t>
            </w:r>
            <w:r w:rsidR="00E67265">
              <w:t>to be entered.</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8CE31" w14:textId="77777777" w:rsidR="00642C50" w:rsidRDefault="00236B84" w:rsidP="00642C50">
            <w:pPr>
              <w:spacing w:after="0"/>
            </w:pPr>
            <w:r w:rsidRPr="00C45237">
              <w:t>PASS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AD1D7" w14:textId="77777777" w:rsidR="00642C50" w:rsidRDefault="00642C50" w:rsidP="00642C50">
            <w:pPr>
              <w:spacing w:after="0"/>
              <w:rPr>
                <w:rFonts w:ascii="Calibri" w:eastAsia="Calibri" w:hAnsi="Calibri" w:cs="Calibri"/>
                <w:color w:val="000000" w:themeColor="text1"/>
              </w:rPr>
            </w:pPr>
            <w:r w:rsidRPr="00201EDB">
              <w:rPr>
                <w:rFonts w:ascii="Calibri" w:eastAsia="Calibri" w:hAnsi="Calibri" w:cs="Calibri"/>
                <w:color w:val="000000" w:themeColor="text1"/>
              </w:rPr>
              <w:t>15/09/23</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10D1B" w14:textId="0F3A7993" w:rsidR="00642C50" w:rsidRDefault="00E67265" w:rsidP="00642C50">
            <w:pPr>
              <w:spacing w:after="0"/>
            </w:pPr>
            <w:r>
              <w:t>All inputs are text inputs, however some of the data</w:t>
            </w:r>
            <w:r w:rsidR="00903F20">
              <w:t xml:space="preserve"> </w:t>
            </w:r>
            <w:r w:rsidR="00857C5B">
              <w:t>is numbers. Could be changed in future intera</w:t>
            </w:r>
            <w:r w:rsidR="00722333">
              <w:t>c</w:t>
            </w:r>
            <w:r w:rsidR="00857C5B">
              <w:t>tion</w:t>
            </w:r>
            <w:r w:rsidR="00F55830">
              <w:t>s.</w:t>
            </w:r>
          </w:p>
        </w:tc>
      </w:tr>
      <w:tr w:rsidR="00642C50" w14:paraId="6A5D45B0" w14:textId="77777777" w:rsidTr="00F55830">
        <w:trPr>
          <w:trHeight w:val="585"/>
        </w:trPr>
        <w:tc>
          <w:tcPr>
            <w:tcW w:w="1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FC9C7" w14:textId="3C242A22" w:rsidR="00642C50" w:rsidRDefault="00642C50" w:rsidP="00642C50">
            <w:pPr>
              <w:spacing w:after="0"/>
            </w:pPr>
            <w:r>
              <w:t>Create Article button submits all information to Database</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CB999" w14:textId="746C4EA5" w:rsidR="00642C50" w:rsidRDefault="00642C50" w:rsidP="00642C50">
            <w:pPr>
              <w:spacing w:after="0"/>
            </w:pPr>
            <w:r>
              <w:t>After clicking create articles button, inputs should add a document to the database collection.</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90868" w14:textId="5AA04680" w:rsidR="00642C50" w:rsidRDefault="002852D8" w:rsidP="00642C50">
            <w:pPr>
              <w:spacing w:after="0"/>
            </w:pPr>
            <w:r>
              <w:t>As expected, all fields from the create article form have saved into the database.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47836" w14:textId="2A3369B3" w:rsidR="00642C50" w:rsidRDefault="00236B84" w:rsidP="00642C50">
            <w:pPr>
              <w:spacing w:after="0"/>
            </w:pPr>
            <w:r w:rsidRPr="00C45237">
              <w:t>PASS</w:t>
            </w:r>
          </w:p>
        </w:tc>
        <w:tc>
          <w:tcPr>
            <w:tcW w:w="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4A854" w14:textId="7E122310" w:rsidR="00642C50" w:rsidRDefault="00642C50" w:rsidP="00642C50">
            <w:pPr>
              <w:spacing w:after="0"/>
              <w:rPr>
                <w:rFonts w:ascii="Calibri" w:eastAsia="Calibri" w:hAnsi="Calibri" w:cs="Calibri"/>
                <w:color w:val="000000" w:themeColor="text1"/>
              </w:rPr>
            </w:pPr>
            <w:r w:rsidRPr="00201EDB">
              <w:rPr>
                <w:rFonts w:ascii="Calibri" w:eastAsia="Calibri" w:hAnsi="Calibri" w:cs="Calibri"/>
                <w:color w:val="000000" w:themeColor="text1"/>
              </w:rPr>
              <w:t>15/09/23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A69E5" w14:textId="77777777" w:rsidR="00642C50" w:rsidRDefault="00642C50" w:rsidP="00642C50">
            <w:pPr>
              <w:spacing w:after="0"/>
            </w:pPr>
          </w:p>
        </w:tc>
      </w:tr>
      <w:tr w:rsidR="00642C50" w14:paraId="0B2D75CA" w14:textId="77777777" w:rsidTr="00F55830">
        <w:trPr>
          <w:trHeight w:val="585"/>
        </w:trPr>
        <w:tc>
          <w:tcPr>
            <w:tcW w:w="1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6FEAD" w14:textId="596C0E82" w:rsidR="00642C50" w:rsidRDefault="00642C50" w:rsidP="00642C50">
            <w:pPr>
              <w:spacing w:after="0"/>
            </w:pPr>
            <w:r>
              <w:t>Homepage has the new article upon refresh</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4F982" w14:textId="4A88679B" w:rsidR="00642C50" w:rsidRDefault="00642C50" w:rsidP="00642C50">
            <w:pPr>
              <w:spacing w:after="0"/>
            </w:pPr>
            <w:r>
              <w:t>After a</w:t>
            </w:r>
            <w:r w:rsidR="008E557A">
              <w:t>n</w:t>
            </w:r>
            <w:r>
              <w:t xml:space="preserve"> article </w:t>
            </w:r>
            <w:r w:rsidR="008E557A">
              <w:t>document</w:t>
            </w:r>
            <w:r>
              <w:t xml:space="preserve"> is created, it should be added as a card to the homepage</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4AEB7" w14:textId="0CCA73B0" w:rsidR="00642C50" w:rsidRDefault="002852D8" w:rsidP="00642C50">
            <w:pPr>
              <w:spacing w:after="0"/>
            </w:pPr>
            <w:r>
              <w:t xml:space="preserve">As </w:t>
            </w:r>
            <w:proofErr w:type="gramStart"/>
            <w:r>
              <w:t>expected</w:t>
            </w:r>
            <w:proofErr w:type="gramEnd"/>
            <w:r>
              <w:t xml:space="preserve"> the </w:t>
            </w:r>
            <w:r w:rsidR="00F42E74">
              <w:t xml:space="preserve">article </w:t>
            </w:r>
            <w:r w:rsidR="00D66B07">
              <w:t>is added to the front page due to being in the database.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F8F0E" w14:textId="116ABE50" w:rsidR="00642C50" w:rsidRDefault="00236B84" w:rsidP="00642C50">
            <w:pPr>
              <w:spacing w:after="0"/>
            </w:pPr>
            <w:r w:rsidRPr="00C45237">
              <w:t>PASS</w:t>
            </w:r>
          </w:p>
        </w:tc>
        <w:tc>
          <w:tcPr>
            <w:tcW w:w="9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FC734" w14:textId="18D81586" w:rsidR="00642C50" w:rsidRDefault="00642C50" w:rsidP="00642C50">
            <w:pPr>
              <w:spacing w:after="0"/>
              <w:rPr>
                <w:rFonts w:ascii="Calibri" w:eastAsia="Calibri" w:hAnsi="Calibri" w:cs="Calibri"/>
                <w:color w:val="000000" w:themeColor="text1"/>
              </w:rPr>
            </w:pPr>
            <w:r w:rsidRPr="00201EDB">
              <w:rPr>
                <w:rFonts w:ascii="Calibri" w:eastAsia="Calibri" w:hAnsi="Calibri" w:cs="Calibri"/>
                <w:color w:val="000000" w:themeColor="text1"/>
              </w:rPr>
              <w:t>15/09/23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9FBCB" w14:textId="77777777" w:rsidR="00642C50" w:rsidRDefault="00642C50" w:rsidP="00642C50">
            <w:pPr>
              <w:spacing w:after="0"/>
            </w:pPr>
          </w:p>
        </w:tc>
      </w:tr>
    </w:tbl>
    <w:p w14:paraId="169D6828" w14:textId="2535FC87" w:rsidR="00156589" w:rsidRDefault="00156589" w:rsidP="0077649E">
      <w:pPr>
        <w:spacing w:after="0" w:line="240" w:lineRule="auto"/>
      </w:pPr>
    </w:p>
    <w:p w14:paraId="4E08E0CE" w14:textId="77777777" w:rsidR="00A034FB" w:rsidRDefault="00A034FB" w:rsidP="0077649E">
      <w:pPr>
        <w:spacing w:after="0" w:line="240" w:lineRule="auto"/>
      </w:pPr>
    </w:p>
    <w:p w14:paraId="6A3ECAA3" w14:textId="77777777" w:rsidR="00E73006" w:rsidRDefault="00E73006" w:rsidP="0077649E">
      <w:pPr>
        <w:spacing w:after="0" w:line="240" w:lineRule="auto"/>
      </w:pPr>
    </w:p>
    <w:p w14:paraId="3CAE707C" w14:textId="77777777" w:rsidR="00A8322D" w:rsidRDefault="00A8322D">
      <w:pPr>
        <w:spacing w:after="0" w:line="240" w:lineRule="auto"/>
        <w:rPr>
          <w:rFonts w:eastAsiaTheme="minorEastAsia" w:cs="Calibri (Body)"/>
          <w:b/>
          <w:bCs/>
          <w:smallCaps/>
          <w:lang w:eastAsia="ja-JP"/>
        </w:rPr>
      </w:pPr>
      <w:r>
        <w:br w:type="page"/>
      </w:r>
    </w:p>
    <w:p w14:paraId="222916CC" w14:textId="666E9DF3" w:rsidR="0077649E" w:rsidRDefault="775FC6FC" w:rsidP="0077649E">
      <w:pPr>
        <w:pStyle w:val="Heading2"/>
      </w:pPr>
      <w:r>
        <w:t>Testing: Read and Delete Articles (Pyper)</w:t>
      </w:r>
    </w:p>
    <w:p w14:paraId="57F346C9" w14:textId="77777777" w:rsidR="00F34C6A" w:rsidRDefault="00F34C6A" w:rsidP="7FB7E117">
      <w:pPr>
        <w:spacing w:after="0" w:line="240" w:lineRule="auto"/>
        <w:jc w:val="both"/>
      </w:pPr>
    </w:p>
    <w:p w14:paraId="693CB051" w14:textId="767A96AC" w:rsidR="0077649E" w:rsidRDefault="245D7F68" w:rsidP="7FB7E117">
      <w:pPr>
        <w:spacing w:after="0" w:line="240" w:lineRule="auto"/>
        <w:jc w:val="both"/>
        <w:rPr>
          <w:rFonts w:ascii="Calibri" w:eastAsia="Calibri" w:hAnsi="Calibri" w:cs="Calibri"/>
          <w:color w:val="000000" w:themeColor="text1"/>
        </w:rPr>
      </w:pPr>
      <w:r w:rsidRPr="7FB7E117">
        <w:rPr>
          <w:rFonts w:ascii="Calibri" w:eastAsia="Calibri" w:hAnsi="Calibri" w:cs="Calibri"/>
          <w:color w:val="000000" w:themeColor="text1"/>
        </w:rPr>
        <w:t>This test plan focuses on validating the capability of reading and deleting cards in the EduArchive web application. The goal of this test plan is to guarantee that users can read the full article with all the information about a card by clicking the information button and delete cards by clicking the delete button successfully. Furthermore, the approach intends to ensure that deleted cards are properly removed from the program</w:t>
      </w:r>
      <w:r w:rsidR="139B1454" w:rsidRPr="7FB7E117">
        <w:rPr>
          <w:rFonts w:ascii="Calibri" w:eastAsia="Calibri" w:hAnsi="Calibri" w:cs="Calibri"/>
          <w:color w:val="000000" w:themeColor="text1"/>
        </w:rPr>
        <w:t>.</w:t>
      </w:r>
      <w:r w:rsidRPr="7FB7E117">
        <w:rPr>
          <w:rFonts w:ascii="Calibri" w:eastAsia="Calibri" w:hAnsi="Calibri" w:cs="Calibri"/>
          <w:color w:val="000000" w:themeColor="text1"/>
        </w:rPr>
        <w:t xml:space="preserve"> The successful completion of these tests is crucial to assuring the reliability and usability of the web application.</w:t>
      </w:r>
    </w:p>
    <w:p w14:paraId="71D8D8C0" w14:textId="6142A4D5" w:rsidR="0077649E" w:rsidRDefault="0077649E" w:rsidP="7FB7E117">
      <w:pPr>
        <w:spacing w:after="0" w:line="240" w:lineRule="auto"/>
        <w:rPr>
          <w:rFonts w:ascii="Calibri" w:eastAsia="Calibri" w:hAnsi="Calibri" w:cs="Calibri"/>
          <w:color w:val="000000" w:themeColor="text1"/>
        </w:rPr>
      </w:pPr>
    </w:p>
    <w:tbl>
      <w:tblPr>
        <w:tblW w:w="0" w:type="auto"/>
        <w:tblLayout w:type="fixed"/>
        <w:tblLook w:val="06A0" w:firstRow="1" w:lastRow="0" w:firstColumn="1" w:lastColumn="0" w:noHBand="1" w:noVBand="1"/>
      </w:tblPr>
      <w:tblGrid>
        <w:gridCol w:w="1502"/>
        <w:gridCol w:w="1502"/>
        <w:gridCol w:w="1502"/>
        <w:gridCol w:w="1502"/>
        <w:gridCol w:w="1502"/>
        <w:gridCol w:w="1502"/>
      </w:tblGrid>
      <w:tr w:rsidR="7FB7E117" w14:paraId="67A19325" w14:textId="77777777" w:rsidTr="7FB7E117">
        <w:trPr>
          <w:trHeight w:val="5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925FF" w14:textId="08C9F27E" w:rsidR="7FB7E117" w:rsidRDefault="7FB7E117" w:rsidP="7FB7E117">
            <w:pPr>
              <w:spacing w:after="0"/>
            </w:pPr>
            <w:r w:rsidRPr="7FB7E117">
              <w:rPr>
                <w:rFonts w:ascii="Calibri" w:eastAsia="Calibri" w:hAnsi="Calibri" w:cs="Calibri"/>
                <w:b/>
                <w:bCs/>
                <w:color w:val="000000" w:themeColor="text1"/>
              </w:rPr>
              <w:t xml:space="preserve">Test </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DC44A" w14:textId="025DF8A5" w:rsidR="7FB7E117" w:rsidRDefault="7FB7E117" w:rsidP="7FB7E117">
            <w:pPr>
              <w:spacing w:after="0"/>
            </w:pPr>
            <w:r w:rsidRPr="7FB7E117">
              <w:rPr>
                <w:rFonts w:ascii="Calibri" w:eastAsia="Calibri" w:hAnsi="Calibri" w:cs="Calibri"/>
                <w:b/>
                <w:bCs/>
                <w:color w:val="000000" w:themeColor="text1"/>
              </w:rPr>
              <w:t xml:space="preserve">Expected Result </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A9A40" w14:textId="04EB4906" w:rsidR="7FB7E117" w:rsidRDefault="7FB7E117" w:rsidP="7FB7E117">
            <w:pPr>
              <w:spacing w:after="0"/>
            </w:pPr>
            <w:r w:rsidRPr="7FB7E117">
              <w:rPr>
                <w:rFonts w:ascii="Calibri" w:eastAsia="Calibri" w:hAnsi="Calibri" w:cs="Calibri"/>
                <w:b/>
                <w:bCs/>
                <w:color w:val="000000" w:themeColor="text1"/>
              </w:rPr>
              <w:t xml:space="preserve">Actual Result </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E878F" w14:textId="71BF03FA" w:rsidR="7FB7E117" w:rsidRDefault="7FB7E117" w:rsidP="7FB7E117">
            <w:pPr>
              <w:spacing w:after="0"/>
            </w:pPr>
            <w:r w:rsidRPr="7FB7E117">
              <w:rPr>
                <w:rFonts w:ascii="Calibri" w:eastAsia="Calibri" w:hAnsi="Calibri" w:cs="Calibri"/>
                <w:b/>
                <w:bCs/>
                <w:color w:val="000000" w:themeColor="text1"/>
              </w:rPr>
              <w:t xml:space="preserve">Pass/Fail </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E2082" w14:textId="7E3961FA" w:rsidR="7FB7E117" w:rsidRDefault="7FB7E117" w:rsidP="7FB7E117">
            <w:pPr>
              <w:spacing w:after="0"/>
            </w:pPr>
            <w:r w:rsidRPr="7FB7E117">
              <w:rPr>
                <w:rFonts w:ascii="Calibri" w:eastAsia="Calibri" w:hAnsi="Calibri" w:cs="Calibri"/>
                <w:b/>
                <w:bCs/>
                <w:color w:val="000000" w:themeColor="text1"/>
              </w:rPr>
              <w:t xml:space="preserve">Date </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1B584" w14:textId="1E99F712" w:rsidR="7FB7E117" w:rsidRDefault="7FB7E117" w:rsidP="7FB7E117">
            <w:pPr>
              <w:spacing w:after="0"/>
            </w:pPr>
            <w:r w:rsidRPr="7FB7E117">
              <w:rPr>
                <w:rFonts w:ascii="Calibri" w:eastAsia="Calibri" w:hAnsi="Calibri" w:cs="Calibri"/>
                <w:b/>
                <w:bCs/>
                <w:color w:val="000000" w:themeColor="text1"/>
              </w:rPr>
              <w:t>Notes</w:t>
            </w:r>
          </w:p>
        </w:tc>
      </w:tr>
      <w:tr w:rsidR="7FB7E117" w14:paraId="73138084" w14:textId="77777777" w:rsidTr="7FB7E117">
        <w:trPr>
          <w:trHeight w:val="5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39548" w14:textId="436E9CE3" w:rsidR="7FB7E117" w:rsidRDefault="7FB7E117" w:rsidP="7FB7E117">
            <w:pPr>
              <w:spacing w:after="0"/>
            </w:pPr>
            <w:r w:rsidRPr="7FB7E117">
              <w:rPr>
                <w:rFonts w:ascii="Calibri" w:eastAsia="Calibri" w:hAnsi="Calibri" w:cs="Calibri"/>
                <w:color w:val="000000" w:themeColor="text1"/>
              </w:rPr>
              <w:t>Upon opening the application all cards should show up.</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C368E" w14:textId="76A44AF1" w:rsidR="7FB7E117" w:rsidRDefault="7FB7E117" w:rsidP="7FB7E117">
            <w:pPr>
              <w:spacing w:after="0"/>
            </w:pPr>
            <w:r w:rsidRPr="7FB7E117">
              <w:rPr>
                <w:rFonts w:ascii="Calibri" w:eastAsia="Calibri" w:hAnsi="Calibri" w:cs="Calibri"/>
                <w:color w:val="000000" w:themeColor="text1"/>
              </w:rPr>
              <w:t>All cards should be displayed on the main page.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D2410" w14:textId="17F84727" w:rsidR="7FB7E117" w:rsidRDefault="7FB7E117" w:rsidP="7FB7E117">
            <w:pPr>
              <w:spacing w:after="0"/>
            </w:pPr>
            <w:r w:rsidRPr="7FB7E117">
              <w:rPr>
                <w:rFonts w:ascii="Calibri" w:eastAsia="Calibri" w:hAnsi="Calibri" w:cs="Calibri"/>
                <w:color w:val="000000" w:themeColor="text1"/>
              </w:rPr>
              <w:t xml:space="preserve">As </w:t>
            </w:r>
            <w:r w:rsidR="59CBD6F2" w:rsidRPr="7FB7E117">
              <w:rPr>
                <w:rFonts w:ascii="Calibri" w:eastAsia="Calibri" w:hAnsi="Calibri" w:cs="Calibri"/>
                <w:color w:val="000000" w:themeColor="text1"/>
              </w:rPr>
              <w:t>expected,</w:t>
            </w:r>
            <w:r w:rsidRPr="7FB7E117">
              <w:rPr>
                <w:rFonts w:ascii="Calibri" w:eastAsia="Calibri" w:hAnsi="Calibri" w:cs="Calibri"/>
                <w:color w:val="000000" w:themeColor="text1"/>
              </w:rPr>
              <w:t xml:space="preserve"> all cards are being displayed on the main page.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B8269" w14:textId="5F5178AC" w:rsidR="7FB7E117" w:rsidRDefault="7FB7E117" w:rsidP="7FB7E117">
            <w:pPr>
              <w:spacing w:after="0"/>
            </w:pPr>
            <w:r w:rsidRPr="7FB7E117">
              <w:rPr>
                <w:rFonts w:ascii="Calibri" w:eastAsia="Calibri" w:hAnsi="Calibri" w:cs="Calibri"/>
                <w:color w:val="000000" w:themeColor="text1"/>
              </w:rPr>
              <w:t>PASS</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AB95E" w14:textId="078200BE" w:rsidR="7FB7E117" w:rsidRDefault="7FB7E117" w:rsidP="7FB7E117">
            <w:pPr>
              <w:spacing w:after="0"/>
            </w:pPr>
            <w:r w:rsidRPr="7FB7E117">
              <w:rPr>
                <w:rFonts w:ascii="Calibri" w:eastAsia="Calibri" w:hAnsi="Calibri" w:cs="Calibri"/>
                <w:color w:val="000000" w:themeColor="text1"/>
              </w:rPr>
              <w:t>14/09/23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95210" w14:textId="027E94DF" w:rsidR="7FB7E117" w:rsidRDefault="7FB7E117" w:rsidP="7FB7E117">
            <w:pPr>
              <w:spacing w:after="0"/>
            </w:pPr>
            <w:r>
              <w:br/>
            </w:r>
          </w:p>
        </w:tc>
      </w:tr>
      <w:tr w:rsidR="7FB7E117" w14:paraId="07755789" w14:textId="77777777" w:rsidTr="7FB7E117">
        <w:trPr>
          <w:trHeight w:val="5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09D6E" w14:textId="7278F6A7" w:rsidR="7FB7E117" w:rsidRDefault="7FB7E117" w:rsidP="7FB7E117">
            <w:pPr>
              <w:spacing w:after="0"/>
            </w:pPr>
            <w:r w:rsidRPr="7FB7E117">
              <w:rPr>
                <w:rFonts w:ascii="Calibri" w:eastAsia="Calibri" w:hAnsi="Calibri" w:cs="Calibri"/>
                <w:color w:val="000000" w:themeColor="text1"/>
              </w:rPr>
              <w:t>Read - Upon clicking the information button on a card, the detailed page of the card should be displayed.</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4D15C" w14:textId="0280F3F1" w:rsidR="7FB7E117" w:rsidRDefault="7FB7E117" w:rsidP="7FB7E117">
            <w:pPr>
              <w:spacing w:after="0"/>
            </w:pPr>
            <w:r w:rsidRPr="7FB7E117">
              <w:rPr>
                <w:rFonts w:ascii="Calibri" w:eastAsia="Calibri" w:hAnsi="Calibri" w:cs="Calibri"/>
                <w:color w:val="000000" w:themeColor="text1"/>
              </w:rPr>
              <w:t>After clicking the information button of a card, the detailed page of the card should open without any errors, and all relevant information about the card should be displayed.</w:t>
            </w:r>
            <w:r>
              <w:br/>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5F7B1" w14:textId="1F094F16" w:rsidR="7FB7E117" w:rsidRDefault="7FB7E117" w:rsidP="7FB7E117">
            <w:pPr>
              <w:spacing w:after="0"/>
            </w:pPr>
            <w:r w:rsidRPr="7FB7E117">
              <w:rPr>
                <w:rFonts w:ascii="Calibri" w:eastAsia="Calibri" w:hAnsi="Calibri" w:cs="Calibri"/>
                <w:color w:val="000000" w:themeColor="text1"/>
              </w:rPr>
              <w:t>As expected, after clicking the information button of a card, the detailed page of the card opened without any errors, and all relevant information about the card was displayed.</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E6841" w14:textId="0CA3D2BE" w:rsidR="7FB7E117" w:rsidRDefault="7FB7E117" w:rsidP="7FB7E117">
            <w:pPr>
              <w:spacing w:after="0"/>
            </w:pPr>
            <w:r w:rsidRPr="7FB7E117">
              <w:rPr>
                <w:rFonts w:ascii="Calibri" w:eastAsia="Calibri" w:hAnsi="Calibri" w:cs="Calibri"/>
                <w:color w:val="000000" w:themeColor="text1"/>
              </w:rPr>
              <w:t>PASS</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58535" w14:textId="18CFDD6B" w:rsidR="7FB7E117" w:rsidRDefault="7FB7E117" w:rsidP="7FB7E117">
            <w:pPr>
              <w:spacing w:after="0"/>
            </w:pPr>
            <w:r w:rsidRPr="7FB7E117">
              <w:rPr>
                <w:rFonts w:ascii="Calibri" w:eastAsia="Calibri" w:hAnsi="Calibri" w:cs="Calibri"/>
                <w:color w:val="000000" w:themeColor="text1"/>
              </w:rPr>
              <w:t>14/09/23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812EE" w14:textId="779F8241" w:rsidR="7FB7E117" w:rsidRDefault="7FB7E117" w:rsidP="7FB7E117">
            <w:pPr>
              <w:spacing w:after="0"/>
            </w:pPr>
            <w:r w:rsidRPr="7FB7E117">
              <w:rPr>
                <w:rFonts w:ascii="Calibri" w:eastAsia="Calibri" w:hAnsi="Calibri" w:cs="Calibri"/>
                <w:color w:val="000000" w:themeColor="text1"/>
              </w:rPr>
              <w:t xml:space="preserve"> </w:t>
            </w:r>
          </w:p>
        </w:tc>
      </w:tr>
      <w:tr w:rsidR="7FB7E117" w14:paraId="5D94E7EF" w14:textId="77777777" w:rsidTr="7FB7E117">
        <w:trPr>
          <w:trHeight w:val="5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3E3DB" w14:textId="4A4D1A88" w:rsidR="7FB7E117" w:rsidRDefault="7FB7E117" w:rsidP="7FB7E117">
            <w:pPr>
              <w:spacing w:after="0"/>
            </w:pPr>
            <w:r w:rsidRPr="7FB7E117">
              <w:rPr>
                <w:rFonts w:ascii="Calibri" w:eastAsia="Calibri" w:hAnsi="Calibri" w:cs="Calibri"/>
                <w:color w:val="000000" w:themeColor="text1"/>
              </w:rPr>
              <w:t>Delete - Upon clicking the delete button of a card, the card should be deleted from the application.</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804D1" w14:textId="01000D5A" w:rsidR="7FB7E117" w:rsidRDefault="7FB7E117" w:rsidP="7FB7E117">
            <w:pPr>
              <w:spacing w:after="0"/>
            </w:pPr>
            <w:r w:rsidRPr="7FB7E117">
              <w:rPr>
                <w:rFonts w:ascii="Calibri" w:eastAsia="Calibri" w:hAnsi="Calibri" w:cs="Calibri"/>
                <w:color w:val="000000" w:themeColor="text1"/>
              </w:rPr>
              <w:t>After clicking the delete button on a card, the application should prompt for confirmation before deleting the card. After confirming the deletion, the card should be removed from the list of visible cards.</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4793A" w14:textId="277BD79D" w:rsidR="7FB7E117" w:rsidRDefault="7FB7E117" w:rsidP="7FB7E117">
            <w:pPr>
              <w:spacing w:after="0"/>
            </w:pPr>
            <w:r w:rsidRPr="7FB7E117">
              <w:rPr>
                <w:rFonts w:ascii="Calibri" w:eastAsia="Calibri" w:hAnsi="Calibri" w:cs="Calibri"/>
                <w:color w:val="000000" w:themeColor="text1"/>
              </w:rPr>
              <w:t xml:space="preserve">As expected, after clicking the delete button on a card, </w:t>
            </w:r>
            <w:r w:rsidR="4A48748D" w:rsidRPr="7FB7E117">
              <w:rPr>
                <w:rFonts w:ascii="Calibri" w:eastAsia="Calibri" w:hAnsi="Calibri" w:cs="Calibri"/>
                <w:color w:val="000000" w:themeColor="text1"/>
              </w:rPr>
              <w:t>a prompt</w:t>
            </w:r>
            <w:r w:rsidRPr="7FB7E117">
              <w:rPr>
                <w:rFonts w:ascii="Calibri" w:eastAsia="Calibri" w:hAnsi="Calibri" w:cs="Calibri"/>
                <w:color w:val="000000" w:themeColor="text1"/>
              </w:rPr>
              <w:t xml:space="preserve"> for confirmation</w:t>
            </w:r>
            <w:r w:rsidR="3A2B05FD" w:rsidRPr="7FB7E117">
              <w:rPr>
                <w:rFonts w:ascii="Calibri" w:eastAsia="Calibri" w:hAnsi="Calibri" w:cs="Calibri"/>
                <w:color w:val="000000" w:themeColor="text1"/>
              </w:rPr>
              <w:t xml:space="preserve"> came up</w:t>
            </w:r>
            <w:r w:rsidRPr="7FB7E117">
              <w:rPr>
                <w:rFonts w:ascii="Calibri" w:eastAsia="Calibri" w:hAnsi="Calibri" w:cs="Calibri"/>
                <w:color w:val="000000" w:themeColor="text1"/>
              </w:rPr>
              <w:t xml:space="preserve"> before deleting the card. After confirming the deletion, the card was removed from the list of visible cards.</w:t>
            </w:r>
            <w:r>
              <w:br/>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0096" w14:textId="04DC20C7" w:rsidR="7FB7E117" w:rsidRDefault="7FB7E117" w:rsidP="7FB7E117">
            <w:pPr>
              <w:spacing w:after="0"/>
            </w:pPr>
            <w:r w:rsidRPr="7FB7E117">
              <w:rPr>
                <w:rFonts w:ascii="Calibri" w:eastAsia="Calibri" w:hAnsi="Calibri" w:cs="Calibri"/>
                <w:color w:val="000000" w:themeColor="text1"/>
              </w:rPr>
              <w:t>PASS</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26FC0" w14:textId="2DBA95A5" w:rsidR="7FB7E117" w:rsidRDefault="7FB7E117" w:rsidP="7FB7E117">
            <w:pPr>
              <w:spacing w:after="0"/>
            </w:pPr>
            <w:r w:rsidRPr="7FB7E117">
              <w:rPr>
                <w:rFonts w:ascii="Calibri" w:eastAsia="Calibri" w:hAnsi="Calibri" w:cs="Calibri"/>
                <w:color w:val="000000" w:themeColor="text1"/>
              </w:rPr>
              <w:t>14/09/23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23D7" w14:textId="01F02C2A" w:rsidR="7FB7E117" w:rsidRDefault="7FB7E117" w:rsidP="7FB7E117">
            <w:pPr>
              <w:spacing w:after="0"/>
            </w:pPr>
            <w:r>
              <w:br/>
            </w:r>
          </w:p>
        </w:tc>
      </w:tr>
      <w:tr w:rsidR="7FB7E117" w14:paraId="165B2790" w14:textId="77777777" w:rsidTr="7FB7E117">
        <w:trPr>
          <w:trHeight w:val="5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1013D" w14:textId="2A5D9422" w:rsidR="7FB7E117" w:rsidRDefault="7FB7E117" w:rsidP="7FB7E117">
            <w:pPr>
              <w:spacing w:after="0"/>
            </w:pPr>
            <w:r w:rsidRPr="7FB7E117">
              <w:rPr>
                <w:rFonts w:ascii="Calibri" w:eastAsia="Calibri" w:hAnsi="Calibri" w:cs="Calibri"/>
                <w:color w:val="000000" w:themeColor="text1"/>
              </w:rPr>
              <w:t>Verifying deletion - After deleting a card, attempt to locate and access the deleted card.</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D8993" w14:textId="33BA97BE" w:rsidR="7FB7E117" w:rsidRDefault="7FB7E117" w:rsidP="7FB7E117">
            <w:pPr>
              <w:spacing w:after="0"/>
            </w:pPr>
            <w:r w:rsidRPr="7FB7E117">
              <w:rPr>
                <w:rFonts w:ascii="Calibri" w:eastAsia="Calibri" w:hAnsi="Calibri" w:cs="Calibri"/>
                <w:color w:val="000000" w:themeColor="text1"/>
              </w:rPr>
              <w:t xml:space="preserve">After confirming the deletion of a card, if the card was successfully deleted it should not be present or accessible in the application or database. </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CE10A" w14:textId="68006DB0" w:rsidR="7FB7E117" w:rsidRDefault="7FB7E117" w:rsidP="7FB7E117">
            <w:pPr>
              <w:spacing w:after="0"/>
            </w:pPr>
            <w:r w:rsidRPr="7FB7E117">
              <w:rPr>
                <w:rFonts w:ascii="Calibri" w:eastAsia="Calibri" w:hAnsi="Calibri" w:cs="Calibri"/>
                <w:color w:val="000000" w:themeColor="text1"/>
              </w:rPr>
              <w:t xml:space="preserve">As expected, after confirming the deletion of a card, the card was no longer present or accessible in the application or database. </w:t>
            </w:r>
          </w:p>
          <w:p w14:paraId="0AB66056" w14:textId="52560C06" w:rsidR="7FB7E117" w:rsidRDefault="7FB7E117" w:rsidP="7FB7E117">
            <w:pPr>
              <w:spacing w:after="0"/>
            </w:pP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8E108" w14:textId="38A4ABCB" w:rsidR="7FB7E117" w:rsidRDefault="7FB7E117" w:rsidP="7FB7E117">
            <w:pPr>
              <w:spacing w:after="0"/>
            </w:pPr>
            <w:r w:rsidRPr="7FB7E117">
              <w:rPr>
                <w:rFonts w:ascii="Calibri" w:eastAsia="Calibri" w:hAnsi="Calibri" w:cs="Calibri"/>
                <w:color w:val="000000" w:themeColor="text1"/>
              </w:rPr>
              <w:t>PASS</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91268" w14:textId="782C0515" w:rsidR="7FB7E117" w:rsidRDefault="7FB7E117" w:rsidP="7FB7E117">
            <w:pPr>
              <w:spacing w:after="0"/>
            </w:pPr>
            <w:r w:rsidRPr="7FB7E117">
              <w:rPr>
                <w:rFonts w:ascii="Calibri" w:eastAsia="Calibri" w:hAnsi="Calibri" w:cs="Calibri"/>
                <w:color w:val="000000" w:themeColor="text1"/>
              </w:rPr>
              <w:t>14/09/23</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11266" w14:textId="420F1503" w:rsidR="7FB7E117" w:rsidRDefault="7FB7E117" w:rsidP="7FB7E117">
            <w:pPr>
              <w:spacing w:after="0"/>
            </w:pPr>
            <w:r>
              <w:br/>
            </w:r>
          </w:p>
        </w:tc>
      </w:tr>
    </w:tbl>
    <w:p w14:paraId="1B5958D6" w14:textId="03D2A2C2" w:rsidR="0077649E" w:rsidRDefault="0077649E" w:rsidP="0077649E">
      <w:pPr>
        <w:spacing w:after="0" w:line="240" w:lineRule="auto"/>
      </w:pPr>
    </w:p>
    <w:p w14:paraId="5FD85EBF" w14:textId="63A10A17" w:rsidR="0077649E" w:rsidRDefault="0077649E" w:rsidP="7FB7E117">
      <w:pPr>
        <w:spacing w:after="0" w:line="240" w:lineRule="auto"/>
      </w:pPr>
    </w:p>
    <w:p w14:paraId="42DCD4CD" w14:textId="77777777" w:rsidR="0077649E" w:rsidRDefault="0077649E" w:rsidP="0077649E">
      <w:pPr>
        <w:spacing w:after="0" w:line="240" w:lineRule="auto"/>
      </w:pPr>
    </w:p>
    <w:p w14:paraId="3C91DFDF" w14:textId="77777777" w:rsidR="00F34C6A" w:rsidRDefault="00F34C6A">
      <w:pPr>
        <w:spacing w:after="0" w:line="240" w:lineRule="auto"/>
        <w:rPr>
          <w:rFonts w:eastAsiaTheme="minorEastAsia" w:cs="Calibri (Body)"/>
          <w:b/>
          <w:bCs/>
          <w:smallCaps/>
          <w:lang w:eastAsia="ja-JP"/>
        </w:rPr>
      </w:pPr>
      <w:r>
        <w:br w:type="page"/>
      </w:r>
    </w:p>
    <w:p w14:paraId="73982C79" w14:textId="2AEF6211" w:rsidR="0077649E" w:rsidRDefault="0077649E" w:rsidP="0077649E">
      <w:pPr>
        <w:pStyle w:val="Heading2"/>
      </w:pPr>
      <w:r>
        <w:t>Testing: Update Articles (Gray)</w:t>
      </w:r>
    </w:p>
    <w:p w14:paraId="2503B24C" w14:textId="77777777" w:rsidR="0077649E" w:rsidRDefault="0077649E" w:rsidP="0077649E">
      <w:pPr>
        <w:spacing w:after="0" w:line="240" w:lineRule="auto"/>
      </w:pPr>
    </w:p>
    <w:p w14:paraId="7ED8A5FC" w14:textId="38285C96" w:rsidR="3C9F5EC5" w:rsidRDefault="3C9F5EC5" w:rsidP="7FB7E117">
      <w:pPr>
        <w:spacing w:after="0" w:line="240" w:lineRule="auto"/>
      </w:pPr>
      <w:r>
        <w:t xml:space="preserve">Originally the test plan testing every single article/record and </w:t>
      </w:r>
      <w:proofErr w:type="gramStart"/>
      <w:r>
        <w:t>all of</w:t>
      </w:r>
      <w:proofErr w:type="gramEnd"/>
      <w:r>
        <w:t xml:space="preserve"> their relevant fields. The plan was then altered to just test one article/record, bu</w:t>
      </w:r>
      <w:r w:rsidR="5430202B">
        <w:t xml:space="preserve">t to also test the non-applicable fields for Claude Monet. Because the database we have decided to use for the implementation of the application is MongoDB, a non-relational database, </w:t>
      </w:r>
      <w:r w:rsidR="66DFB135">
        <w:t xml:space="preserve">every field has the same functionality on the backend. </w:t>
      </w:r>
    </w:p>
    <w:p w14:paraId="154E9412" w14:textId="34925B91" w:rsidR="7FB7E117" w:rsidRDefault="7FB7E117" w:rsidP="7FB7E117">
      <w:pPr>
        <w:spacing w:after="0" w:line="240" w:lineRule="auto"/>
      </w:pP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459538FD" w14:paraId="5E8195D8" w14:textId="77777777" w:rsidTr="7FB7E117">
        <w:trPr>
          <w:trHeight w:val="300"/>
        </w:trPr>
        <w:tc>
          <w:tcPr>
            <w:tcW w:w="1803" w:type="dxa"/>
          </w:tcPr>
          <w:p w14:paraId="3EC098A4" w14:textId="637C6DC2" w:rsidR="180B8609" w:rsidRDefault="180B8609" w:rsidP="459538FD">
            <w:pPr>
              <w:rPr>
                <w:b/>
                <w:bCs/>
                <w:sz w:val="28"/>
                <w:szCs w:val="28"/>
              </w:rPr>
            </w:pPr>
            <w:r w:rsidRPr="459538FD">
              <w:rPr>
                <w:b/>
                <w:bCs/>
                <w:sz w:val="24"/>
                <w:szCs w:val="24"/>
              </w:rPr>
              <w:t>Test</w:t>
            </w:r>
          </w:p>
        </w:tc>
        <w:tc>
          <w:tcPr>
            <w:tcW w:w="1803" w:type="dxa"/>
          </w:tcPr>
          <w:p w14:paraId="207C65AD" w14:textId="5349A8CF" w:rsidR="180B8609" w:rsidRDefault="180B8609" w:rsidP="459538FD">
            <w:pPr>
              <w:rPr>
                <w:b/>
                <w:bCs/>
                <w:sz w:val="28"/>
                <w:szCs w:val="28"/>
              </w:rPr>
            </w:pPr>
            <w:r w:rsidRPr="459538FD">
              <w:rPr>
                <w:b/>
                <w:bCs/>
                <w:sz w:val="24"/>
                <w:szCs w:val="24"/>
              </w:rPr>
              <w:t>Expected Result</w:t>
            </w:r>
          </w:p>
        </w:tc>
        <w:tc>
          <w:tcPr>
            <w:tcW w:w="1803" w:type="dxa"/>
          </w:tcPr>
          <w:p w14:paraId="76FF5DD7" w14:textId="490AADF5" w:rsidR="180B8609" w:rsidRDefault="180B8609" w:rsidP="459538FD">
            <w:pPr>
              <w:rPr>
                <w:b/>
                <w:bCs/>
                <w:sz w:val="28"/>
                <w:szCs w:val="28"/>
              </w:rPr>
            </w:pPr>
            <w:r w:rsidRPr="459538FD">
              <w:rPr>
                <w:b/>
                <w:bCs/>
                <w:sz w:val="24"/>
                <w:szCs w:val="24"/>
              </w:rPr>
              <w:t>Actual Result</w:t>
            </w:r>
          </w:p>
        </w:tc>
        <w:tc>
          <w:tcPr>
            <w:tcW w:w="1803" w:type="dxa"/>
          </w:tcPr>
          <w:p w14:paraId="4308E02A" w14:textId="7AF34F0E" w:rsidR="180B8609" w:rsidRDefault="180B8609" w:rsidP="459538FD">
            <w:pPr>
              <w:rPr>
                <w:b/>
                <w:bCs/>
                <w:sz w:val="28"/>
                <w:szCs w:val="28"/>
              </w:rPr>
            </w:pPr>
            <w:r w:rsidRPr="459538FD">
              <w:rPr>
                <w:b/>
                <w:bCs/>
                <w:sz w:val="24"/>
                <w:szCs w:val="24"/>
              </w:rPr>
              <w:t>Pass/Fail</w:t>
            </w:r>
          </w:p>
        </w:tc>
        <w:tc>
          <w:tcPr>
            <w:tcW w:w="1803" w:type="dxa"/>
          </w:tcPr>
          <w:p w14:paraId="6E9F6CB6" w14:textId="5F939FAA" w:rsidR="180B8609" w:rsidRDefault="180B8609" w:rsidP="459538FD">
            <w:pPr>
              <w:rPr>
                <w:b/>
                <w:bCs/>
                <w:sz w:val="28"/>
                <w:szCs w:val="28"/>
              </w:rPr>
            </w:pPr>
            <w:r w:rsidRPr="459538FD">
              <w:rPr>
                <w:b/>
                <w:bCs/>
                <w:sz w:val="24"/>
                <w:szCs w:val="24"/>
              </w:rPr>
              <w:t>Date</w:t>
            </w:r>
          </w:p>
        </w:tc>
      </w:tr>
      <w:tr w:rsidR="459538FD" w14:paraId="566DA438" w14:textId="77777777" w:rsidTr="7FB7E117">
        <w:trPr>
          <w:trHeight w:val="300"/>
        </w:trPr>
        <w:tc>
          <w:tcPr>
            <w:tcW w:w="1803" w:type="dxa"/>
          </w:tcPr>
          <w:p w14:paraId="495C2ACA" w14:textId="6EA4C389" w:rsidR="32291CC8" w:rsidRDefault="32291CC8" w:rsidP="459538FD">
            <w:r>
              <w:t>Edit button – Claude Monet</w:t>
            </w:r>
          </w:p>
        </w:tc>
        <w:tc>
          <w:tcPr>
            <w:tcW w:w="1803" w:type="dxa"/>
          </w:tcPr>
          <w:p w14:paraId="48DD28DE" w14:textId="1AA9BD32" w:rsidR="41775AC0" w:rsidRDefault="41775AC0" w:rsidP="459538FD">
            <w:r>
              <w:t>Article details page displays the relevant information</w:t>
            </w:r>
          </w:p>
        </w:tc>
        <w:tc>
          <w:tcPr>
            <w:tcW w:w="1803" w:type="dxa"/>
          </w:tcPr>
          <w:p w14:paraId="2756FB4E" w14:textId="2D54C215" w:rsidR="459538FD" w:rsidRDefault="2C035AF6" w:rsidP="459538FD">
            <w:r>
              <w:t xml:space="preserve">As </w:t>
            </w:r>
            <w:proofErr w:type="gramStart"/>
            <w:r>
              <w:t>expected</w:t>
            </w:r>
            <w:proofErr w:type="gramEnd"/>
          </w:p>
        </w:tc>
        <w:tc>
          <w:tcPr>
            <w:tcW w:w="1803" w:type="dxa"/>
          </w:tcPr>
          <w:p w14:paraId="6F028801" w14:textId="6137AA09" w:rsidR="459538FD" w:rsidRDefault="2C035AF6" w:rsidP="459538FD">
            <w:r>
              <w:t>PASS</w:t>
            </w:r>
          </w:p>
        </w:tc>
        <w:tc>
          <w:tcPr>
            <w:tcW w:w="1803" w:type="dxa"/>
          </w:tcPr>
          <w:p w14:paraId="37228CFF" w14:textId="750A9A18" w:rsidR="459538FD" w:rsidRDefault="2C035AF6" w:rsidP="459538FD">
            <w:r>
              <w:t>14/09/23</w:t>
            </w:r>
          </w:p>
        </w:tc>
      </w:tr>
      <w:tr w:rsidR="459538FD" w14:paraId="1AC17225" w14:textId="77777777" w:rsidTr="7FB7E117">
        <w:trPr>
          <w:trHeight w:val="300"/>
        </w:trPr>
        <w:tc>
          <w:tcPr>
            <w:tcW w:w="1803" w:type="dxa"/>
          </w:tcPr>
          <w:p w14:paraId="4C267628" w14:textId="76157967" w:rsidR="14EF9B5D" w:rsidRDefault="14EF9B5D" w:rsidP="459538FD">
            <w:r>
              <w:t>Category edit – Claude Monet</w:t>
            </w:r>
          </w:p>
        </w:tc>
        <w:tc>
          <w:tcPr>
            <w:tcW w:w="1803" w:type="dxa"/>
          </w:tcPr>
          <w:p w14:paraId="6FED5D29" w14:textId="2E2A806E" w:rsidR="14EF9B5D" w:rsidRDefault="1C51A5CF" w:rsidP="459538FD">
            <w:r>
              <w:t>Change the category to ‘Technology’ for testing purposes. This change should be saved and be reflected when the article details</w:t>
            </w:r>
            <w:r w:rsidR="356CAB6F">
              <w:t xml:space="preserve"> page is opened again </w:t>
            </w:r>
            <w:proofErr w:type="gramStart"/>
            <w:r w:rsidR="356CAB6F">
              <w:t>and also</w:t>
            </w:r>
            <w:proofErr w:type="gramEnd"/>
            <w:r w:rsidR="356CAB6F">
              <w:t xml:space="preserve"> when searching for articles by category</w:t>
            </w:r>
            <w:r w:rsidR="1C50231A">
              <w:t>, and on the articles list page.</w:t>
            </w:r>
          </w:p>
        </w:tc>
        <w:tc>
          <w:tcPr>
            <w:tcW w:w="1803" w:type="dxa"/>
          </w:tcPr>
          <w:p w14:paraId="2B856A11" w14:textId="080B6E04" w:rsidR="459538FD" w:rsidRDefault="1C50231A" w:rsidP="459538FD">
            <w:r>
              <w:t xml:space="preserve">As </w:t>
            </w:r>
            <w:proofErr w:type="gramStart"/>
            <w:r>
              <w:t>expected</w:t>
            </w:r>
            <w:proofErr w:type="gramEnd"/>
          </w:p>
        </w:tc>
        <w:tc>
          <w:tcPr>
            <w:tcW w:w="1803" w:type="dxa"/>
          </w:tcPr>
          <w:p w14:paraId="5284F32E" w14:textId="4E26E9A8" w:rsidR="459538FD" w:rsidRDefault="203FC981" w:rsidP="459538FD">
            <w:r>
              <w:t>PASS</w:t>
            </w:r>
          </w:p>
        </w:tc>
        <w:tc>
          <w:tcPr>
            <w:tcW w:w="1803" w:type="dxa"/>
          </w:tcPr>
          <w:p w14:paraId="5B3B8744" w14:textId="3BEA5ACC" w:rsidR="459538FD" w:rsidRDefault="203FC981" w:rsidP="459538FD">
            <w:r>
              <w:t>14/09/23</w:t>
            </w:r>
          </w:p>
        </w:tc>
      </w:tr>
      <w:tr w:rsidR="459538FD" w14:paraId="7FEAC066" w14:textId="77777777" w:rsidTr="7FB7E117">
        <w:trPr>
          <w:trHeight w:val="300"/>
        </w:trPr>
        <w:tc>
          <w:tcPr>
            <w:tcW w:w="1803" w:type="dxa"/>
          </w:tcPr>
          <w:p w14:paraId="556D0CB9" w14:textId="44173B11" w:rsidR="562D1A10" w:rsidRDefault="562D1A10" w:rsidP="459538FD">
            <w:r>
              <w:t>Type edit – Claude Monet</w:t>
            </w:r>
          </w:p>
        </w:tc>
        <w:tc>
          <w:tcPr>
            <w:tcW w:w="1803" w:type="dxa"/>
          </w:tcPr>
          <w:p w14:paraId="27876354" w14:textId="7F80970C" w:rsidR="562D1A10" w:rsidRDefault="562D1A10" w:rsidP="459538FD">
            <w:r>
              <w:t xml:space="preserve">Change the type to ‘Algorithm’ for testing purposes. This change should be saved and be reflected when the article details page is opened again </w:t>
            </w:r>
            <w:proofErr w:type="gramStart"/>
            <w:r>
              <w:t>and also</w:t>
            </w:r>
            <w:proofErr w:type="gramEnd"/>
            <w:r>
              <w:t xml:space="preserve"> when the Claude Monet summary information is displayed. </w:t>
            </w:r>
          </w:p>
        </w:tc>
        <w:tc>
          <w:tcPr>
            <w:tcW w:w="1803" w:type="dxa"/>
          </w:tcPr>
          <w:p w14:paraId="1188ECC7" w14:textId="73E50A58" w:rsidR="459538FD" w:rsidRDefault="48F87C95" w:rsidP="459538FD">
            <w:r>
              <w:t xml:space="preserve">As </w:t>
            </w:r>
            <w:proofErr w:type="gramStart"/>
            <w:r>
              <w:t>expected</w:t>
            </w:r>
            <w:proofErr w:type="gramEnd"/>
          </w:p>
        </w:tc>
        <w:tc>
          <w:tcPr>
            <w:tcW w:w="1803" w:type="dxa"/>
          </w:tcPr>
          <w:p w14:paraId="08EC997E" w14:textId="49501C3A" w:rsidR="459538FD" w:rsidRDefault="48F87C95" w:rsidP="459538FD">
            <w:r>
              <w:t>PASS</w:t>
            </w:r>
          </w:p>
        </w:tc>
        <w:tc>
          <w:tcPr>
            <w:tcW w:w="1803" w:type="dxa"/>
          </w:tcPr>
          <w:p w14:paraId="3623FF5F" w14:textId="721DAAEE" w:rsidR="459538FD" w:rsidRDefault="48F87C95" w:rsidP="459538FD">
            <w:r>
              <w:t>14/09/23</w:t>
            </w:r>
          </w:p>
        </w:tc>
      </w:tr>
      <w:tr w:rsidR="459538FD" w14:paraId="5C5C7D73" w14:textId="77777777" w:rsidTr="7FB7E117">
        <w:trPr>
          <w:trHeight w:val="300"/>
        </w:trPr>
        <w:tc>
          <w:tcPr>
            <w:tcW w:w="1803" w:type="dxa"/>
          </w:tcPr>
          <w:p w14:paraId="1F713F44" w14:textId="514C3B8F" w:rsidR="6174E0D0" w:rsidRDefault="6174E0D0" w:rsidP="459538FD">
            <w:r>
              <w:t>Name edit – Claude Monet</w:t>
            </w:r>
          </w:p>
        </w:tc>
        <w:tc>
          <w:tcPr>
            <w:tcW w:w="1803" w:type="dxa"/>
          </w:tcPr>
          <w:p w14:paraId="43B01FD6" w14:textId="5713BDFE" w:rsidR="6174E0D0" w:rsidRDefault="6174E0D0" w:rsidP="459538FD">
            <w:r>
              <w:t xml:space="preserve">Change the name to ‘Bob’ for testing purposes. This change should be saved and be reflected when the article details page is opened again </w:t>
            </w:r>
            <w:proofErr w:type="gramStart"/>
            <w:r>
              <w:t>and also</w:t>
            </w:r>
            <w:proofErr w:type="gramEnd"/>
            <w:r>
              <w:t xml:space="preserve"> when the Claude Monet summary information is displayed. </w:t>
            </w:r>
          </w:p>
        </w:tc>
        <w:tc>
          <w:tcPr>
            <w:tcW w:w="1803" w:type="dxa"/>
          </w:tcPr>
          <w:p w14:paraId="3EF959C4" w14:textId="3A3A4ED1" w:rsidR="459538FD" w:rsidRDefault="18F38C87" w:rsidP="459538FD">
            <w:r>
              <w:t xml:space="preserve">As </w:t>
            </w:r>
            <w:proofErr w:type="gramStart"/>
            <w:r>
              <w:t>expected</w:t>
            </w:r>
            <w:proofErr w:type="gramEnd"/>
          </w:p>
        </w:tc>
        <w:tc>
          <w:tcPr>
            <w:tcW w:w="1803" w:type="dxa"/>
          </w:tcPr>
          <w:p w14:paraId="48A2E16C" w14:textId="3464F544" w:rsidR="459538FD" w:rsidRDefault="18F38C87" w:rsidP="459538FD">
            <w:r>
              <w:t>PASS</w:t>
            </w:r>
          </w:p>
        </w:tc>
        <w:tc>
          <w:tcPr>
            <w:tcW w:w="1803" w:type="dxa"/>
          </w:tcPr>
          <w:p w14:paraId="58FD555D" w14:textId="185FE7C5" w:rsidR="459538FD" w:rsidRDefault="18F38C87" w:rsidP="459538FD">
            <w:r>
              <w:t>14/09/23</w:t>
            </w:r>
          </w:p>
        </w:tc>
      </w:tr>
      <w:tr w:rsidR="459538FD" w14:paraId="532098E1" w14:textId="77777777" w:rsidTr="7FB7E117">
        <w:trPr>
          <w:trHeight w:val="300"/>
        </w:trPr>
        <w:tc>
          <w:tcPr>
            <w:tcW w:w="1803" w:type="dxa"/>
          </w:tcPr>
          <w:p w14:paraId="237EBA66" w14:textId="2483599E" w:rsidR="6174E0D0" w:rsidRDefault="6174E0D0" w:rsidP="459538FD">
            <w:r>
              <w:t xml:space="preserve">Born edit </w:t>
            </w:r>
            <w:r w:rsidR="290BCC3B">
              <w:t>-</w:t>
            </w:r>
            <w:r>
              <w:t xml:space="preserve"> Claude Monet</w:t>
            </w:r>
          </w:p>
        </w:tc>
        <w:tc>
          <w:tcPr>
            <w:tcW w:w="1803" w:type="dxa"/>
          </w:tcPr>
          <w:p w14:paraId="31C8C995" w14:textId="65D4A047" w:rsidR="31B7B0B8" w:rsidRDefault="31B7B0B8" w:rsidP="459538FD">
            <w:r>
              <w:t>Change the date of birth to 2002</w:t>
            </w:r>
            <w:r w:rsidR="57B755FF">
              <w:t xml:space="preserve"> for testing purposes. </w:t>
            </w:r>
            <w:r w:rsidR="3D705EFC">
              <w:t xml:space="preserve">This change should be saved and be reflected when the article details page is opened again. </w:t>
            </w:r>
          </w:p>
        </w:tc>
        <w:tc>
          <w:tcPr>
            <w:tcW w:w="1803" w:type="dxa"/>
          </w:tcPr>
          <w:p w14:paraId="6FA48316" w14:textId="3A3A4ED1" w:rsidR="7FB7E117" w:rsidRDefault="7FB7E117">
            <w:r>
              <w:t xml:space="preserve">As </w:t>
            </w:r>
            <w:proofErr w:type="gramStart"/>
            <w:r>
              <w:t>expected</w:t>
            </w:r>
            <w:proofErr w:type="gramEnd"/>
          </w:p>
        </w:tc>
        <w:tc>
          <w:tcPr>
            <w:tcW w:w="1803" w:type="dxa"/>
          </w:tcPr>
          <w:p w14:paraId="12C560B5" w14:textId="3464F544" w:rsidR="7FB7E117" w:rsidRDefault="7FB7E117">
            <w:r>
              <w:t>PASS</w:t>
            </w:r>
          </w:p>
        </w:tc>
        <w:tc>
          <w:tcPr>
            <w:tcW w:w="1803" w:type="dxa"/>
          </w:tcPr>
          <w:p w14:paraId="6659C12F" w14:textId="185FE7C5" w:rsidR="7FB7E117" w:rsidRDefault="7FB7E117">
            <w:r>
              <w:t>14/09/23</w:t>
            </w:r>
          </w:p>
        </w:tc>
      </w:tr>
      <w:tr w:rsidR="459538FD" w14:paraId="7300F6F9" w14:textId="77777777" w:rsidTr="7FB7E117">
        <w:trPr>
          <w:trHeight w:val="300"/>
        </w:trPr>
        <w:tc>
          <w:tcPr>
            <w:tcW w:w="1803" w:type="dxa"/>
          </w:tcPr>
          <w:p w14:paraId="426BEA46" w14:textId="50BD326C" w:rsidR="3D705EFC" w:rsidRDefault="3D705EFC" w:rsidP="459538FD">
            <w:r>
              <w:t xml:space="preserve">Death </w:t>
            </w:r>
            <w:proofErr w:type="gramStart"/>
            <w:r>
              <w:t>edit</w:t>
            </w:r>
            <w:proofErr w:type="gramEnd"/>
            <w:r w:rsidR="42E0D423">
              <w:t xml:space="preserve"> – </w:t>
            </w:r>
            <w:r>
              <w:t>C</w:t>
            </w:r>
            <w:r w:rsidR="42E0D423">
              <w:t>laude Monet</w:t>
            </w:r>
          </w:p>
        </w:tc>
        <w:tc>
          <w:tcPr>
            <w:tcW w:w="1803" w:type="dxa"/>
          </w:tcPr>
          <w:p w14:paraId="0C05220B" w14:textId="751BB3C7" w:rsidR="42E0D423" w:rsidRDefault="42E0D423" w:rsidP="459538FD">
            <w:r>
              <w:t>Change the death date to 2004 for testing purposes. This change should be saved and be reflected when the article details page is opened again.</w:t>
            </w:r>
          </w:p>
        </w:tc>
        <w:tc>
          <w:tcPr>
            <w:tcW w:w="1803" w:type="dxa"/>
          </w:tcPr>
          <w:p w14:paraId="506A5A85" w14:textId="3A3A4ED1" w:rsidR="7FB7E117" w:rsidRDefault="7FB7E117">
            <w:r>
              <w:t xml:space="preserve">As </w:t>
            </w:r>
            <w:proofErr w:type="gramStart"/>
            <w:r>
              <w:t>expected</w:t>
            </w:r>
            <w:proofErr w:type="gramEnd"/>
          </w:p>
        </w:tc>
        <w:tc>
          <w:tcPr>
            <w:tcW w:w="1803" w:type="dxa"/>
          </w:tcPr>
          <w:p w14:paraId="636687FF" w14:textId="3464F544" w:rsidR="7FB7E117" w:rsidRDefault="7FB7E117">
            <w:r>
              <w:t>PASS</w:t>
            </w:r>
          </w:p>
        </w:tc>
        <w:tc>
          <w:tcPr>
            <w:tcW w:w="1803" w:type="dxa"/>
          </w:tcPr>
          <w:p w14:paraId="6A93969D" w14:textId="185FE7C5" w:rsidR="7FB7E117" w:rsidRDefault="7FB7E117">
            <w:r>
              <w:t>14/09/23</w:t>
            </w:r>
          </w:p>
        </w:tc>
      </w:tr>
      <w:tr w:rsidR="459538FD" w14:paraId="1C128579" w14:textId="77777777" w:rsidTr="7FB7E117">
        <w:trPr>
          <w:trHeight w:val="300"/>
        </w:trPr>
        <w:tc>
          <w:tcPr>
            <w:tcW w:w="1803" w:type="dxa"/>
          </w:tcPr>
          <w:p w14:paraId="0349A59B" w14:textId="2555F9C6" w:rsidR="42E0D423" w:rsidRDefault="42E0D423" w:rsidP="459538FD">
            <w:r>
              <w:t xml:space="preserve">Nationality </w:t>
            </w:r>
            <w:proofErr w:type="gramStart"/>
            <w:r>
              <w:t>edit</w:t>
            </w:r>
            <w:proofErr w:type="gramEnd"/>
            <w:r>
              <w:t xml:space="preserve"> – Claude Monet</w:t>
            </w:r>
          </w:p>
        </w:tc>
        <w:tc>
          <w:tcPr>
            <w:tcW w:w="1803" w:type="dxa"/>
          </w:tcPr>
          <w:p w14:paraId="26B60B5A" w14:textId="432F5288" w:rsidR="3481AEAC" w:rsidRDefault="3481AEAC" w:rsidP="459538FD">
            <w:r>
              <w:t>Change the nationality to ‘Poland’ for testing purposes. This change should be saved and be reflected when the article details page is opened again.</w:t>
            </w:r>
          </w:p>
        </w:tc>
        <w:tc>
          <w:tcPr>
            <w:tcW w:w="1803" w:type="dxa"/>
          </w:tcPr>
          <w:p w14:paraId="05137A65" w14:textId="3A3A4ED1" w:rsidR="7FB7E117" w:rsidRDefault="7FB7E117">
            <w:r>
              <w:t xml:space="preserve">As </w:t>
            </w:r>
            <w:proofErr w:type="gramStart"/>
            <w:r>
              <w:t>expected</w:t>
            </w:r>
            <w:proofErr w:type="gramEnd"/>
          </w:p>
        </w:tc>
        <w:tc>
          <w:tcPr>
            <w:tcW w:w="1803" w:type="dxa"/>
          </w:tcPr>
          <w:p w14:paraId="15A91AC0" w14:textId="3464F544" w:rsidR="7FB7E117" w:rsidRDefault="7FB7E117">
            <w:r>
              <w:t>PASS</w:t>
            </w:r>
          </w:p>
        </w:tc>
        <w:tc>
          <w:tcPr>
            <w:tcW w:w="1803" w:type="dxa"/>
          </w:tcPr>
          <w:p w14:paraId="38CE3D0D" w14:textId="185FE7C5" w:rsidR="7FB7E117" w:rsidRDefault="7FB7E117">
            <w:r>
              <w:t>14/09/23</w:t>
            </w:r>
          </w:p>
        </w:tc>
      </w:tr>
      <w:tr w:rsidR="459538FD" w14:paraId="09888A19" w14:textId="77777777" w:rsidTr="7FB7E117">
        <w:trPr>
          <w:trHeight w:val="300"/>
        </w:trPr>
        <w:tc>
          <w:tcPr>
            <w:tcW w:w="1803" w:type="dxa"/>
          </w:tcPr>
          <w:p w14:paraId="76F99C06" w14:textId="1E49F1B8" w:rsidR="3481AEAC" w:rsidRDefault="3481AEAC" w:rsidP="459538FD">
            <w:r>
              <w:t>Known for</w:t>
            </w:r>
            <w:r w:rsidR="6404B5FB">
              <w:t xml:space="preserve"> section</w:t>
            </w:r>
            <w:r>
              <w:t xml:space="preserve"> edit -</w:t>
            </w:r>
          </w:p>
          <w:p w14:paraId="1EA086EA" w14:textId="5E4A1D58" w:rsidR="3481AEAC" w:rsidRDefault="3481AEAC" w:rsidP="459538FD">
            <w:r>
              <w:t>Claude Monet</w:t>
            </w:r>
          </w:p>
        </w:tc>
        <w:tc>
          <w:tcPr>
            <w:tcW w:w="1803" w:type="dxa"/>
          </w:tcPr>
          <w:p w14:paraId="0A18AFA5" w14:textId="38B27ABC" w:rsidR="08770674" w:rsidRDefault="08770674" w:rsidP="459538FD">
            <w:r>
              <w:t>Change the ‘known for’ section to ‘</w:t>
            </w:r>
            <w:r w:rsidR="7202B258">
              <w:t>Skiing’ for testing purposes. This change should be saved and be reflected when the article details page is opened again.</w:t>
            </w:r>
          </w:p>
        </w:tc>
        <w:tc>
          <w:tcPr>
            <w:tcW w:w="1803" w:type="dxa"/>
          </w:tcPr>
          <w:p w14:paraId="2BC862B0" w14:textId="3A3A4ED1" w:rsidR="7FB7E117" w:rsidRDefault="7FB7E117">
            <w:r>
              <w:t xml:space="preserve">As </w:t>
            </w:r>
            <w:proofErr w:type="gramStart"/>
            <w:r>
              <w:t>expected</w:t>
            </w:r>
            <w:proofErr w:type="gramEnd"/>
          </w:p>
        </w:tc>
        <w:tc>
          <w:tcPr>
            <w:tcW w:w="1803" w:type="dxa"/>
          </w:tcPr>
          <w:p w14:paraId="2ACECE3F" w14:textId="3464F544" w:rsidR="7FB7E117" w:rsidRDefault="7FB7E117">
            <w:r>
              <w:t>PASS</w:t>
            </w:r>
          </w:p>
        </w:tc>
        <w:tc>
          <w:tcPr>
            <w:tcW w:w="1803" w:type="dxa"/>
          </w:tcPr>
          <w:p w14:paraId="402F7784" w14:textId="185FE7C5" w:rsidR="7FB7E117" w:rsidRDefault="7FB7E117">
            <w:r>
              <w:t>14/09/23</w:t>
            </w:r>
          </w:p>
        </w:tc>
      </w:tr>
      <w:tr w:rsidR="459538FD" w14:paraId="0EB1C380" w14:textId="77777777" w:rsidTr="7FB7E117">
        <w:trPr>
          <w:trHeight w:val="300"/>
        </w:trPr>
        <w:tc>
          <w:tcPr>
            <w:tcW w:w="1803" w:type="dxa"/>
          </w:tcPr>
          <w:p w14:paraId="31BA931C" w14:textId="1689A315" w:rsidR="7202B258" w:rsidRDefault="7202B258" w:rsidP="459538FD">
            <w:r>
              <w:t>Notable work section edit – Claude Monet</w:t>
            </w:r>
          </w:p>
        </w:tc>
        <w:tc>
          <w:tcPr>
            <w:tcW w:w="1803" w:type="dxa"/>
          </w:tcPr>
          <w:p w14:paraId="06ABDFBC" w14:textId="58BCC899" w:rsidR="7202B258" w:rsidRDefault="7202B258" w:rsidP="459538FD">
            <w:r>
              <w:t>Change the ‘notable work’ section to ‘mountain’ for testing purposes. This change should be saved and be reflected when the article details page is opened again.</w:t>
            </w:r>
          </w:p>
        </w:tc>
        <w:tc>
          <w:tcPr>
            <w:tcW w:w="1803" w:type="dxa"/>
          </w:tcPr>
          <w:p w14:paraId="282C4447" w14:textId="3A3A4ED1" w:rsidR="7FB7E117" w:rsidRDefault="7FB7E117">
            <w:r>
              <w:t xml:space="preserve">As </w:t>
            </w:r>
            <w:proofErr w:type="gramStart"/>
            <w:r>
              <w:t>expected</w:t>
            </w:r>
            <w:proofErr w:type="gramEnd"/>
          </w:p>
        </w:tc>
        <w:tc>
          <w:tcPr>
            <w:tcW w:w="1803" w:type="dxa"/>
          </w:tcPr>
          <w:p w14:paraId="5994466D" w14:textId="3464F544" w:rsidR="7FB7E117" w:rsidRDefault="7FB7E117">
            <w:r>
              <w:t>PASS</w:t>
            </w:r>
          </w:p>
        </w:tc>
        <w:tc>
          <w:tcPr>
            <w:tcW w:w="1803" w:type="dxa"/>
          </w:tcPr>
          <w:p w14:paraId="4A878A1A" w14:textId="185FE7C5" w:rsidR="7FB7E117" w:rsidRDefault="7FB7E117">
            <w:r>
              <w:t>14/09/23</w:t>
            </w:r>
          </w:p>
        </w:tc>
      </w:tr>
      <w:tr w:rsidR="459538FD" w14:paraId="38B67724" w14:textId="77777777" w:rsidTr="7FB7E117">
        <w:trPr>
          <w:trHeight w:val="300"/>
        </w:trPr>
        <w:tc>
          <w:tcPr>
            <w:tcW w:w="1803" w:type="dxa"/>
          </w:tcPr>
          <w:p w14:paraId="4B822578" w14:textId="3173E8D9" w:rsidR="7202B258" w:rsidRDefault="7202B258" w:rsidP="459538FD">
            <w:r>
              <w:t>About section</w:t>
            </w:r>
            <w:r w:rsidR="52BACA8D">
              <w:t xml:space="preserve"> edit – Claude Monet</w:t>
            </w:r>
          </w:p>
        </w:tc>
        <w:tc>
          <w:tcPr>
            <w:tcW w:w="1803" w:type="dxa"/>
          </w:tcPr>
          <w:p w14:paraId="6A0C3ACA" w14:textId="660C90C1" w:rsidR="613A9BAD" w:rsidRDefault="613A9BAD" w:rsidP="459538FD">
            <w:r>
              <w:t>Change the ‘about’ section to the alphabet. This change should be saved and be reflected when the article details page is opened again.</w:t>
            </w:r>
          </w:p>
        </w:tc>
        <w:tc>
          <w:tcPr>
            <w:tcW w:w="1803" w:type="dxa"/>
          </w:tcPr>
          <w:p w14:paraId="61E5926E" w14:textId="3A3A4ED1" w:rsidR="7FB7E117" w:rsidRDefault="7FB7E117">
            <w:r>
              <w:t xml:space="preserve">As </w:t>
            </w:r>
            <w:proofErr w:type="gramStart"/>
            <w:r>
              <w:t>expected</w:t>
            </w:r>
            <w:proofErr w:type="gramEnd"/>
          </w:p>
        </w:tc>
        <w:tc>
          <w:tcPr>
            <w:tcW w:w="1803" w:type="dxa"/>
          </w:tcPr>
          <w:p w14:paraId="41EAB39A" w14:textId="3464F544" w:rsidR="7FB7E117" w:rsidRDefault="7FB7E117">
            <w:r>
              <w:t>PASS</w:t>
            </w:r>
          </w:p>
        </w:tc>
        <w:tc>
          <w:tcPr>
            <w:tcW w:w="1803" w:type="dxa"/>
          </w:tcPr>
          <w:p w14:paraId="087BECA2" w14:textId="185FE7C5" w:rsidR="7FB7E117" w:rsidRDefault="7FB7E117">
            <w:r>
              <w:t>14/09/23</w:t>
            </w:r>
          </w:p>
        </w:tc>
      </w:tr>
      <w:tr w:rsidR="7FB7E117" w14:paraId="799EDFB9" w14:textId="77777777" w:rsidTr="7FB7E117">
        <w:trPr>
          <w:trHeight w:val="300"/>
        </w:trPr>
        <w:tc>
          <w:tcPr>
            <w:tcW w:w="1803" w:type="dxa"/>
          </w:tcPr>
          <w:p w14:paraId="457C0BFF" w14:textId="0629687E" w:rsidR="0F628D5A" w:rsidRDefault="0F628D5A" w:rsidP="7FB7E117">
            <w:r>
              <w:t xml:space="preserve">Year section </w:t>
            </w:r>
            <w:r w:rsidR="56129838">
              <w:t>edit</w:t>
            </w:r>
            <w:r>
              <w:t xml:space="preserve"> – Claude Monet</w:t>
            </w:r>
          </w:p>
        </w:tc>
        <w:tc>
          <w:tcPr>
            <w:tcW w:w="1803" w:type="dxa"/>
          </w:tcPr>
          <w:p w14:paraId="6237B297" w14:textId="57B458EB" w:rsidR="0F628D5A" w:rsidRDefault="0F628D5A" w:rsidP="7FB7E117">
            <w:r>
              <w:t>Give this section a value</w:t>
            </w:r>
          </w:p>
        </w:tc>
        <w:tc>
          <w:tcPr>
            <w:tcW w:w="1803" w:type="dxa"/>
          </w:tcPr>
          <w:p w14:paraId="0888E888" w14:textId="3A3A4ED1" w:rsidR="7FB7E117" w:rsidRDefault="7FB7E117">
            <w:r>
              <w:t xml:space="preserve">As </w:t>
            </w:r>
            <w:proofErr w:type="gramStart"/>
            <w:r>
              <w:t>expected</w:t>
            </w:r>
            <w:proofErr w:type="gramEnd"/>
          </w:p>
        </w:tc>
        <w:tc>
          <w:tcPr>
            <w:tcW w:w="1803" w:type="dxa"/>
          </w:tcPr>
          <w:p w14:paraId="6AEB7E06" w14:textId="3464F544" w:rsidR="7FB7E117" w:rsidRDefault="7FB7E117">
            <w:r>
              <w:t>PASS</w:t>
            </w:r>
          </w:p>
        </w:tc>
        <w:tc>
          <w:tcPr>
            <w:tcW w:w="1803" w:type="dxa"/>
          </w:tcPr>
          <w:p w14:paraId="54FA6F15" w14:textId="185FE7C5" w:rsidR="7FB7E117" w:rsidRDefault="7FB7E117">
            <w:r>
              <w:t>14/09/23</w:t>
            </w:r>
          </w:p>
        </w:tc>
      </w:tr>
      <w:tr w:rsidR="7FB7E117" w14:paraId="69998C47" w14:textId="77777777" w:rsidTr="7FB7E117">
        <w:trPr>
          <w:trHeight w:val="300"/>
        </w:trPr>
        <w:tc>
          <w:tcPr>
            <w:tcW w:w="1803" w:type="dxa"/>
          </w:tcPr>
          <w:p w14:paraId="2A4EA4F1" w14:textId="4C3E3F15" w:rsidR="0F628D5A" w:rsidRDefault="0F628D5A" w:rsidP="7FB7E117">
            <w:r>
              <w:t xml:space="preserve">Medium section </w:t>
            </w:r>
            <w:r w:rsidR="0207EC60">
              <w:t>edit</w:t>
            </w:r>
            <w:r w:rsidR="62B95FEC">
              <w:t>– Claude Monet</w:t>
            </w:r>
          </w:p>
        </w:tc>
        <w:tc>
          <w:tcPr>
            <w:tcW w:w="1803" w:type="dxa"/>
          </w:tcPr>
          <w:p w14:paraId="5DD8C307" w14:textId="57B458EB" w:rsidR="62B95FEC" w:rsidRDefault="62B95FEC" w:rsidP="7FB7E117">
            <w:r>
              <w:t xml:space="preserve">Give this section a </w:t>
            </w:r>
            <w:proofErr w:type="gramStart"/>
            <w:r>
              <w:t>value</w:t>
            </w:r>
            <w:proofErr w:type="gramEnd"/>
          </w:p>
          <w:p w14:paraId="1F7FFACC" w14:textId="035EFF8A" w:rsidR="7FB7E117" w:rsidRDefault="7FB7E117" w:rsidP="7FB7E117"/>
        </w:tc>
        <w:tc>
          <w:tcPr>
            <w:tcW w:w="1803" w:type="dxa"/>
          </w:tcPr>
          <w:p w14:paraId="7949F4F7" w14:textId="3A3A4ED1" w:rsidR="7FB7E117" w:rsidRDefault="7FB7E117">
            <w:r>
              <w:t xml:space="preserve">As </w:t>
            </w:r>
            <w:proofErr w:type="gramStart"/>
            <w:r>
              <w:t>expected</w:t>
            </w:r>
            <w:proofErr w:type="gramEnd"/>
          </w:p>
        </w:tc>
        <w:tc>
          <w:tcPr>
            <w:tcW w:w="1803" w:type="dxa"/>
          </w:tcPr>
          <w:p w14:paraId="39F55132" w14:textId="3464F544" w:rsidR="7FB7E117" w:rsidRDefault="7FB7E117">
            <w:r>
              <w:t>PASS</w:t>
            </w:r>
          </w:p>
        </w:tc>
        <w:tc>
          <w:tcPr>
            <w:tcW w:w="1803" w:type="dxa"/>
          </w:tcPr>
          <w:p w14:paraId="33F98066" w14:textId="185FE7C5" w:rsidR="7FB7E117" w:rsidRDefault="7FB7E117">
            <w:r>
              <w:t>14/09/23</w:t>
            </w:r>
          </w:p>
        </w:tc>
      </w:tr>
      <w:tr w:rsidR="7FB7E117" w14:paraId="048C7FD9" w14:textId="77777777" w:rsidTr="7FB7E117">
        <w:trPr>
          <w:trHeight w:val="300"/>
        </w:trPr>
        <w:tc>
          <w:tcPr>
            <w:tcW w:w="1803" w:type="dxa"/>
          </w:tcPr>
          <w:p w14:paraId="06009193" w14:textId="37222511" w:rsidR="62B95FEC" w:rsidRDefault="62B95FEC" w:rsidP="7FB7E117">
            <w:r>
              <w:t>Dimensions sec</w:t>
            </w:r>
            <w:r w:rsidR="672DAD28">
              <w:t>tion edit – Claude Monet</w:t>
            </w:r>
          </w:p>
        </w:tc>
        <w:tc>
          <w:tcPr>
            <w:tcW w:w="1803" w:type="dxa"/>
          </w:tcPr>
          <w:p w14:paraId="38422E3F" w14:textId="490DDC89" w:rsidR="672DAD28" w:rsidRDefault="672DAD28" w:rsidP="7FB7E117">
            <w:r>
              <w:t>Give this section a value</w:t>
            </w:r>
          </w:p>
        </w:tc>
        <w:tc>
          <w:tcPr>
            <w:tcW w:w="1803" w:type="dxa"/>
          </w:tcPr>
          <w:p w14:paraId="20CD588B" w14:textId="3A3A4ED1" w:rsidR="7FB7E117" w:rsidRDefault="7FB7E117">
            <w:r>
              <w:t xml:space="preserve">As </w:t>
            </w:r>
            <w:proofErr w:type="gramStart"/>
            <w:r>
              <w:t>expected</w:t>
            </w:r>
            <w:proofErr w:type="gramEnd"/>
          </w:p>
        </w:tc>
        <w:tc>
          <w:tcPr>
            <w:tcW w:w="1803" w:type="dxa"/>
          </w:tcPr>
          <w:p w14:paraId="7B3BFC31" w14:textId="3464F544" w:rsidR="7FB7E117" w:rsidRDefault="7FB7E117">
            <w:r>
              <w:t>PASS</w:t>
            </w:r>
          </w:p>
        </w:tc>
        <w:tc>
          <w:tcPr>
            <w:tcW w:w="1803" w:type="dxa"/>
          </w:tcPr>
          <w:p w14:paraId="74792963" w14:textId="185FE7C5" w:rsidR="7FB7E117" w:rsidRDefault="7FB7E117">
            <w:r>
              <w:t>14/09/23</w:t>
            </w:r>
          </w:p>
        </w:tc>
      </w:tr>
      <w:tr w:rsidR="7FB7E117" w14:paraId="62731B9D" w14:textId="77777777" w:rsidTr="7FB7E117">
        <w:trPr>
          <w:trHeight w:val="300"/>
        </w:trPr>
        <w:tc>
          <w:tcPr>
            <w:tcW w:w="1803" w:type="dxa"/>
          </w:tcPr>
          <w:p w14:paraId="5BABB86F" w14:textId="6046FB8F" w:rsidR="672DAD28" w:rsidRDefault="672DAD28" w:rsidP="7FB7E117">
            <w:r>
              <w:t xml:space="preserve">Location section edit – Claude Monet </w:t>
            </w:r>
          </w:p>
        </w:tc>
        <w:tc>
          <w:tcPr>
            <w:tcW w:w="1803" w:type="dxa"/>
          </w:tcPr>
          <w:p w14:paraId="37F47D64" w14:textId="57B458EB" w:rsidR="2DB50D19" w:rsidRDefault="2DB50D19" w:rsidP="7FB7E117">
            <w:r>
              <w:t xml:space="preserve">Give this section a </w:t>
            </w:r>
            <w:proofErr w:type="gramStart"/>
            <w:r>
              <w:t>value</w:t>
            </w:r>
            <w:proofErr w:type="gramEnd"/>
          </w:p>
          <w:p w14:paraId="475AC0E5" w14:textId="1C052DF1" w:rsidR="7FB7E117" w:rsidRDefault="7FB7E117" w:rsidP="7FB7E117"/>
        </w:tc>
        <w:tc>
          <w:tcPr>
            <w:tcW w:w="1803" w:type="dxa"/>
          </w:tcPr>
          <w:p w14:paraId="5E3D959F" w14:textId="3A3A4ED1" w:rsidR="7FB7E117" w:rsidRDefault="7FB7E117">
            <w:r>
              <w:t xml:space="preserve">As </w:t>
            </w:r>
            <w:proofErr w:type="gramStart"/>
            <w:r>
              <w:t>expected</w:t>
            </w:r>
            <w:proofErr w:type="gramEnd"/>
          </w:p>
        </w:tc>
        <w:tc>
          <w:tcPr>
            <w:tcW w:w="1803" w:type="dxa"/>
          </w:tcPr>
          <w:p w14:paraId="23819617" w14:textId="3464F544" w:rsidR="7FB7E117" w:rsidRDefault="7FB7E117">
            <w:r>
              <w:t>PASS</w:t>
            </w:r>
          </w:p>
        </w:tc>
        <w:tc>
          <w:tcPr>
            <w:tcW w:w="1803" w:type="dxa"/>
          </w:tcPr>
          <w:p w14:paraId="13A39AFF" w14:textId="185FE7C5" w:rsidR="7FB7E117" w:rsidRDefault="7FB7E117">
            <w:r>
              <w:t>14/09/23</w:t>
            </w:r>
          </w:p>
        </w:tc>
      </w:tr>
      <w:tr w:rsidR="7FB7E117" w14:paraId="27902491" w14:textId="77777777" w:rsidTr="7FB7E117">
        <w:trPr>
          <w:trHeight w:val="300"/>
        </w:trPr>
        <w:tc>
          <w:tcPr>
            <w:tcW w:w="1803" w:type="dxa"/>
          </w:tcPr>
          <w:p w14:paraId="7EAB81F9" w14:textId="5767E635" w:rsidR="2DB50D19" w:rsidRDefault="2DB50D19" w:rsidP="7FB7E117">
            <w:r>
              <w:t>Designed by section edit – Claude Monet</w:t>
            </w:r>
          </w:p>
        </w:tc>
        <w:tc>
          <w:tcPr>
            <w:tcW w:w="1803" w:type="dxa"/>
          </w:tcPr>
          <w:p w14:paraId="2DDC2D05" w14:textId="57B458EB" w:rsidR="2DB50D19" w:rsidRDefault="2DB50D19" w:rsidP="7FB7E117">
            <w:r>
              <w:t xml:space="preserve">Give this section a </w:t>
            </w:r>
            <w:proofErr w:type="gramStart"/>
            <w:r>
              <w:t>value</w:t>
            </w:r>
            <w:proofErr w:type="gramEnd"/>
          </w:p>
          <w:p w14:paraId="5669C7FA" w14:textId="45A51EEA" w:rsidR="7FB7E117" w:rsidRDefault="7FB7E117" w:rsidP="7FB7E117"/>
        </w:tc>
        <w:tc>
          <w:tcPr>
            <w:tcW w:w="1803" w:type="dxa"/>
          </w:tcPr>
          <w:p w14:paraId="6B351F47" w14:textId="3A3A4ED1" w:rsidR="7FB7E117" w:rsidRDefault="7FB7E117">
            <w:r>
              <w:t xml:space="preserve">As </w:t>
            </w:r>
            <w:proofErr w:type="gramStart"/>
            <w:r>
              <w:t>expected</w:t>
            </w:r>
            <w:proofErr w:type="gramEnd"/>
          </w:p>
        </w:tc>
        <w:tc>
          <w:tcPr>
            <w:tcW w:w="1803" w:type="dxa"/>
          </w:tcPr>
          <w:p w14:paraId="78274E11" w14:textId="3464F544" w:rsidR="7FB7E117" w:rsidRDefault="7FB7E117">
            <w:r>
              <w:t>PASS</w:t>
            </w:r>
          </w:p>
        </w:tc>
        <w:tc>
          <w:tcPr>
            <w:tcW w:w="1803" w:type="dxa"/>
          </w:tcPr>
          <w:p w14:paraId="2DCA2623" w14:textId="185FE7C5" w:rsidR="7FB7E117" w:rsidRDefault="7FB7E117">
            <w:r>
              <w:t>14/09/23</w:t>
            </w:r>
          </w:p>
        </w:tc>
      </w:tr>
      <w:tr w:rsidR="7FB7E117" w14:paraId="59E28ED2" w14:textId="77777777" w:rsidTr="7FB7E117">
        <w:trPr>
          <w:trHeight w:val="300"/>
        </w:trPr>
        <w:tc>
          <w:tcPr>
            <w:tcW w:w="1803" w:type="dxa"/>
          </w:tcPr>
          <w:p w14:paraId="3297863C" w14:textId="66435E51" w:rsidR="2DB50D19" w:rsidRDefault="2DB50D19" w:rsidP="7FB7E117">
            <w:r>
              <w:t>Developer section edit – Claude Monet</w:t>
            </w:r>
          </w:p>
        </w:tc>
        <w:tc>
          <w:tcPr>
            <w:tcW w:w="1803" w:type="dxa"/>
          </w:tcPr>
          <w:p w14:paraId="5DE4FB29" w14:textId="57B458EB" w:rsidR="2DB50D19" w:rsidRDefault="2DB50D19" w:rsidP="7FB7E117">
            <w:r>
              <w:t xml:space="preserve">Give this section a </w:t>
            </w:r>
            <w:proofErr w:type="gramStart"/>
            <w:r>
              <w:t>value</w:t>
            </w:r>
            <w:proofErr w:type="gramEnd"/>
          </w:p>
          <w:p w14:paraId="59AACE7F" w14:textId="52EBE6B6" w:rsidR="7FB7E117" w:rsidRDefault="7FB7E117" w:rsidP="7FB7E117"/>
        </w:tc>
        <w:tc>
          <w:tcPr>
            <w:tcW w:w="1803" w:type="dxa"/>
          </w:tcPr>
          <w:p w14:paraId="06E48C76" w14:textId="3A3A4ED1" w:rsidR="7FB7E117" w:rsidRDefault="7FB7E117">
            <w:r>
              <w:t xml:space="preserve">As </w:t>
            </w:r>
            <w:proofErr w:type="gramStart"/>
            <w:r>
              <w:t>expected</w:t>
            </w:r>
            <w:proofErr w:type="gramEnd"/>
          </w:p>
        </w:tc>
        <w:tc>
          <w:tcPr>
            <w:tcW w:w="1803" w:type="dxa"/>
          </w:tcPr>
          <w:p w14:paraId="48E299AD" w14:textId="3464F544" w:rsidR="7FB7E117" w:rsidRDefault="7FB7E117">
            <w:r>
              <w:t>PASS</w:t>
            </w:r>
          </w:p>
        </w:tc>
        <w:tc>
          <w:tcPr>
            <w:tcW w:w="1803" w:type="dxa"/>
          </w:tcPr>
          <w:p w14:paraId="2A1720F0" w14:textId="185FE7C5" w:rsidR="7FB7E117" w:rsidRDefault="7FB7E117">
            <w:r>
              <w:t>14/09/23</w:t>
            </w:r>
          </w:p>
        </w:tc>
      </w:tr>
      <w:tr w:rsidR="66AD04C8" w14:paraId="082DA28D" w14:textId="77777777" w:rsidTr="7FB7E117">
        <w:trPr>
          <w:trHeight w:val="465"/>
        </w:trPr>
        <w:tc>
          <w:tcPr>
            <w:tcW w:w="1803" w:type="dxa"/>
          </w:tcPr>
          <w:p w14:paraId="1F9C994E" w14:textId="7743FC7B" w:rsidR="5056B458" w:rsidRDefault="5056B458" w:rsidP="66AD04C8">
            <w:r>
              <w:t>Mass update – Claude Monet</w:t>
            </w:r>
          </w:p>
        </w:tc>
        <w:tc>
          <w:tcPr>
            <w:tcW w:w="1803" w:type="dxa"/>
          </w:tcPr>
          <w:p w14:paraId="2A53DC2B" w14:textId="782B0888" w:rsidR="5056B458" w:rsidRDefault="5056B458" w:rsidP="66AD04C8">
            <w:r>
              <w:t xml:space="preserve">Change </w:t>
            </w:r>
            <w:proofErr w:type="gramStart"/>
            <w:r>
              <w:t>all of</w:t>
            </w:r>
            <w:proofErr w:type="gramEnd"/>
            <w:r>
              <w:t xml:space="preserve"> the above fields back to their original values.</w:t>
            </w:r>
          </w:p>
        </w:tc>
        <w:tc>
          <w:tcPr>
            <w:tcW w:w="1803" w:type="dxa"/>
          </w:tcPr>
          <w:p w14:paraId="2FB798F3" w14:textId="3A3A4ED1" w:rsidR="7FB7E117" w:rsidRDefault="7FB7E117">
            <w:r>
              <w:t xml:space="preserve">As </w:t>
            </w:r>
            <w:proofErr w:type="gramStart"/>
            <w:r>
              <w:t>expected</w:t>
            </w:r>
            <w:proofErr w:type="gramEnd"/>
          </w:p>
        </w:tc>
        <w:tc>
          <w:tcPr>
            <w:tcW w:w="1803" w:type="dxa"/>
          </w:tcPr>
          <w:p w14:paraId="6681DC1E" w14:textId="3464F544" w:rsidR="7FB7E117" w:rsidRDefault="7FB7E117">
            <w:r>
              <w:t>PASS</w:t>
            </w:r>
          </w:p>
        </w:tc>
        <w:tc>
          <w:tcPr>
            <w:tcW w:w="1803" w:type="dxa"/>
          </w:tcPr>
          <w:p w14:paraId="17CB6250" w14:textId="185FE7C5" w:rsidR="7FB7E117" w:rsidRDefault="7FB7E117">
            <w:r>
              <w:t>14/09/23</w:t>
            </w:r>
          </w:p>
        </w:tc>
      </w:tr>
    </w:tbl>
    <w:p w14:paraId="22093272" w14:textId="1E185878" w:rsidR="0077649E" w:rsidRDefault="0077649E" w:rsidP="0077649E">
      <w:pPr>
        <w:spacing w:after="0" w:line="240" w:lineRule="auto"/>
      </w:pPr>
    </w:p>
    <w:p w14:paraId="071A34F4" w14:textId="77777777" w:rsidR="000D464B" w:rsidRDefault="000D464B">
      <w:pPr>
        <w:spacing w:after="0" w:line="240" w:lineRule="auto"/>
        <w:rPr>
          <w:rFonts w:eastAsiaTheme="minorEastAsia" w:cs="Calibri (Body)"/>
          <w:b/>
          <w:bCs/>
          <w:smallCaps/>
          <w:lang w:eastAsia="ja-JP"/>
        </w:rPr>
      </w:pPr>
      <w:r>
        <w:br w:type="page"/>
      </w:r>
    </w:p>
    <w:p w14:paraId="630B77F8" w14:textId="5FBA3F45" w:rsidR="0077649E" w:rsidRDefault="0077649E" w:rsidP="0077649E">
      <w:pPr>
        <w:pStyle w:val="Heading2"/>
      </w:pPr>
      <w:r>
        <w:t>Testing: Filter by Category (Maki)</w:t>
      </w:r>
    </w:p>
    <w:p w14:paraId="693B4914" w14:textId="77777777" w:rsidR="002961B7" w:rsidRDefault="002961B7" w:rsidP="002961B7">
      <w:pPr>
        <w:spacing w:after="0" w:line="240" w:lineRule="auto"/>
        <w:rPr>
          <w:b/>
          <w:bCs/>
        </w:rPr>
      </w:pPr>
    </w:p>
    <w:p w14:paraId="24EE9A8B" w14:textId="157AC0CD" w:rsidR="004977CF" w:rsidRDefault="004977CF" w:rsidP="004977CF">
      <w:pPr>
        <w:spacing w:after="0" w:line="240" w:lineRule="auto"/>
      </w:pPr>
      <w:r>
        <w:t xml:space="preserve">The purpose of this test is to validate the functionality and responsiveness of the category selector feature in the </w:t>
      </w:r>
      <w:r w:rsidRPr="00D77D5C">
        <w:rPr>
          <w:i/>
          <w:iCs/>
        </w:rPr>
        <w:t>EduArchive</w:t>
      </w:r>
      <w:r>
        <w:t xml:space="preserve"> web application. The category selector allows users to filter and view articles based on their respective categories: Arts, Mathematics, and Technology. The tests outlined below are designed to cover the primary use cases associated with the category selector. The testing conditions have been set with a sample data set in the EduArchive database, containing nine article documents, with three articles from each category.</w:t>
      </w:r>
    </w:p>
    <w:p w14:paraId="3F2F2842" w14:textId="77777777" w:rsidR="002961B7" w:rsidRDefault="002961B7" w:rsidP="002961B7">
      <w:pPr>
        <w:spacing w:after="0" w:line="240" w:lineRule="auto"/>
      </w:pPr>
    </w:p>
    <w:tbl>
      <w:tblPr>
        <w:tblStyle w:val="TableGrid"/>
        <w:tblW w:w="0" w:type="auto"/>
        <w:tblLayout w:type="fixed"/>
        <w:tblLook w:val="06A0" w:firstRow="1" w:lastRow="0" w:firstColumn="1" w:lastColumn="0" w:noHBand="1" w:noVBand="1"/>
      </w:tblPr>
      <w:tblGrid>
        <w:gridCol w:w="1502"/>
        <w:gridCol w:w="2115"/>
        <w:gridCol w:w="2070"/>
        <w:gridCol w:w="1052"/>
        <w:gridCol w:w="1068"/>
        <w:gridCol w:w="1208"/>
      </w:tblGrid>
      <w:tr w:rsidR="002961B7" w14:paraId="0A0936F1" w14:textId="77777777">
        <w:trPr>
          <w:trHeight w:val="300"/>
        </w:trPr>
        <w:tc>
          <w:tcPr>
            <w:tcW w:w="1502" w:type="dxa"/>
          </w:tcPr>
          <w:p w14:paraId="0F284C43" w14:textId="77777777" w:rsidR="002961B7" w:rsidRDefault="002961B7">
            <w:r w:rsidRPr="459538FD">
              <w:rPr>
                <w:b/>
                <w:bCs/>
              </w:rPr>
              <w:t>Test</w:t>
            </w:r>
          </w:p>
        </w:tc>
        <w:tc>
          <w:tcPr>
            <w:tcW w:w="2115" w:type="dxa"/>
          </w:tcPr>
          <w:p w14:paraId="1802697A" w14:textId="77777777" w:rsidR="002961B7" w:rsidRDefault="002961B7">
            <w:pPr>
              <w:rPr>
                <w:b/>
                <w:bCs/>
              </w:rPr>
            </w:pPr>
            <w:r w:rsidRPr="459538FD">
              <w:rPr>
                <w:b/>
                <w:bCs/>
              </w:rPr>
              <w:t>Expected Result</w:t>
            </w:r>
          </w:p>
        </w:tc>
        <w:tc>
          <w:tcPr>
            <w:tcW w:w="2070" w:type="dxa"/>
          </w:tcPr>
          <w:p w14:paraId="2F953D92" w14:textId="77777777" w:rsidR="002961B7" w:rsidRDefault="002961B7">
            <w:pPr>
              <w:rPr>
                <w:b/>
                <w:bCs/>
              </w:rPr>
            </w:pPr>
            <w:r w:rsidRPr="459538FD">
              <w:rPr>
                <w:b/>
                <w:bCs/>
              </w:rPr>
              <w:t>Actual Result</w:t>
            </w:r>
          </w:p>
        </w:tc>
        <w:tc>
          <w:tcPr>
            <w:tcW w:w="1052" w:type="dxa"/>
          </w:tcPr>
          <w:p w14:paraId="0B67D220" w14:textId="77777777" w:rsidR="002961B7" w:rsidRDefault="002961B7">
            <w:pPr>
              <w:rPr>
                <w:b/>
                <w:bCs/>
              </w:rPr>
            </w:pPr>
            <w:r w:rsidRPr="459538FD">
              <w:rPr>
                <w:b/>
                <w:bCs/>
              </w:rPr>
              <w:t>Pass/Fail</w:t>
            </w:r>
          </w:p>
        </w:tc>
        <w:tc>
          <w:tcPr>
            <w:tcW w:w="1068" w:type="dxa"/>
          </w:tcPr>
          <w:p w14:paraId="28F4BF10" w14:textId="77777777" w:rsidR="002961B7" w:rsidRDefault="002961B7">
            <w:pPr>
              <w:rPr>
                <w:b/>
                <w:bCs/>
              </w:rPr>
            </w:pPr>
            <w:r w:rsidRPr="459538FD">
              <w:rPr>
                <w:b/>
                <w:bCs/>
              </w:rPr>
              <w:t>Date</w:t>
            </w:r>
          </w:p>
        </w:tc>
        <w:tc>
          <w:tcPr>
            <w:tcW w:w="1208" w:type="dxa"/>
          </w:tcPr>
          <w:p w14:paraId="50528D72" w14:textId="77777777" w:rsidR="002961B7" w:rsidRDefault="002961B7">
            <w:pPr>
              <w:spacing w:after="0"/>
            </w:pPr>
            <w:r w:rsidRPr="459538FD">
              <w:rPr>
                <w:b/>
                <w:bCs/>
              </w:rPr>
              <w:t>Notes</w:t>
            </w:r>
          </w:p>
        </w:tc>
      </w:tr>
      <w:tr w:rsidR="002961B7" w14:paraId="6FE3588E" w14:textId="77777777">
        <w:trPr>
          <w:trHeight w:val="300"/>
        </w:trPr>
        <w:tc>
          <w:tcPr>
            <w:tcW w:w="1502" w:type="dxa"/>
          </w:tcPr>
          <w:p w14:paraId="1E8D7DF1" w14:textId="77777777" w:rsidR="002961B7" w:rsidRDefault="002961B7">
            <w:r w:rsidRPr="00C22F8A">
              <w:t>Upon application launch, articles from all categories should be displayed.</w:t>
            </w:r>
          </w:p>
        </w:tc>
        <w:tc>
          <w:tcPr>
            <w:tcW w:w="2115" w:type="dxa"/>
          </w:tcPr>
          <w:p w14:paraId="3525377B" w14:textId="77777777" w:rsidR="002961B7" w:rsidRDefault="002961B7">
            <w:r w:rsidRPr="0035566D">
              <w:t>Cards representing articles from all three categories (Arts, Mathematics, Technology) should be visible.</w:t>
            </w:r>
          </w:p>
        </w:tc>
        <w:tc>
          <w:tcPr>
            <w:tcW w:w="2070" w:type="dxa"/>
          </w:tcPr>
          <w:p w14:paraId="6FCE349C" w14:textId="77777777" w:rsidR="002961B7" w:rsidRDefault="002961B7">
            <w:r w:rsidRPr="0035566D">
              <w:t>All nine article cards, spanning the three categories (Arts, Mathematics, Technology), are displayed.</w:t>
            </w:r>
          </w:p>
        </w:tc>
        <w:tc>
          <w:tcPr>
            <w:tcW w:w="1052" w:type="dxa"/>
          </w:tcPr>
          <w:p w14:paraId="54C53716" w14:textId="77777777" w:rsidR="002961B7" w:rsidRDefault="002961B7">
            <w:r>
              <w:t>Pass</w:t>
            </w:r>
          </w:p>
        </w:tc>
        <w:tc>
          <w:tcPr>
            <w:tcW w:w="1068" w:type="dxa"/>
          </w:tcPr>
          <w:p w14:paraId="2CDF2EEB" w14:textId="77777777" w:rsidR="002961B7" w:rsidRDefault="002961B7">
            <w:r>
              <w:t>13/09/23</w:t>
            </w:r>
          </w:p>
        </w:tc>
        <w:tc>
          <w:tcPr>
            <w:tcW w:w="1208" w:type="dxa"/>
          </w:tcPr>
          <w:p w14:paraId="0917C4BE" w14:textId="77777777" w:rsidR="002961B7" w:rsidRDefault="002961B7">
            <w:r w:rsidRPr="00A773DA">
              <w:t>The category selector dropdown defaults to “All Categories” upon launch.</w:t>
            </w:r>
          </w:p>
        </w:tc>
      </w:tr>
      <w:tr w:rsidR="002961B7" w14:paraId="6481D56D" w14:textId="77777777">
        <w:trPr>
          <w:trHeight w:val="300"/>
        </w:trPr>
        <w:tc>
          <w:tcPr>
            <w:tcW w:w="1502" w:type="dxa"/>
          </w:tcPr>
          <w:p w14:paraId="7FC92DE0" w14:textId="77777777" w:rsidR="002961B7" w:rsidRDefault="002961B7">
            <w:r w:rsidRPr="002A5E94">
              <w:t>Only articles with the “Arts” category are displayed when “Arts” is selected in the category selector.</w:t>
            </w:r>
          </w:p>
        </w:tc>
        <w:tc>
          <w:tcPr>
            <w:tcW w:w="2115" w:type="dxa"/>
          </w:tcPr>
          <w:p w14:paraId="63F1F8F6" w14:textId="77777777" w:rsidR="002961B7" w:rsidRDefault="002961B7">
            <w:r w:rsidRPr="007630D2">
              <w:t>Upon selecting "Arts" from the category selector dropdown, only cards corresponding to the "Arts" articles should be visible. Articles from the "Mathematics" and "Technology" categories should be hidden.</w:t>
            </w:r>
          </w:p>
        </w:tc>
        <w:tc>
          <w:tcPr>
            <w:tcW w:w="2070" w:type="dxa"/>
          </w:tcPr>
          <w:p w14:paraId="54E8E8AE" w14:textId="77777777" w:rsidR="002961B7" w:rsidRDefault="002961B7">
            <w:r w:rsidRPr="004F7E8D">
              <w:t>Only the three article cards categori</w:t>
            </w:r>
            <w:r>
              <w:t>s</w:t>
            </w:r>
            <w:r w:rsidRPr="004F7E8D">
              <w:t>ed under "Arts" are visible. Articles from the other two categories, "Mathematics" and "Technology", are hidden.</w:t>
            </w:r>
          </w:p>
        </w:tc>
        <w:tc>
          <w:tcPr>
            <w:tcW w:w="1052" w:type="dxa"/>
          </w:tcPr>
          <w:p w14:paraId="063349F5" w14:textId="77777777" w:rsidR="002961B7" w:rsidRDefault="002961B7">
            <w:r>
              <w:t>Pass</w:t>
            </w:r>
          </w:p>
        </w:tc>
        <w:tc>
          <w:tcPr>
            <w:tcW w:w="1068" w:type="dxa"/>
          </w:tcPr>
          <w:p w14:paraId="78A9014F" w14:textId="77777777" w:rsidR="002961B7" w:rsidRDefault="002961B7">
            <w:r>
              <w:t>13/09/23</w:t>
            </w:r>
          </w:p>
        </w:tc>
        <w:tc>
          <w:tcPr>
            <w:tcW w:w="1208" w:type="dxa"/>
          </w:tcPr>
          <w:p w14:paraId="06A43494" w14:textId="77777777" w:rsidR="002961B7" w:rsidRDefault="002961B7">
            <w:r w:rsidRPr="004F7E8D">
              <w:t>The category selector dropdown accurately reflects the "Arts" selection.</w:t>
            </w:r>
          </w:p>
        </w:tc>
      </w:tr>
      <w:tr w:rsidR="002961B7" w14:paraId="74F3CEC5" w14:textId="77777777">
        <w:trPr>
          <w:trHeight w:val="300"/>
        </w:trPr>
        <w:tc>
          <w:tcPr>
            <w:tcW w:w="1502" w:type="dxa"/>
          </w:tcPr>
          <w:p w14:paraId="63E59142" w14:textId="77777777" w:rsidR="002961B7" w:rsidRDefault="002961B7">
            <w:r w:rsidRPr="002A5E94">
              <w:t>Only articles with the “</w:t>
            </w:r>
            <w:r>
              <w:t>Mathematics</w:t>
            </w:r>
            <w:r w:rsidRPr="002A5E94">
              <w:t>” category are displayed when “</w:t>
            </w:r>
            <w:r>
              <w:t>Mathematics</w:t>
            </w:r>
            <w:r w:rsidRPr="002A5E94">
              <w:t>” is selected in the category selector.</w:t>
            </w:r>
          </w:p>
        </w:tc>
        <w:tc>
          <w:tcPr>
            <w:tcW w:w="2115" w:type="dxa"/>
          </w:tcPr>
          <w:p w14:paraId="790288EF" w14:textId="77777777" w:rsidR="002961B7" w:rsidRDefault="002961B7">
            <w:r w:rsidRPr="007630D2">
              <w:t>Upon selecting "</w:t>
            </w:r>
            <w:r>
              <w:t>Mathematics</w:t>
            </w:r>
            <w:r w:rsidRPr="007630D2">
              <w:t>" from the category selector dropdown, only cards corresponding to the "</w:t>
            </w:r>
            <w:r>
              <w:t>Mathematics</w:t>
            </w:r>
            <w:r w:rsidRPr="007630D2">
              <w:t>" articles should be visible. Articles from the "</w:t>
            </w:r>
            <w:r>
              <w:t>Arts</w:t>
            </w:r>
            <w:r w:rsidRPr="007630D2">
              <w:t>" and "Technology" categories should be hidden.</w:t>
            </w:r>
          </w:p>
        </w:tc>
        <w:tc>
          <w:tcPr>
            <w:tcW w:w="2070" w:type="dxa"/>
          </w:tcPr>
          <w:p w14:paraId="714C319B" w14:textId="77777777" w:rsidR="002961B7" w:rsidRDefault="002961B7">
            <w:r w:rsidRPr="004F7E8D">
              <w:t>Only the three article cards categori</w:t>
            </w:r>
            <w:r>
              <w:t>s</w:t>
            </w:r>
            <w:r w:rsidRPr="004F7E8D">
              <w:t>ed under "</w:t>
            </w:r>
            <w:r>
              <w:t>Mathematics</w:t>
            </w:r>
            <w:r w:rsidRPr="004F7E8D">
              <w:t>" are visible. Articles from the other two categories, "</w:t>
            </w:r>
            <w:r>
              <w:t>Arts</w:t>
            </w:r>
            <w:r w:rsidRPr="004F7E8D">
              <w:t>" and "Technology", are hidden.</w:t>
            </w:r>
          </w:p>
        </w:tc>
        <w:tc>
          <w:tcPr>
            <w:tcW w:w="1052" w:type="dxa"/>
          </w:tcPr>
          <w:p w14:paraId="13180005" w14:textId="77777777" w:rsidR="002961B7" w:rsidRDefault="002961B7">
            <w:r>
              <w:t>Pass</w:t>
            </w:r>
          </w:p>
        </w:tc>
        <w:tc>
          <w:tcPr>
            <w:tcW w:w="1068" w:type="dxa"/>
          </w:tcPr>
          <w:p w14:paraId="1AC58B46" w14:textId="77777777" w:rsidR="002961B7" w:rsidRDefault="002961B7">
            <w:r>
              <w:t>13/09/23</w:t>
            </w:r>
          </w:p>
        </w:tc>
        <w:tc>
          <w:tcPr>
            <w:tcW w:w="1208" w:type="dxa"/>
          </w:tcPr>
          <w:p w14:paraId="277CAC89" w14:textId="77777777" w:rsidR="002961B7" w:rsidRDefault="002961B7">
            <w:r w:rsidRPr="004F7E8D">
              <w:t>The category selector dropdown accurately reflects the "</w:t>
            </w:r>
            <w:r>
              <w:t>Mathematics</w:t>
            </w:r>
            <w:r w:rsidRPr="004F7E8D">
              <w:t>" selection.</w:t>
            </w:r>
          </w:p>
        </w:tc>
      </w:tr>
      <w:tr w:rsidR="002961B7" w14:paraId="6F34C080" w14:textId="77777777">
        <w:trPr>
          <w:trHeight w:val="300"/>
        </w:trPr>
        <w:tc>
          <w:tcPr>
            <w:tcW w:w="1502" w:type="dxa"/>
          </w:tcPr>
          <w:p w14:paraId="485054F3" w14:textId="77777777" w:rsidR="002961B7" w:rsidRDefault="002961B7">
            <w:r w:rsidRPr="002A5E94">
              <w:t>Only articles with the “</w:t>
            </w:r>
            <w:r>
              <w:t>Technology</w:t>
            </w:r>
            <w:r w:rsidRPr="002A5E94">
              <w:t>” category are displayed when “</w:t>
            </w:r>
            <w:r>
              <w:t>Technology</w:t>
            </w:r>
            <w:r w:rsidRPr="002A5E94">
              <w:t>” is selected in the category selector.</w:t>
            </w:r>
          </w:p>
        </w:tc>
        <w:tc>
          <w:tcPr>
            <w:tcW w:w="2115" w:type="dxa"/>
          </w:tcPr>
          <w:p w14:paraId="4CD7D202" w14:textId="77777777" w:rsidR="002961B7" w:rsidRDefault="002961B7">
            <w:r w:rsidRPr="007630D2">
              <w:t>Upon selecting "</w:t>
            </w:r>
            <w:r>
              <w:t>Technology</w:t>
            </w:r>
            <w:r w:rsidRPr="007630D2">
              <w:t>" from the category selector dropdown, only cards corresponding to the "</w:t>
            </w:r>
            <w:r>
              <w:t>Technology</w:t>
            </w:r>
            <w:r w:rsidRPr="007630D2">
              <w:t>" articles should be visible. Articles from the "</w:t>
            </w:r>
            <w:r>
              <w:t>Arts</w:t>
            </w:r>
            <w:r w:rsidRPr="007630D2">
              <w:t>" and "</w:t>
            </w:r>
            <w:r>
              <w:t>Mathematics</w:t>
            </w:r>
            <w:r w:rsidRPr="007630D2">
              <w:t>" categories should be hidden.</w:t>
            </w:r>
          </w:p>
        </w:tc>
        <w:tc>
          <w:tcPr>
            <w:tcW w:w="2070" w:type="dxa"/>
          </w:tcPr>
          <w:p w14:paraId="0EA06781" w14:textId="77777777" w:rsidR="002961B7" w:rsidRDefault="002961B7">
            <w:r w:rsidRPr="004F7E8D">
              <w:t>Only the three article cards categori</w:t>
            </w:r>
            <w:r>
              <w:t>s</w:t>
            </w:r>
            <w:r w:rsidRPr="004F7E8D">
              <w:t>ed under "</w:t>
            </w:r>
            <w:r>
              <w:t>Technology</w:t>
            </w:r>
            <w:r w:rsidRPr="004F7E8D">
              <w:t>" are visible. Articles from the other two categories, "</w:t>
            </w:r>
            <w:r>
              <w:t>Arts</w:t>
            </w:r>
            <w:r w:rsidRPr="004F7E8D">
              <w:t>" and "</w:t>
            </w:r>
            <w:r>
              <w:t>Mathematics</w:t>
            </w:r>
            <w:r w:rsidRPr="004F7E8D">
              <w:t>", are hidden.</w:t>
            </w:r>
          </w:p>
        </w:tc>
        <w:tc>
          <w:tcPr>
            <w:tcW w:w="1052" w:type="dxa"/>
          </w:tcPr>
          <w:p w14:paraId="3AAF6BFF" w14:textId="77777777" w:rsidR="002961B7" w:rsidRDefault="002961B7">
            <w:r>
              <w:t>Pass</w:t>
            </w:r>
          </w:p>
        </w:tc>
        <w:tc>
          <w:tcPr>
            <w:tcW w:w="1068" w:type="dxa"/>
          </w:tcPr>
          <w:p w14:paraId="76CEEEF3" w14:textId="77777777" w:rsidR="002961B7" w:rsidRDefault="002961B7">
            <w:r>
              <w:t>13/09/23</w:t>
            </w:r>
          </w:p>
        </w:tc>
        <w:tc>
          <w:tcPr>
            <w:tcW w:w="1208" w:type="dxa"/>
          </w:tcPr>
          <w:p w14:paraId="7BB1CDE5" w14:textId="77777777" w:rsidR="002961B7" w:rsidRDefault="002961B7">
            <w:r w:rsidRPr="004F7E8D">
              <w:t>The category selector dropdown accurately reflects the "</w:t>
            </w:r>
            <w:r>
              <w:t>Technology</w:t>
            </w:r>
            <w:r w:rsidRPr="004F7E8D">
              <w:t>" selection.</w:t>
            </w:r>
          </w:p>
        </w:tc>
      </w:tr>
      <w:tr w:rsidR="002961B7" w14:paraId="329FCBE8" w14:textId="77777777">
        <w:trPr>
          <w:trHeight w:val="300"/>
        </w:trPr>
        <w:tc>
          <w:tcPr>
            <w:tcW w:w="1502" w:type="dxa"/>
          </w:tcPr>
          <w:p w14:paraId="55C9E782" w14:textId="77777777" w:rsidR="002961B7" w:rsidRDefault="002961B7">
            <w:r>
              <w:t>Check the responsiveness and loading time when switching between categories.</w:t>
            </w:r>
          </w:p>
        </w:tc>
        <w:tc>
          <w:tcPr>
            <w:tcW w:w="2115" w:type="dxa"/>
          </w:tcPr>
          <w:p w14:paraId="3DC34D8E" w14:textId="77777777" w:rsidR="002961B7" w:rsidRDefault="002961B7">
            <w:r w:rsidRPr="003254B8">
              <w:t>The transition should be smooth, and the loading time should be reasonable.</w:t>
            </w:r>
          </w:p>
        </w:tc>
        <w:tc>
          <w:tcPr>
            <w:tcW w:w="2070" w:type="dxa"/>
          </w:tcPr>
          <w:p w14:paraId="08830693" w14:textId="77777777" w:rsidR="002961B7" w:rsidRDefault="002961B7">
            <w:r>
              <w:t>Switching between categories, the transition is immediate and the loading time to render the cards is very fast.</w:t>
            </w:r>
          </w:p>
        </w:tc>
        <w:tc>
          <w:tcPr>
            <w:tcW w:w="1052" w:type="dxa"/>
          </w:tcPr>
          <w:p w14:paraId="259FDB8B" w14:textId="77777777" w:rsidR="002961B7" w:rsidRDefault="002961B7">
            <w:r>
              <w:t>Pass</w:t>
            </w:r>
          </w:p>
        </w:tc>
        <w:tc>
          <w:tcPr>
            <w:tcW w:w="1068" w:type="dxa"/>
          </w:tcPr>
          <w:p w14:paraId="00B6286F" w14:textId="77777777" w:rsidR="002961B7" w:rsidRDefault="002961B7">
            <w:r>
              <w:t>13/09/23</w:t>
            </w:r>
          </w:p>
        </w:tc>
        <w:tc>
          <w:tcPr>
            <w:tcW w:w="1208" w:type="dxa"/>
          </w:tcPr>
          <w:p w14:paraId="6739E1FE" w14:textId="77777777" w:rsidR="002961B7" w:rsidRDefault="002961B7"/>
        </w:tc>
      </w:tr>
      <w:tr w:rsidR="002961B7" w14:paraId="7F9256A8" w14:textId="77777777">
        <w:trPr>
          <w:trHeight w:val="300"/>
        </w:trPr>
        <w:tc>
          <w:tcPr>
            <w:tcW w:w="1502" w:type="dxa"/>
          </w:tcPr>
          <w:p w14:paraId="375E412C" w14:textId="77777777" w:rsidR="002961B7" w:rsidRDefault="002961B7">
            <w:r>
              <w:t>After selecting a category, the browser page is refreshed.</w:t>
            </w:r>
          </w:p>
        </w:tc>
        <w:tc>
          <w:tcPr>
            <w:tcW w:w="2115" w:type="dxa"/>
          </w:tcPr>
          <w:p w14:paraId="35F7102C" w14:textId="77777777" w:rsidR="002961B7" w:rsidRDefault="002961B7">
            <w:r>
              <w:t>Upon refreshing the browser page, the application should default to displaying “All Categories”.</w:t>
            </w:r>
          </w:p>
        </w:tc>
        <w:tc>
          <w:tcPr>
            <w:tcW w:w="2070" w:type="dxa"/>
          </w:tcPr>
          <w:p w14:paraId="623443FF" w14:textId="77777777" w:rsidR="002961B7" w:rsidRDefault="002961B7">
            <w:r>
              <w:t>After selecting the “Arts” category, o</w:t>
            </w:r>
            <w:r w:rsidRPr="004F7E8D">
              <w:t>nly the three article cards categori</w:t>
            </w:r>
            <w:r>
              <w:t>s</w:t>
            </w:r>
            <w:r w:rsidRPr="004F7E8D">
              <w:t>ed under "Arts" are visible.</w:t>
            </w:r>
            <w:r>
              <w:t xml:space="preserve"> Upon refreshing the browser page, the application resets to the default state of “All Categories”, displaying all nine article cards spanning all three categories </w:t>
            </w:r>
            <w:r w:rsidRPr="0035566D">
              <w:t>(Arts, Mathematics, Technology)</w:t>
            </w:r>
            <w:r>
              <w:t>.</w:t>
            </w:r>
          </w:p>
        </w:tc>
        <w:tc>
          <w:tcPr>
            <w:tcW w:w="1052" w:type="dxa"/>
          </w:tcPr>
          <w:p w14:paraId="0A216994" w14:textId="77777777" w:rsidR="002961B7" w:rsidRDefault="002961B7">
            <w:r>
              <w:t>Pass</w:t>
            </w:r>
          </w:p>
        </w:tc>
        <w:tc>
          <w:tcPr>
            <w:tcW w:w="1068" w:type="dxa"/>
          </w:tcPr>
          <w:p w14:paraId="3EDC015F" w14:textId="77777777" w:rsidR="002961B7" w:rsidRDefault="002961B7">
            <w:r>
              <w:t>13/09/23</w:t>
            </w:r>
          </w:p>
        </w:tc>
        <w:tc>
          <w:tcPr>
            <w:tcW w:w="1208" w:type="dxa"/>
          </w:tcPr>
          <w:p w14:paraId="192D729B" w14:textId="77777777" w:rsidR="002961B7" w:rsidRDefault="002961B7">
            <w:r>
              <w:t>The user’s category selection does not persist following a page refresh.</w:t>
            </w:r>
          </w:p>
        </w:tc>
      </w:tr>
    </w:tbl>
    <w:p w14:paraId="76C92646" w14:textId="77777777" w:rsidR="0077649E" w:rsidRDefault="0077649E" w:rsidP="0077649E">
      <w:pPr>
        <w:spacing w:after="0" w:line="240" w:lineRule="auto"/>
      </w:pPr>
    </w:p>
    <w:p w14:paraId="0DD63796" w14:textId="77777777" w:rsidR="005A2BCD" w:rsidRDefault="005A2BCD" w:rsidP="0077649E">
      <w:pPr>
        <w:spacing w:after="0" w:line="240" w:lineRule="auto"/>
      </w:pPr>
    </w:p>
    <w:p w14:paraId="29923419" w14:textId="77777777" w:rsidR="000D464B" w:rsidRDefault="000D464B">
      <w:pPr>
        <w:spacing w:after="0" w:line="240" w:lineRule="auto"/>
        <w:rPr>
          <w:rFonts w:eastAsiaTheme="minorEastAsia" w:cs="Calibri (Body)"/>
          <w:b/>
          <w:bCs/>
          <w:smallCaps/>
          <w:lang w:eastAsia="ja-JP"/>
        </w:rPr>
      </w:pPr>
      <w:r>
        <w:br w:type="page"/>
      </w:r>
    </w:p>
    <w:p w14:paraId="02816FDB" w14:textId="21432FEC" w:rsidR="0077649E" w:rsidRDefault="0077649E" w:rsidP="0077649E">
      <w:pPr>
        <w:pStyle w:val="Heading2"/>
      </w:pPr>
      <w:r>
        <w:t>Testing: Search by Keyword (Charl</w:t>
      </w:r>
      <w:r w:rsidR="7F69EC1C">
        <w:t>es</w:t>
      </w:r>
      <w:r>
        <w:t>)</w:t>
      </w:r>
    </w:p>
    <w:p w14:paraId="0A9AC13F" w14:textId="77777777" w:rsidR="0077649E" w:rsidRDefault="0077649E" w:rsidP="0077649E">
      <w:pPr>
        <w:spacing w:after="0" w:line="240" w:lineRule="auto"/>
      </w:pP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66AD04C8" w14:paraId="6A9CFA41" w14:textId="77777777" w:rsidTr="66AD04C8">
        <w:trPr>
          <w:trHeight w:val="300"/>
        </w:trPr>
        <w:tc>
          <w:tcPr>
            <w:tcW w:w="1502" w:type="dxa"/>
          </w:tcPr>
          <w:p w14:paraId="649078F7" w14:textId="1FC12DC2" w:rsidR="017FB8B1" w:rsidRDefault="017FB8B1" w:rsidP="66AD04C8">
            <w:r w:rsidRPr="66AD04C8">
              <w:rPr>
                <w:b/>
                <w:bCs/>
              </w:rPr>
              <w:t>Test</w:t>
            </w:r>
          </w:p>
        </w:tc>
        <w:tc>
          <w:tcPr>
            <w:tcW w:w="1502" w:type="dxa"/>
          </w:tcPr>
          <w:p w14:paraId="72DF9092" w14:textId="1A84D943" w:rsidR="13D4710A" w:rsidRDefault="13D4710A" w:rsidP="66AD04C8">
            <w:pPr>
              <w:rPr>
                <w:b/>
                <w:bCs/>
              </w:rPr>
            </w:pPr>
            <w:r w:rsidRPr="66AD04C8">
              <w:rPr>
                <w:b/>
                <w:bCs/>
              </w:rPr>
              <w:t>Search Term</w:t>
            </w:r>
          </w:p>
        </w:tc>
        <w:tc>
          <w:tcPr>
            <w:tcW w:w="1502" w:type="dxa"/>
          </w:tcPr>
          <w:p w14:paraId="252C75D0" w14:textId="06BE0479" w:rsidR="017FB8B1" w:rsidRDefault="017FB8B1" w:rsidP="66AD04C8">
            <w:r w:rsidRPr="66AD04C8">
              <w:rPr>
                <w:b/>
                <w:bCs/>
              </w:rPr>
              <w:t>Expected result</w:t>
            </w:r>
          </w:p>
        </w:tc>
        <w:tc>
          <w:tcPr>
            <w:tcW w:w="1502" w:type="dxa"/>
          </w:tcPr>
          <w:p w14:paraId="6D31AA40" w14:textId="1260F339" w:rsidR="017FB8B1" w:rsidRDefault="017FB8B1" w:rsidP="66AD04C8">
            <w:r w:rsidRPr="66AD04C8">
              <w:rPr>
                <w:b/>
                <w:bCs/>
              </w:rPr>
              <w:t>Actual result</w:t>
            </w:r>
          </w:p>
        </w:tc>
        <w:tc>
          <w:tcPr>
            <w:tcW w:w="1502" w:type="dxa"/>
          </w:tcPr>
          <w:p w14:paraId="53223AE1" w14:textId="37CDA57F" w:rsidR="017FB8B1" w:rsidRDefault="017FB8B1" w:rsidP="66AD04C8">
            <w:pPr>
              <w:rPr>
                <w:b/>
                <w:bCs/>
              </w:rPr>
            </w:pPr>
            <w:r w:rsidRPr="66AD04C8">
              <w:rPr>
                <w:b/>
                <w:bCs/>
              </w:rPr>
              <w:t>Pass/Fail</w:t>
            </w:r>
          </w:p>
        </w:tc>
        <w:tc>
          <w:tcPr>
            <w:tcW w:w="1502" w:type="dxa"/>
          </w:tcPr>
          <w:p w14:paraId="050B4079" w14:textId="12ABE836" w:rsidR="017FB8B1" w:rsidRDefault="017FB8B1" w:rsidP="66AD04C8">
            <w:r w:rsidRPr="66AD04C8">
              <w:rPr>
                <w:b/>
                <w:bCs/>
              </w:rPr>
              <w:t>Date</w:t>
            </w:r>
          </w:p>
        </w:tc>
      </w:tr>
      <w:tr w:rsidR="66AD04C8" w14:paraId="006AD729" w14:textId="77777777" w:rsidTr="66AD04C8">
        <w:trPr>
          <w:trHeight w:val="300"/>
        </w:trPr>
        <w:tc>
          <w:tcPr>
            <w:tcW w:w="1502" w:type="dxa"/>
          </w:tcPr>
          <w:p w14:paraId="42088DF6" w14:textId="71F251EE" w:rsidR="017FB8B1" w:rsidRDefault="017FB8B1" w:rsidP="66AD04C8">
            <w:r>
              <w:t>Basic search – entering a single keyword that exists in the database</w:t>
            </w:r>
          </w:p>
        </w:tc>
        <w:tc>
          <w:tcPr>
            <w:tcW w:w="1502" w:type="dxa"/>
          </w:tcPr>
          <w:p w14:paraId="6EE4A4DC" w14:textId="0FEB3A18" w:rsidR="1A3B076E" w:rsidRDefault="1A3B076E" w:rsidP="66AD04C8">
            <w:r>
              <w:t>Steve</w:t>
            </w:r>
          </w:p>
        </w:tc>
        <w:tc>
          <w:tcPr>
            <w:tcW w:w="1502" w:type="dxa"/>
          </w:tcPr>
          <w:p w14:paraId="786280D1" w14:textId="18A27F0F" w:rsidR="017FB8B1" w:rsidRDefault="017FB8B1" w:rsidP="66AD04C8">
            <w:r>
              <w:t>Article matching the keyword is displayed while articles not matching keyword are hidden</w:t>
            </w:r>
          </w:p>
        </w:tc>
        <w:tc>
          <w:tcPr>
            <w:tcW w:w="1502" w:type="dxa"/>
          </w:tcPr>
          <w:p w14:paraId="3B208A44" w14:textId="41C609CE" w:rsidR="1C42FE77" w:rsidRDefault="1C42FE77" w:rsidP="66AD04C8">
            <w:r>
              <w:t>As expected</w:t>
            </w:r>
            <w:r w:rsidR="198CC8DA">
              <w:t>,</w:t>
            </w:r>
            <w:r>
              <w:t xml:space="preserve"> only the Steve Jobs article card is shown</w:t>
            </w:r>
          </w:p>
        </w:tc>
        <w:tc>
          <w:tcPr>
            <w:tcW w:w="1502" w:type="dxa"/>
          </w:tcPr>
          <w:p w14:paraId="54F12024" w14:textId="4F52A575" w:rsidR="1C42FE77" w:rsidRDefault="1C42FE77" w:rsidP="66AD04C8">
            <w:r>
              <w:t>Pass</w:t>
            </w:r>
          </w:p>
        </w:tc>
        <w:tc>
          <w:tcPr>
            <w:tcW w:w="1502" w:type="dxa"/>
          </w:tcPr>
          <w:p w14:paraId="2FFF9EAC" w14:textId="1D8633ED" w:rsidR="1C42FE77" w:rsidRDefault="1C42FE77" w:rsidP="66AD04C8">
            <w:r>
              <w:t>12/09/23</w:t>
            </w:r>
          </w:p>
        </w:tc>
      </w:tr>
      <w:tr w:rsidR="66AD04C8" w14:paraId="74FC1F4B" w14:textId="77777777" w:rsidTr="66AD04C8">
        <w:trPr>
          <w:trHeight w:val="300"/>
        </w:trPr>
        <w:tc>
          <w:tcPr>
            <w:tcW w:w="1502" w:type="dxa"/>
          </w:tcPr>
          <w:p w14:paraId="2C0B9094" w14:textId="2AA72B73" w:rsidR="017FB8B1" w:rsidRDefault="017FB8B1" w:rsidP="66AD04C8">
            <w:r>
              <w:t>Exact title match – entering the exact title of an article that exists in the database</w:t>
            </w:r>
          </w:p>
        </w:tc>
        <w:tc>
          <w:tcPr>
            <w:tcW w:w="1502" w:type="dxa"/>
          </w:tcPr>
          <w:p w14:paraId="7A5D1C70" w14:textId="7F2BCB90" w:rsidR="1EBFD6BF" w:rsidRDefault="1EBFD6BF" w:rsidP="66AD04C8">
            <w:r>
              <w:t>Bill Gates</w:t>
            </w:r>
          </w:p>
        </w:tc>
        <w:tc>
          <w:tcPr>
            <w:tcW w:w="1502" w:type="dxa"/>
          </w:tcPr>
          <w:p w14:paraId="0E1D72EE" w14:textId="2000A5AD" w:rsidR="017FB8B1" w:rsidRDefault="017FB8B1" w:rsidP="66AD04C8">
            <w:r>
              <w:t>The article with the exact same title as the search term is displayed while articles not matching are hidden</w:t>
            </w:r>
          </w:p>
        </w:tc>
        <w:tc>
          <w:tcPr>
            <w:tcW w:w="1502" w:type="dxa"/>
          </w:tcPr>
          <w:p w14:paraId="1B6443AD" w14:textId="06753EA8" w:rsidR="2D6D2979" w:rsidRDefault="2D6D2979" w:rsidP="66AD04C8">
            <w:r>
              <w:t>As expected</w:t>
            </w:r>
            <w:r w:rsidR="3DFC9251">
              <w:t>,</w:t>
            </w:r>
            <w:r>
              <w:t xml:space="preserve"> only the Bill Gates article card is shown</w:t>
            </w:r>
          </w:p>
        </w:tc>
        <w:tc>
          <w:tcPr>
            <w:tcW w:w="1502" w:type="dxa"/>
          </w:tcPr>
          <w:p w14:paraId="5EE550A9" w14:textId="52DCBA10" w:rsidR="2D6D2979" w:rsidRDefault="2D6D2979" w:rsidP="66AD04C8">
            <w:r>
              <w:t>Pass</w:t>
            </w:r>
          </w:p>
        </w:tc>
        <w:tc>
          <w:tcPr>
            <w:tcW w:w="1502" w:type="dxa"/>
          </w:tcPr>
          <w:p w14:paraId="6DD9B436" w14:textId="77CF2020" w:rsidR="2D6D2979" w:rsidRDefault="2D6D2979" w:rsidP="66AD04C8">
            <w:r>
              <w:t>12/09/23</w:t>
            </w:r>
          </w:p>
        </w:tc>
      </w:tr>
      <w:tr w:rsidR="66AD04C8" w14:paraId="6719DE1E" w14:textId="77777777" w:rsidTr="66AD04C8">
        <w:trPr>
          <w:trHeight w:val="300"/>
        </w:trPr>
        <w:tc>
          <w:tcPr>
            <w:tcW w:w="1502" w:type="dxa"/>
          </w:tcPr>
          <w:p w14:paraId="5B104A08" w14:textId="2A6F352D" w:rsidR="017FB8B1" w:rsidRDefault="017FB8B1" w:rsidP="66AD04C8">
            <w:r>
              <w:t xml:space="preserve">Partial match – entering part of a title </w:t>
            </w:r>
            <w:r w:rsidR="14A542C3">
              <w:t>of an article</w:t>
            </w:r>
            <w:r>
              <w:t xml:space="preserve"> that exists in the database</w:t>
            </w:r>
          </w:p>
        </w:tc>
        <w:tc>
          <w:tcPr>
            <w:tcW w:w="1502" w:type="dxa"/>
          </w:tcPr>
          <w:p w14:paraId="2C9CFE68" w14:textId="0AD0FF7A" w:rsidR="3F7F51AE" w:rsidRDefault="3F7F51AE" w:rsidP="66AD04C8">
            <w:proofErr w:type="spellStart"/>
            <w:r>
              <w:t>mon</w:t>
            </w:r>
            <w:proofErr w:type="spellEnd"/>
          </w:p>
        </w:tc>
        <w:tc>
          <w:tcPr>
            <w:tcW w:w="1502" w:type="dxa"/>
          </w:tcPr>
          <w:p w14:paraId="06F28872" w14:textId="56DC3A5E" w:rsidR="3F7F51AE" w:rsidRDefault="3F7F51AE" w:rsidP="66AD04C8">
            <w:r>
              <w:t xml:space="preserve">Any articles </w:t>
            </w:r>
            <w:r w:rsidR="7171E1EB">
              <w:t>with titles containing the search term are shown and any articles with titles that don’t contain</w:t>
            </w:r>
            <w:r w:rsidR="205098E5">
              <w:t xml:space="preserve"> the search term are hidden</w:t>
            </w:r>
          </w:p>
        </w:tc>
        <w:tc>
          <w:tcPr>
            <w:tcW w:w="1502" w:type="dxa"/>
          </w:tcPr>
          <w:p w14:paraId="7786E136" w14:textId="0162761C" w:rsidR="7E3D6D92" w:rsidRDefault="7E3D6D92" w:rsidP="66AD04C8">
            <w:r>
              <w:t>As expected, both the Claude Monet and Mona Lisa article cards are shown</w:t>
            </w:r>
          </w:p>
        </w:tc>
        <w:tc>
          <w:tcPr>
            <w:tcW w:w="1502" w:type="dxa"/>
          </w:tcPr>
          <w:p w14:paraId="295EC313" w14:textId="740C3653" w:rsidR="7E3D6D92" w:rsidRDefault="7E3D6D92" w:rsidP="66AD04C8">
            <w:r>
              <w:t>Pass</w:t>
            </w:r>
          </w:p>
        </w:tc>
        <w:tc>
          <w:tcPr>
            <w:tcW w:w="1502" w:type="dxa"/>
          </w:tcPr>
          <w:p w14:paraId="04693B19" w14:textId="4E8C727A" w:rsidR="7E3D6D92" w:rsidRDefault="7E3D6D92" w:rsidP="66AD04C8">
            <w:r>
              <w:t>12/09/23</w:t>
            </w:r>
          </w:p>
        </w:tc>
      </w:tr>
      <w:tr w:rsidR="66AD04C8" w14:paraId="1B598309" w14:textId="77777777" w:rsidTr="66AD04C8">
        <w:trPr>
          <w:trHeight w:val="300"/>
        </w:trPr>
        <w:tc>
          <w:tcPr>
            <w:tcW w:w="1502" w:type="dxa"/>
          </w:tcPr>
          <w:p w14:paraId="62D5F795" w14:textId="1ADAA2DF" w:rsidR="22BF88FF" w:rsidRDefault="22BF88FF" w:rsidP="66AD04C8">
            <w:r>
              <w:t>Case sensitivity – entering a keyword that exists in the database in both lowercase and uppercase to check f</w:t>
            </w:r>
            <w:r w:rsidR="47012D4E">
              <w:t>or case sensitivity</w:t>
            </w:r>
          </w:p>
        </w:tc>
        <w:tc>
          <w:tcPr>
            <w:tcW w:w="1502" w:type="dxa"/>
          </w:tcPr>
          <w:p w14:paraId="2D8C331A" w14:textId="1E84D662" w:rsidR="5B46B165" w:rsidRDefault="5B46B165" w:rsidP="66AD04C8">
            <w:r>
              <w:t>“</w:t>
            </w:r>
            <w:proofErr w:type="spellStart"/>
            <w:r>
              <w:t>monet</w:t>
            </w:r>
            <w:proofErr w:type="spellEnd"/>
            <w:r>
              <w:t>” and “MONET”</w:t>
            </w:r>
          </w:p>
        </w:tc>
        <w:tc>
          <w:tcPr>
            <w:tcW w:w="1502" w:type="dxa"/>
          </w:tcPr>
          <w:p w14:paraId="29B7069A" w14:textId="70B7B326" w:rsidR="5B46B165" w:rsidRDefault="5B46B165" w:rsidP="66AD04C8">
            <w:r>
              <w:t>Any articles that have words in the title matching the search term should be shown regardless of case and any articles that don’t match should be hidden</w:t>
            </w:r>
          </w:p>
        </w:tc>
        <w:tc>
          <w:tcPr>
            <w:tcW w:w="1502" w:type="dxa"/>
          </w:tcPr>
          <w:p w14:paraId="5158E16B" w14:textId="3762115D" w:rsidR="6C120EAA" w:rsidRDefault="6C120EAA" w:rsidP="66AD04C8">
            <w:r>
              <w:t xml:space="preserve">As expected, </w:t>
            </w:r>
            <w:r w:rsidR="5685FABC">
              <w:t xml:space="preserve">only </w:t>
            </w:r>
            <w:r>
              <w:t>the Clau</w:t>
            </w:r>
            <w:r w:rsidR="0A665F07">
              <w:t>d</w:t>
            </w:r>
            <w:r>
              <w:t>e Monet</w:t>
            </w:r>
            <w:r w:rsidR="393C346D">
              <w:t xml:space="preserve"> article card is </w:t>
            </w:r>
            <w:r w:rsidR="36FFEE82">
              <w:t xml:space="preserve">shown </w:t>
            </w:r>
            <w:r w:rsidR="76139C5D">
              <w:t>when using all lowercase and when using all uppercase</w:t>
            </w:r>
          </w:p>
        </w:tc>
        <w:tc>
          <w:tcPr>
            <w:tcW w:w="1502" w:type="dxa"/>
          </w:tcPr>
          <w:p w14:paraId="73EF5D72" w14:textId="01043E9E" w:rsidR="76139C5D" w:rsidRDefault="76139C5D" w:rsidP="66AD04C8">
            <w:r>
              <w:t>Pass</w:t>
            </w:r>
          </w:p>
        </w:tc>
        <w:tc>
          <w:tcPr>
            <w:tcW w:w="1502" w:type="dxa"/>
          </w:tcPr>
          <w:p w14:paraId="54993332" w14:textId="7ABFDAA1" w:rsidR="56B3BC5A" w:rsidRDefault="56B3BC5A" w:rsidP="66AD04C8">
            <w:r>
              <w:t>12/09/23</w:t>
            </w:r>
          </w:p>
        </w:tc>
      </w:tr>
      <w:tr w:rsidR="66AD04C8" w14:paraId="261CF7F2" w14:textId="77777777" w:rsidTr="66AD04C8">
        <w:trPr>
          <w:trHeight w:val="300"/>
        </w:trPr>
        <w:tc>
          <w:tcPr>
            <w:tcW w:w="1502" w:type="dxa"/>
          </w:tcPr>
          <w:p w14:paraId="621341E2" w14:textId="5EBAEB99" w:rsidR="47012D4E" w:rsidRDefault="47012D4E" w:rsidP="66AD04C8">
            <w:r>
              <w:t>Empty search – entering nothing into the search field</w:t>
            </w:r>
          </w:p>
        </w:tc>
        <w:tc>
          <w:tcPr>
            <w:tcW w:w="1502" w:type="dxa"/>
          </w:tcPr>
          <w:p w14:paraId="466697BE" w14:textId="679A548D" w:rsidR="2D1DC5AD" w:rsidRDefault="2D1DC5AD" w:rsidP="66AD04C8">
            <w:r>
              <w:t>N/A</w:t>
            </w:r>
          </w:p>
        </w:tc>
        <w:tc>
          <w:tcPr>
            <w:tcW w:w="1502" w:type="dxa"/>
          </w:tcPr>
          <w:p w14:paraId="1C74034C" w14:textId="047610AA" w:rsidR="075A3994" w:rsidRDefault="075A3994" w:rsidP="66AD04C8">
            <w:r>
              <w:t>All articles should be shown</w:t>
            </w:r>
          </w:p>
        </w:tc>
        <w:tc>
          <w:tcPr>
            <w:tcW w:w="1502" w:type="dxa"/>
          </w:tcPr>
          <w:p w14:paraId="677DFA1D" w14:textId="3CA825EB" w:rsidR="451019A5" w:rsidRDefault="451019A5" w:rsidP="66AD04C8">
            <w:r>
              <w:t>As expected, all articles are shown</w:t>
            </w:r>
          </w:p>
        </w:tc>
        <w:tc>
          <w:tcPr>
            <w:tcW w:w="1502" w:type="dxa"/>
          </w:tcPr>
          <w:p w14:paraId="339C3EA0" w14:textId="534E90AF" w:rsidR="5E2D824D" w:rsidRDefault="5E2D824D" w:rsidP="66AD04C8">
            <w:r>
              <w:t>Pass</w:t>
            </w:r>
          </w:p>
        </w:tc>
        <w:tc>
          <w:tcPr>
            <w:tcW w:w="1502" w:type="dxa"/>
          </w:tcPr>
          <w:p w14:paraId="6998F916" w14:textId="0B2FC019" w:rsidR="0F2DF6C2" w:rsidRDefault="0F2DF6C2" w:rsidP="66AD04C8">
            <w:r>
              <w:t>12/09/23</w:t>
            </w:r>
          </w:p>
        </w:tc>
      </w:tr>
    </w:tbl>
    <w:p w14:paraId="7A36E688" w14:textId="21BBCF72" w:rsidR="66AD04C8" w:rsidRDefault="66AD04C8" w:rsidP="66AD04C8">
      <w:pPr>
        <w:spacing w:after="0" w:line="240" w:lineRule="auto"/>
      </w:pPr>
    </w:p>
    <w:sectPr w:rsidR="66AD04C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270A2" w14:textId="77777777" w:rsidR="00D858F3" w:rsidRDefault="00D858F3" w:rsidP="009315A9">
      <w:pPr>
        <w:spacing w:after="0" w:line="240" w:lineRule="auto"/>
      </w:pPr>
      <w:r>
        <w:separator/>
      </w:r>
    </w:p>
  </w:endnote>
  <w:endnote w:type="continuationSeparator" w:id="0">
    <w:p w14:paraId="39754C9D" w14:textId="77777777" w:rsidR="00D858F3" w:rsidRDefault="00D858F3" w:rsidP="009315A9">
      <w:pPr>
        <w:spacing w:after="0" w:line="240" w:lineRule="auto"/>
      </w:pPr>
      <w:r>
        <w:continuationSeparator/>
      </w:r>
    </w:p>
  </w:endnote>
  <w:endnote w:type="continuationNotice" w:id="1">
    <w:p w14:paraId="460843FF" w14:textId="77777777" w:rsidR="00D858F3" w:rsidRDefault="00D858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Body)">
    <w:altName w:val="Calibri"/>
    <w:charset w:val="00"/>
    <w:family w:val="roman"/>
    <w:notTrueType/>
    <w:pitch w:val="default"/>
  </w:font>
  <w:font w:name="Yu Mincho">
    <w:altName w:val="游明朝"/>
    <w:panose1 w:val="00000000000000000000"/>
    <w:charset w:val="8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D0E9" w14:textId="77777777" w:rsidR="009703A8" w:rsidRPr="0041523C" w:rsidRDefault="009703A8" w:rsidP="009703A8">
    <w:pPr>
      <w:pStyle w:val="Footer"/>
      <w:rPr>
        <w:rFonts w:ascii="Segoe UI Semibold" w:hAnsi="Segoe UI Semibold" w:cs="Segoe UI Semibold"/>
        <w:sz w:val="20"/>
        <w:szCs w:val="20"/>
      </w:rPr>
    </w:pPr>
    <w:r w:rsidRPr="0041523C">
      <w:rPr>
        <w:rFonts w:ascii="Segoe UI Semibold" w:hAnsi="Segoe UI Semibold" w:cs="Segoe UI Semibold"/>
        <w:sz w:val="20"/>
        <w:szCs w:val="20"/>
      </w:rPr>
      <w:t>Whitecliffe</w:t>
    </w:r>
    <w:r w:rsidRPr="0041523C">
      <w:rPr>
        <w:rFonts w:ascii="Segoe UI Semibold" w:hAnsi="Segoe UI Semibold" w:cs="Segoe UI Semibold"/>
        <w:sz w:val="20"/>
        <w:szCs w:val="20"/>
      </w:rPr>
      <w:tab/>
    </w:r>
    <w:r w:rsidRPr="0041523C">
      <w:rPr>
        <w:rFonts w:ascii="Segoe UI Semibold" w:hAnsi="Segoe UI Semibold" w:cs="Segoe UI Semibold"/>
        <w:sz w:val="20"/>
        <w:szCs w:val="20"/>
      </w:rPr>
      <w:tab/>
    </w:r>
    <w:sdt>
      <w:sdtPr>
        <w:rPr>
          <w:rFonts w:ascii="Segoe UI Semibold" w:hAnsi="Segoe UI Semibold" w:cs="Segoe UI Semibold"/>
          <w:sz w:val="20"/>
          <w:szCs w:val="20"/>
        </w:rPr>
        <w:id w:val="-2147264918"/>
        <w:docPartObj>
          <w:docPartGallery w:val="Page Numbers (Bottom of Page)"/>
          <w:docPartUnique/>
        </w:docPartObj>
      </w:sdtPr>
      <w:sdtEndPr>
        <w:rPr>
          <w:noProof/>
        </w:rPr>
      </w:sdtEndPr>
      <w:sdtContent>
        <w:r w:rsidRPr="0041523C">
          <w:rPr>
            <w:rFonts w:ascii="Segoe UI Semibold" w:hAnsi="Segoe UI Semibold" w:cs="Segoe UI Semibold"/>
            <w:sz w:val="20"/>
            <w:szCs w:val="20"/>
          </w:rPr>
          <w:fldChar w:fldCharType="begin"/>
        </w:r>
        <w:r w:rsidRPr="0041523C">
          <w:rPr>
            <w:rFonts w:ascii="Segoe UI Semibold" w:hAnsi="Segoe UI Semibold" w:cs="Segoe UI Semibold"/>
            <w:sz w:val="20"/>
            <w:szCs w:val="20"/>
          </w:rPr>
          <w:instrText xml:space="preserve"> PAGE   \* MERGEFORMAT </w:instrText>
        </w:r>
        <w:r w:rsidRPr="0041523C">
          <w:rPr>
            <w:rFonts w:ascii="Segoe UI Semibold" w:hAnsi="Segoe UI Semibold" w:cs="Segoe UI Semibold"/>
            <w:sz w:val="20"/>
            <w:szCs w:val="20"/>
          </w:rPr>
          <w:fldChar w:fldCharType="separate"/>
        </w:r>
        <w:r>
          <w:rPr>
            <w:rFonts w:ascii="Segoe UI Semibold" w:hAnsi="Segoe UI Semibold" w:cs="Segoe UI Semibold"/>
            <w:sz w:val="20"/>
            <w:szCs w:val="20"/>
          </w:rPr>
          <w:t>1</w:t>
        </w:r>
        <w:r w:rsidRPr="0041523C">
          <w:rPr>
            <w:rFonts w:ascii="Segoe UI Semibold" w:hAnsi="Segoe UI Semibold" w:cs="Segoe UI Semibold"/>
            <w:noProof/>
            <w:sz w:val="20"/>
            <w:szCs w:val="20"/>
          </w:rPr>
          <w:fldChar w:fldCharType="end"/>
        </w:r>
      </w:sdtContent>
    </w:sdt>
  </w:p>
  <w:p w14:paraId="39A7756A" w14:textId="77777777" w:rsidR="009703A8" w:rsidRDefault="00970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AD010" w14:textId="77777777" w:rsidR="00D858F3" w:rsidRDefault="00D858F3" w:rsidP="009315A9">
      <w:pPr>
        <w:spacing w:after="0" w:line="240" w:lineRule="auto"/>
      </w:pPr>
      <w:r>
        <w:separator/>
      </w:r>
    </w:p>
  </w:footnote>
  <w:footnote w:type="continuationSeparator" w:id="0">
    <w:p w14:paraId="6DCA58EF" w14:textId="77777777" w:rsidR="00D858F3" w:rsidRDefault="00D858F3" w:rsidP="009315A9">
      <w:pPr>
        <w:spacing w:after="0" w:line="240" w:lineRule="auto"/>
      </w:pPr>
      <w:r>
        <w:continuationSeparator/>
      </w:r>
    </w:p>
  </w:footnote>
  <w:footnote w:type="continuationNotice" w:id="1">
    <w:p w14:paraId="7670C846" w14:textId="77777777" w:rsidR="00D858F3" w:rsidRDefault="00D858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A9591" w14:textId="08AEAFF1" w:rsidR="009315A9" w:rsidRDefault="009315A9" w:rsidP="009315A9">
    <w:pPr>
      <w:pStyle w:val="Header"/>
    </w:pPr>
    <w:r w:rsidRPr="001335E9">
      <w:rPr>
        <w:rFonts w:ascii="Segoe UI Semibold" w:eastAsia="Times New Roman" w:hAnsi="Segoe UI Semibold" w:cs="Segoe UI Semibold"/>
        <w:sz w:val="20"/>
        <w:szCs w:val="20"/>
        <w:lang w:val="en-US" w:eastAsia="en-AU"/>
      </w:rPr>
      <w:t>IT6037 Team Data Access Geeks</w:t>
    </w:r>
    <w:r w:rsidRPr="001335E9">
      <w:rPr>
        <w:rFonts w:ascii="Segoe UI Semibold" w:eastAsia="Times New Roman" w:hAnsi="Segoe UI Semibold" w:cs="Segoe UI Semibold"/>
        <w:sz w:val="20"/>
        <w:szCs w:val="20"/>
        <w:lang w:val="en-US" w:eastAsia="en-AU"/>
      </w:rPr>
      <w:tab/>
    </w:r>
    <w:r w:rsidRPr="001335E9">
      <w:rPr>
        <w:rFonts w:ascii="Segoe UI Semibold" w:eastAsia="Times New Roman" w:hAnsi="Segoe UI Semibold" w:cs="Segoe UI Semibold"/>
        <w:sz w:val="20"/>
        <w:szCs w:val="20"/>
        <w:lang w:val="en-US" w:eastAsia="en-AU"/>
      </w:rPr>
      <w:tab/>
      <w:t xml:space="preserve">EduArchive Project: </w:t>
    </w:r>
    <w:r>
      <w:rPr>
        <w:rFonts w:ascii="Segoe UI Semibold" w:eastAsia="Times New Roman" w:hAnsi="Segoe UI Semibold" w:cs="Segoe UI Semibold"/>
        <w:sz w:val="20"/>
        <w:szCs w:val="20"/>
        <w:lang w:val="en-US" w:eastAsia="en-AU"/>
      </w:rPr>
      <w:t>Testing Document</w:t>
    </w:r>
  </w:p>
  <w:p w14:paraId="37C89D6C" w14:textId="77777777" w:rsidR="009315A9" w:rsidRDefault="009315A9">
    <w:pPr>
      <w:pStyle w:val="Header"/>
    </w:pPr>
  </w:p>
</w:hdr>
</file>

<file path=word/intelligence2.xml><?xml version="1.0" encoding="utf-8"?>
<int2:intelligence xmlns:int2="http://schemas.microsoft.com/office/intelligence/2020/intelligence" xmlns:oel="http://schemas.microsoft.com/office/2019/extlst">
  <int2:observations>
    <int2:textHash int2:hashCode="BtB1x198eUMeWx" int2:id="s6L6mjP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A9"/>
    <w:rsid w:val="0000585A"/>
    <w:rsid w:val="0000679C"/>
    <w:rsid w:val="00007C22"/>
    <w:rsid w:val="0001450D"/>
    <w:rsid w:val="00025930"/>
    <w:rsid w:val="00035490"/>
    <w:rsid w:val="00041112"/>
    <w:rsid w:val="00052172"/>
    <w:rsid w:val="00067176"/>
    <w:rsid w:val="000A4FC4"/>
    <w:rsid w:val="000B7F94"/>
    <w:rsid w:val="000C3CFF"/>
    <w:rsid w:val="000D464B"/>
    <w:rsid w:val="000F2936"/>
    <w:rsid w:val="00134E97"/>
    <w:rsid w:val="00143078"/>
    <w:rsid w:val="00145EC5"/>
    <w:rsid w:val="00156589"/>
    <w:rsid w:val="00170B06"/>
    <w:rsid w:val="00175738"/>
    <w:rsid w:val="00177A59"/>
    <w:rsid w:val="001A3911"/>
    <w:rsid w:val="001C7E23"/>
    <w:rsid w:val="0020B4F3"/>
    <w:rsid w:val="00211E66"/>
    <w:rsid w:val="002274C4"/>
    <w:rsid w:val="00236B84"/>
    <w:rsid w:val="00251598"/>
    <w:rsid w:val="00260E4E"/>
    <w:rsid w:val="00266883"/>
    <w:rsid w:val="00267BA1"/>
    <w:rsid w:val="002852D8"/>
    <w:rsid w:val="00291DA8"/>
    <w:rsid w:val="002961B7"/>
    <w:rsid w:val="00297240"/>
    <w:rsid w:val="002A2357"/>
    <w:rsid w:val="002E524B"/>
    <w:rsid w:val="002E7D02"/>
    <w:rsid w:val="002F0B13"/>
    <w:rsid w:val="003038CA"/>
    <w:rsid w:val="0031012D"/>
    <w:rsid w:val="00342FCF"/>
    <w:rsid w:val="003535AD"/>
    <w:rsid w:val="0039DD50"/>
    <w:rsid w:val="003F64D5"/>
    <w:rsid w:val="00426D91"/>
    <w:rsid w:val="00433008"/>
    <w:rsid w:val="00446CF5"/>
    <w:rsid w:val="004652A2"/>
    <w:rsid w:val="004729DF"/>
    <w:rsid w:val="00490304"/>
    <w:rsid w:val="004977CF"/>
    <w:rsid w:val="004A5558"/>
    <w:rsid w:val="004B4A22"/>
    <w:rsid w:val="00540BBC"/>
    <w:rsid w:val="0058D002"/>
    <w:rsid w:val="00595DA5"/>
    <w:rsid w:val="005A2BCD"/>
    <w:rsid w:val="005A3202"/>
    <w:rsid w:val="005B250C"/>
    <w:rsid w:val="00607CF3"/>
    <w:rsid w:val="00614FA2"/>
    <w:rsid w:val="00623B73"/>
    <w:rsid w:val="006375CE"/>
    <w:rsid w:val="00642C50"/>
    <w:rsid w:val="006753CD"/>
    <w:rsid w:val="00677C61"/>
    <w:rsid w:val="0068218D"/>
    <w:rsid w:val="006C24DE"/>
    <w:rsid w:val="006C655D"/>
    <w:rsid w:val="006D268B"/>
    <w:rsid w:val="006D4206"/>
    <w:rsid w:val="0070573E"/>
    <w:rsid w:val="00722333"/>
    <w:rsid w:val="00741BDD"/>
    <w:rsid w:val="00742B0F"/>
    <w:rsid w:val="00745AA4"/>
    <w:rsid w:val="0077649E"/>
    <w:rsid w:val="007A6B31"/>
    <w:rsid w:val="007A720A"/>
    <w:rsid w:val="007AE6E8"/>
    <w:rsid w:val="007D1FC6"/>
    <w:rsid w:val="007E494F"/>
    <w:rsid w:val="007E60EA"/>
    <w:rsid w:val="00802239"/>
    <w:rsid w:val="008228F1"/>
    <w:rsid w:val="008502D4"/>
    <w:rsid w:val="00857C5B"/>
    <w:rsid w:val="00887902"/>
    <w:rsid w:val="008D726D"/>
    <w:rsid w:val="008E557A"/>
    <w:rsid w:val="008F58F5"/>
    <w:rsid w:val="00903F20"/>
    <w:rsid w:val="00922C36"/>
    <w:rsid w:val="009315A9"/>
    <w:rsid w:val="00940157"/>
    <w:rsid w:val="00942843"/>
    <w:rsid w:val="00955256"/>
    <w:rsid w:val="009703A8"/>
    <w:rsid w:val="00971486"/>
    <w:rsid w:val="00992826"/>
    <w:rsid w:val="009B2545"/>
    <w:rsid w:val="009B7075"/>
    <w:rsid w:val="009C0CCD"/>
    <w:rsid w:val="009C3B38"/>
    <w:rsid w:val="009C7FE6"/>
    <w:rsid w:val="009D1BF0"/>
    <w:rsid w:val="00A034FB"/>
    <w:rsid w:val="00A13DC3"/>
    <w:rsid w:val="00A1B512"/>
    <w:rsid w:val="00A20B02"/>
    <w:rsid w:val="00A505EE"/>
    <w:rsid w:val="00A6003D"/>
    <w:rsid w:val="00A635FB"/>
    <w:rsid w:val="00A70951"/>
    <w:rsid w:val="00A8082C"/>
    <w:rsid w:val="00A8322D"/>
    <w:rsid w:val="00AA28D5"/>
    <w:rsid w:val="00AC4845"/>
    <w:rsid w:val="00AC537D"/>
    <w:rsid w:val="00AF6188"/>
    <w:rsid w:val="00AF7F6C"/>
    <w:rsid w:val="00B0F7AB"/>
    <w:rsid w:val="00B20FDD"/>
    <w:rsid w:val="00B370B5"/>
    <w:rsid w:val="00B47894"/>
    <w:rsid w:val="00B55490"/>
    <w:rsid w:val="00BA09C9"/>
    <w:rsid w:val="00BC61CF"/>
    <w:rsid w:val="00BD60AE"/>
    <w:rsid w:val="00BF6ACC"/>
    <w:rsid w:val="00C110D3"/>
    <w:rsid w:val="00C41651"/>
    <w:rsid w:val="00C53E8D"/>
    <w:rsid w:val="00C74791"/>
    <w:rsid w:val="00C77BC6"/>
    <w:rsid w:val="00C978E4"/>
    <w:rsid w:val="00CA5967"/>
    <w:rsid w:val="00CB1480"/>
    <w:rsid w:val="00CC17B8"/>
    <w:rsid w:val="00CE50F5"/>
    <w:rsid w:val="00CF5B1C"/>
    <w:rsid w:val="00CF7D2C"/>
    <w:rsid w:val="00D03BFF"/>
    <w:rsid w:val="00D13D45"/>
    <w:rsid w:val="00D43159"/>
    <w:rsid w:val="00D53782"/>
    <w:rsid w:val="00D66B07"/>
    <w:rsid w:val="00D66F62"/>
    <w:rsid w:val="00D67F82"/>
    <w:rsid w:val="00D743E9"/>
    <w:rsid w:val="00D858F3"/>
    <w:rsid w:val="00D867B9"/>
    <w:rsid w:val="00D96030"/>
    <w:rsid w:val="00DA39E7"/>
    <w:rsid w:val="00DC63E5"/>
    <w:rsid w:val="00DC7582"/>
    <w:rsid w:val="00DF6A19"/>
    <w:rsid w:val="00E02035"/>
    <w:rsid w:val="00E6090D"/>
    <w:rsid w:val="00E63BAB"/>
    <w:rsid w:val="00E67265"/>
    <w:rsid w:val="00E73006"/>
    <w:rsid w:val="00E800A2"/>
    <w:rsid w:val="00E87044"/>
    <w:rsid w:val="00E92F19"/>
    <w:rsid w:val="00EC3C62"/>
    <w:rsid w:val="00ED538A"/>
    <w:rsid w:val="00EE26A6"/>
    <w:rsid w:val="00F34C6A"/>
    <w:rsid w:val="00F42E74"/>
    <w:rsid w:val="00F548F2"/>
    <w:rsid w:val="00F55830"/>
    <w:rsid w:val="00F7192E"/>
    <w:rsid w:val="00F71965"/>
    <w:rsid w:val="00F73181"/>
    <w:rsid w:val="00F75BB3"/>
    <w:rsid w:val="00F7622A"/>
    <w:rsid w:val="00FC1E1D"/>
    <w:rsid w:val="0174D123"/>
    <w:rsid w:val="017FB8B1"/>
    <w:rsid w:val="01BC8554"/>
    <w:rsid w:val="01C88B1D"/>
    <w:rsid w:val="0207EC60"/>
    <w:rsid w:val="02125273"/>
    <w:rsid w:val="027206CE"/>
    <w:rsid w:val="02A920F0"/>
    <w:rsid w:val="02B1B719"/>
    <w:rsid w:val="03486E97"/>
    <w:rsid w:val="03645B7E"/>
    <w:rsid w:val="04B0AE17"/>
    <w:rsid w:val="04CA8293"/>
    <w:rsid w:val="04DECD37"/>
    <w:rsid w:val="06239846"/>
    <w:rsid w:val="0633561B"/>
    <w:rsid w:val="06CCC9F0"/>
    <w:rsid w:val="06E5C396"/>
    <w:rsid w:val="073C0539"/>
    <w:rsid w:val="075A3994"/>
    <w:rsid w:val="07884B75"/>
    <w:rsid w:val="08022355"/>
    <w:rsid w:val="08770674"/>
    <w:rsid w:val="08E7B782"/>
    <w:rsid w:val="0A196849"/>
    <w:rsid w:val="0A3833BD"/>
    <w:rsid w:val="0A665F07"/>
    <w:rsid w:val="0A8D9EE9"/>
    <w:rsid w:val="0ACE36FF"/>
    <w:rsid w:val="0BB538AA"/>
    <w:rsid w:val="0BD45662"/>
    <w:rsid w:val="0C07D1D7"/>
    <w:rsid w:val="0C56721A"/>
    <w:rsid w:val="0C8A2EAA"/>
    <w:rsid w:val="0CA2979F"/>
    <w:rsid w:val="0D43D486"/>
    <w:rsid w:val="0DDBAE50"/>
    <w:rsid w:val="0DF5432C"/>
    <w:rsid w:val="0EEEA8F0"/>
    <w:rsid w:val="0F2DF6C2"/>
    <w:rsid w:val="0F628D5A"/>
    <w:rsid w:val="0FE8FD44"/>
    <w:rsid w:val="102C9826"/>
    <w:rsid w:val="1076318D"/>
    <w:rsid w:val="10A77541"/>
    <w:rsid w:val="10C750E4"/>
    <w:rsid w:val="10E4BA4C"/>
    <w:rsid w:val="113DA60B"/>
    <w:rsid w:val="12B03FC0"/>
    <w:rsid w:val="12C8B44F"/>
    <w:rsid w:val="132638C8"/>
    <w:rsid w:val="139B1454"/>
    <w:rsid w:val="13D4710A"/>
    <w:rsid w:val="14A542C3"/>
    <w:rsid w:val="14EF9B5D"/>
    <w:rsid w:val="154D1E99"/>
    <w:rsid w:val="15640876"/>
    <w:rsid w:val="15725473"/>
    <w:rsid w:val="157AE664"/>
    <w:rsid w:val="15CB6629"/>
    <w:rsid w:val="15FE0CD3"/>
    <w:rsid w:val="1671FA91"/>
    <w:rsid w:val="175B6DF0"/>
    <w:rsid w:val="1782FD15"/>
    <w:rsid w:val="180B8609"/>
    <w:rsid w:val="187B465E"/>
    <w:rsid w:val="18C09324"/>
    <w:rsid w:val="18F38C87"/>
    <w:rsid w:val="194AF458"/>
    <w:rsid w:val="1989082D"/>
    <w:rsid w:val="198CC8DA"/>
    <w:rsid w:val="1A023AA7"/>
    <w:rsid w:val="1A3B076E"/>
    <w:rsid w:val="1A3B75A8"/>
    <w:rsid w:val="1AA2FCBA"/>
    <w:rsid w:val="1AF070A8"/>
    <w:rsid w:val="1B7710E2"/>
    <w:rsid w:val="1BBA219D"/>
    <w:rsid w:val="1C31B925"/>
    <w:rsid w:val="1C31FC8D"/>
    <w:rsid w:val="1C42FE77"/>
    <w:rsid w:val="1C50231A"/>
    <w:rsid w:val="1C51A5CF"/>
    <w:rsid w:val="1C8C4109"/>
    <w:rsid w:val="1D3B3659"/>
    <w:rsid w:val="1D55F1FE"/>
    <w:rsid w:val="1DD00EE7"/>
    <w:rsid w:val="1E28116A"/>
    <w:rsid w:val="1E71C0C3"/>
    <w:rsid w:val="1EBFD6BF"/>
    <w:rsid w:val="1F00F48E"/>
    <w:rsid w:val="1F41C94F"/>
    <w:rsid w:val="1F622339"/>
    <w:rsid w:val="203315DB"/>
    <w:rsid w:val="203FC981"/>
    <w:rsid w:val="20491150"/>
    <w:rsid w:val="205098E5"/>
    <w:rsid w:val="2092940A"/>
    <w:rsid w:val="20D1213F"/>
    <w:rsid w:val="216DEBB3"/>
    <w:rsid w:val="21C2AFC9"/>
    <w:rsid w:val="21C71C6E"/>
    <w:rsid w:val="226473FB"/>
    <w:rsid w:val="2266C722"/>
    <w:rsid w:val="22BF88FF"/>
    <w:rsid w:val="23037013"/>
    <w:rsid w:val="2396AD01"/>
    <w:rsid w:val="23C53382"/>
    <w:rsid w:val="23DE5BDF"/>
    <w:rsid w:val="245D7F68"/>
    <w:rsid w:val="247D5C8A"/>
    <w:rsid w:val="24B17B5E"/>
    <w:rsid w:val="24D289F7"/>
    <w:rsid w:val="253DA1F3"/>
    <w:rsid w:val="256103E3"/>
    <w:rsid w:val="2568F169"/>
    <w:rsid w:val="26157A1D"/>
    <w:rsid w:val="2616B7FF"/>
    <w:rsid w:val="2704C1CA"/>
    <w:rsid w:val="2714D281"/>
    <w:rsid w:val="27B7EE84"/>
    <w:rsid w:val="283EB01F"/>
    <w:rsid w:val="284BCFE3"/>
    <w:rsid w:val="289DA5EF"/>
    <w:rsid w:val="28A0922B"/>
    <w:rsid w:val="290BCC3B"/>
    <w:rsid w:val="291BEA43"/>
    <w:rsid w:val="29E6995A"/>
    <w:rsid w:val="2A1FB776"/>
    <w:rsid w:val="2AC4D57A"/>
    <w:rsid w:val="2ACEDF05"/>
    <w:rsid w:val="2AD5DCFB"/>
    <w:rsid w:val="2AD8AF27"/>
    <w:rsid w:val="2B3F15E7"/>
    <w:rsid w:val="2BFD6400"/>
    <w:rsid w:val="2C035AF6"/>
    <w:rsid w:val="2C60092D"/>
    <w:rsid w:val="2C7F7C90"/>
    <w:rsid w:val="2CAA5259"/>
    <w:rsid w:val="2CDAE648"/>
    <w:rsid w:val="2D1DC5AD"/>
    <w:rsid w:val="2D2F8B7B"/>
    <w:rsid w:val="2D6D2979"/>
    <w:rsid w:val="2D9950B3"/>
    <w:rsid w:val="2D9A59AA"/>
    <w:rsid w:val="2DB24225"/>
    <w:rsid w:val="2DB50D19"/>
    <w:rsid w:val="2F803489"/>
    <w:rsid w:val="2FAC204A"/>
    <w:rsid w:val="2FEDF1AE"/>
    <w:rsid w:val="3012870A"/>
    <w:rsid w:val="309D6414"/>
    <w:rsid w:val="3145A86D"/>
    <w:rsid w:val="315AE498"/>
    <w:rsid w:val="31B7B0B8"/>
    <w:rsid w:val="31BC8A74"/>
    <w:rsid w:val="31E33485"/>
    <w:rsid w:val="32291CC8"/>
    <w:rsid w:val="331A2181"/>
    <w:rsid w:val="33E344D2"/>
    <w:rsid w:val="341A0B88"/>
    <w:rsid w:val="3454AAE7"/>
    <w:rsid w:val="347F916D"/>
    <w:rsid w:val="3481AEAC"/>
    <w:rsid w:val="34C5D50F"/>
    <w:rsid w:val="350B1B3D"/>
    <w:rsid w:val="356CAB6F"/>
    <w:rsid w:val="364C79DA"/>
    <w:rsid w:val="36FFEE82"/>
    <w:rsid w:val="3703FBB7"/>
    <w:rsid w:val="37321B36"/>
    <w:rsid w:val="378426F6"/>
    <w:rsid w:val="38BAF74B"/>
    <w:rsid w:val="393C346D"/>
    <w:rsid w:val="397905E8"/>
    <w:rsid w:val="39FCC914"/>
    <w:rsid w:val="3A2B05FD"/>
    <w:rsid w:val="3A2D9D26"/>
    <w:rsid w:val="3ADBB069"/>
    <w:rsid w:val="3AEC8AB3"/>
    <w:rsid w:val="3B0AAF5E"/>
    <w:rsid w:val="3B7B40C4"/>
    <w:rsid w:val="3BC96D87"/>
    <w:rsid w:val="3C458F34"/>
    <w:rsid w:val="3C54E1AA"/>
    <w:rsid w:val="3C9F5EC5"/>
    <w:rsid w:val="3CD4D00A"/>
    <w:rsid w:val="3CF8F798"/>
    <w:rsid w:val="3D016EA8"/>
    <w:rsid w:val="3D4D9CCB"/>
    <w:rsid w:val="3D705EFC"/>
    <w:rsid w:val="3DC96D35"/>
    <w:rsid w:val="3DF0B20B"/>
    <w:rsid w:val="3DFC9251"/>
    <w:rsid w:val="3E009CB6"/>
    <w:rsid w:val="3E2A6DA5"/>
    <w:rsid w:val="3E6D3657"/>
    <w:rsid w:val="3EE96D2C"/>
    <w:rsid w:val="3EEB22BC"/>
    <w:rsid w:val="3F30AFA7"/>
    <w:rsid w:val="3F36E11A"/>
    <w:rsid w:val="3F62E1B5"/>
    <w:rsid w:val="3F7F51AE"/>
    <w:rsid w:val="3FEC9097"/>
    <w:rsid w:val="41775AC0"/>
    <w:rsid w:val="417EAEA6"/>
    <w:rsid w:val="417FB75A"/>
    <w:rsid w:val="425D983B"/>
    <w:rsid w:val="4264D5ED"/>
    <w:rsid w:val="42E0D423"/>
    <w:rsid w:val="42FE0EB5"/>
    <w:rsid w:val="433832D1"/>
    <w:rsid w:val="4341EC42"/>
    <w:rsid w:val="43BCDE4F"/>
    <w:rsid w:val="440420CA"/>
    <w:rsid w:val="440A523D"/>
    <w:rsid w:val="44C001BA"/>
    <w:rsid w:val="44D40332"/>
    <w:rsid w:val="451019A5"/>
    <w:rsid w:val="4531F62B"/>
    <w:rsid w:val="4534EEA2"/>
    <w:rsid w:val="459538FD"/>
    <w:rsid w:val="45E1C508"/>
    <w:rsid w:val="46721213"/>
    <w:rsid w:val="469FD9DE"/>
    <w:rsid w:val="46C30784"/>
    <w:rsid w:val="46E84805"/>
    <w:rsid w:val="47012D4E"/>
    <w:rsid w:val="47A60CA1"/>
    <w:rsid w:val="47C25FE8"/>
    <w:rsid w:val="483BAA3F"/>
    <w:rsid w:val="484E0DA7"/>
    <w:rsid w:val="486996ED"/>
    <w:rsid w:val="48BE6990"/>
    <w:rsid w:val="48D88CF4"/>
    <w:rsid w:val="48F87C95"/>
    <w:rsid w:val="4A48748D"/>
    <w:rsid w:val="4A74D8FC"/>
    <w:rsid w:val="4B60AE69"/>
    <w:rsid w:val="4B68D12E"/>
    <w:rsid w:val="4B79FE47"/>
    <w:rsid w:val="4B7D4DCC"/>
    <w:rsid w:val="4C10A95D"/>
    <w:rsid w:val="4C969E1A"/>
    <w:rsid w:val="4D24CB45"/>
    <w:rsid w:val="4DC4EC28"/>
    <w:rsid w:val="4E084E85"/>
    <w:rsid w:val="4FBAC81A"/>
    <w:rsid w:val="4FC4F083"/>
    <w:rsid w:val="4FDFD385"/>
    <w:rsid w:val="4FF1CCA9"/>
    <w:rsid w:val="5016B5D9"/>
    <w:rsid w:val="501BB723"/>
    <w:rsid w:val="5021D525"/>
    <w:rsid w:val="5056B458"/>
    <w:rsid w:val="50E41A80"/>
    <w:rsid w:val="50EC840B"/>
    <w:rsid w:val="50FA0F45"/>
    <w:rsid w:val="518E79E1"/>
    <w:rsid w:val="51A27FD6"/>
    <w:rsid w:val="51BA15BD"/>
    <w:rsid w:val="52BACA8D"/>
    <w:rsid w:val="534E5FB7"/>
    <w:rsid w:val="538DA882"/>
    <w:rsid w:val="53F80518"/>
    <w:rsid w:val="54136028"/>
    <w:rsid w:val="5430202B"/>
    <w:rsid w:val="54EF2846"/>
    <w:rsid w:val="559B681D"/>
    <w:rsid w:val="55B29372"/>
    <w:rsid w:val="56129838"/>
    <w:rsid w:val="562D1A10"/>
    <w:rsid w:val="565BC9F0"/>
    <w:rsid w:val="56610E2D"/>
    <w:rsid w:val="5685F75D"/>
    <w:rsid w:val="5685FABC"/>
    <w:rsid w:val="56B3BC5A"/>
    <w:rsid w:val="57B755FF"/>
    <w:rsid w:val="580B9B37"/>
    <w:rsid w:val="5813231B"/>
    <w:rsid w:val="5820AC21"/>
    <w:rsid w:val="587C0570"/>
    <w:rsid w:val="5882BC4A"/>
    <w:rsid w:val="5892FB02"/>
    <w:rsid w:val="589636AC"/>
    <w:rsid w:val="58F42FEA"/>
    <w:rsid w:val="59BECD8D"/>
    <w:rsid w:val="59CBD6F2"/>
    <w:rsid w:val="5A1E8CAB"/>
    <w:rsid w:val="5AE0E13E"/>
    <w:rsid w:val="5AEB6380"/>
    <w:rsid w:val="5B46B165"/>
    <w:rsid w:val="5B6A5221"/>
    <w:rsid w:val="5BACB432"/>
    <w:rsid w:val="5BB3A632"/>
    <w:rsid w:val="5BFAE0EF"/>
    <w:rsid w:val="5C21C56F"/>
    <w:rsid w:val="5D7C9C8C"/>
    <w:rsid w:val="5E2D824D"/>
    <w:rsid w:val="5E7CE22F"/>
    <w:rsid w:val="5EB9C653"/>
    <w:rsid w:val="5EEA8068"/>
    <w:rsid w:val="5F8281C6"/>
    <w:rsid w:val="5F8D2D1A"/>
    <w:rsid w:val="5FE0614E"/>
    <w:rsid w:val="60B94600"/>
    <w:rsid w:val="60CBDA4E"/>
    <w:rsid w:val="613A9BAD"/>
    <w:rsid w:val="6174E0D0"/>
    <w:rsid w:val="61C47966"/>
    <w:rsid w:val="626E3F1B"/>
    <w:rsid w:val="62B95FEC"/>
    <w:rsid w:val="62F7B676"/>
    <w:rsid w:val="63941B51"/>
    <w:rsid w:val="6404B5FB"/>
    <w:rsid w:val="64CA0576"/>
    <w:rsid w:val="64F32BB0"/>
    <w:rsid w:val="656FB89D"/>
    <w:rsid w:val="6611B6C3"/>
    <w:rsid w:val="665F90DA"/>
    <w:rsid w:val="667F1F7D"/>
    <w:rsid w:val="668DAAF8"/>
    <w:rsid w:val="66AD04C8"/>
    <w:rsid w:val="66DFB135"/>
    <w:rsid w:val="672DAD28"/>
    <w:rsid w:val="677094EB"/>
    <w:rsid w:val="682C407B"/>
    <w:rsid w:val="686FED4F"/>
    <w:rsid w:val="68A66401"/>
    <w:rsid w:val="68DEA116"/>
    <w:rsid w:val="6A26CA88"/>
    <w:rsid w:val="6AEBBA80"/>
    <w:rsid w:val="6B19D9A0"/>
    <w:rsid w:val="6C120EAA"/>
    <w:rsid w:val="6CEE6101"/>
    <w:rsid w:val="6D0C4026"/>
    <w:rsid w:val="6DB4A812"/>
    <w:rsid w:val="6DE5F741"/>
    <w:rsid w:val="6E4D2457"/>
    <w:rsid w:val="6E8A3162"/>
    <w:rsid w:val="6ED35636"/>
    <w:rsid w:val="6F204DD6"/>
    <w:rsid w:val="702601C3"/>
    <w:rsid w:val="713B085F"/>
    <w:rsid w:val="7171E1EB"/>
    <w:rsid w:val="718422F6"/>
    <w:rsid w:val="7202B258"/>
    <w:rsid w:val="72A4AAD4"/>
    <w:rsid w:val="72C09639"/>
    <w:rsid w:val="72D833D8"/>
    <w:rsid w:val="72FCDD82"/>
    <w:rsid w:val="73F78EF8"/>
    <w:rsid w:val="7445EC4C"/>
    <w:rsid w:val="74FC26F6"/>
    <w:rsid w:val="7561BAD4"/>
    <w:rsid w:val="756EA9AA"/>
    <w:rsid w:val="76139C5D"/>
    <w:rsid w:val="7675E961"/>
    <w:rsid w:val="76B1EDBB"/>
    <w:rsid w:val="76D23F01"/>
    <w:rsid w:val="76D6F08A"/>
    <w:rsid w:val="775FC6FC"/>
    <w:rsid w:val="77E71739"/>
    <w:rsid w:val="77F82C34"/>
    <w:rsid w:val="783113A8"/>
    <w:rsid w:val="7859CB99"/>
    <w:rsid w:val="78849889"/>
    <w:rsid w:val="78F42B00"/>
    <w:rsid w:val="798D2627"/>
    <w:rsid w:val="79E35D0A"/>
    <w:rsid w:val="79E98E7D"/>
    <w:rsid w:val="7A71C002"/>
    <w:rsid w:val="7A8DCFD6"/>
    <w:rsid w:val="7AA06056"/>
    <w:rsid w:val="7B058F9E"/>
    <w:rsid w:val="7B468C3D"/>
    <w:rsid w:val="7BD5BB45"/>
    <w:rsid w:val="7C23C05D"/>
    <w:rsid w:val="7C33EB9B"/>
    <w:rsid w:val="7CD6E613"/>
    <w:rsid w:val="7E0F4350"/>
    <w:rsid w:val="7E1C0A1F"/>
    <w:rsid w:val="7E3D6D92"/>
    <w:rsid w:val="7E64B01F"/>
    <w:rsid w:val="7E9E0CEE"/>
    <w:rsid w:val="7F69EC1C"/>
    <w:rsid w:val="7F86B095"/>
    <w:rsid w:val="7FB7E11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ED2D"/>
  <w15:chartTrackingRefBased/>
  <w15:docId w15:val="{AB6B17A5-791B-42D9-A054-323BCE60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Gothic" w:hAnsi="Calibri" w:cs="Times New Roman"/>
        <w:sz w:val="22"/>
        <w:szCs w:val="24"/>
        <w:lang w:val="en-NZ"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36"/>
    <w:pPr>
      <w:spacing w:after="160" w:line="259" w:lineRule="auto"/>
    </w:pPr>
    <w:rPr>
      <w:rFonts w:asciiTheme="minorHAnsi" w:eastAsiaTheme="minorHAnsi" w:hAnsiTheme="minorHAnsi" w:cstheme="minorBidi"/>
      <w:szCs w:val="22"/>
      <w:lang w:val="en-GB" w:eastAsia="en-US"/>
    </w:rPr>
  </w:style>
  <w:style w:type="paragraph" w:styleId="Heading1">
    <w:name w:val="heading 1"/>
    <w:basedOn w:val="ListParagraph"/>
    <w:next w:val="Normal"/>
    <w:link w:val="Heading1Char"/>
    <w:uiPriority w:val="9"/>
    <w:qFormat/>
    <w:rsid w:val="009315A9"/>
    <w:pPr>
      <w:shd w:val="clear" w:color="auto" w:fill="0070C0"/>
      <w:spacing w:after="0" w:line="240" w:lineRule="auto"/>
      <w:ind w:left="0"/>
      <w:outlineLvl w:val="0"/>
    </w:pPr>
    <w:rPr>
      <w:rFonts w:eastAsiaTheme="majorEastAsia" w:cs="Calibri (Body)"/>
      <w:b/>
      <w:bCs/>
      <w:smallCaps/>
      <w:color w:val="FFFFFF" w:themeColor="background1"/>
    </w:rPr>
  </w:style>
  <w:style w:type="paragraph" w:styleId="Heading2">
    <w:name w:val="heading 2"/>
    <w:basedOn w:val="Normal"/>
    <w:next w:val="Normal"/>
    <w:link w:val="Heading2Char"/>
    <w:uiPriority w:val="9"/>
    <w:unhideWhenUsed/>
    <w:qFormat/>
    <w:rsid w:val="0077649E"/>
    <w:pPr>
      <w:shd w:val="clear" w:color="auto" w:fill="BDD6EE" w:themeFill="accent5" w:themeFillTint="66"/>
      <w:spacing w:after="0" w:line="240" w:lineRule="auto"/>
      <w:outlineLvl w:val="1"/>
    </w:pPr>
    <w:rPr>
      <w:rFonts w:eastAsiaTheme="minorEastAsia" w:cs="Calibri (Body)"/>
      <w:b/>
      <w:bCs/>
      <w:smallCap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A9"/>
    <w:rPr>
      <w:rFonts w:asciiTheme="minorHAnsi" w:eastAsiaTheme="majorEastAsia" w:hAnsiTheme="minorHAnsi" w:cs="Calibri (Body)"/>
      <w:b/>
      <w:bCs/>
      <w:smallCaps/>
      <w:color w:val="FFFFFF" w:themeColor="background1"/>
      <w:szCs w:val="22"/>
      <w:shd w:val="clear" w:color="auto" w:fill="0070C0"/>
      <w:lang w:val="en-GB" w:eastAsia="en-US"/>
    </w:rPr>
  </w:style>
  <w:style w:type="paragraph" w:styleId="ListParagraph">
    <w:name w:val="List Paragraph"/>
    <w:basedOn w:val="Normal"/>
    <w:uiPriority w:val="34"/>
    <w:qFormat/>
    <w:rsid w:val="009315A9"/>
    <w:pPr>
      <w:ind w:left="720"/>
      <w:contextualSpacing/>
    </w:pPr>
  </w:style>
  <w:style w:type="paragraph" w:styleId="Header">
    <w:name w:val="header"/>
    <w:basedOn w:val="Normal"/>
    <w:link w:val="HeaderChar"/>
    <w:uiPriority w:val="99"/>
    <w:unhideWhenUsed/>
    <w:rsid w:val="00931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5A9"/>
    <w:rPr>
      <w:rFonts w:asciiTheme="minorHAnsi" w:eastAsiaTheme="minorHAnsi" w:hAnsiTheme="minorHAnsi" w:cstheme="minorBidi"/>
      <w:szCs w:val="22"/>
      <w:lang w:val="en-GB" w:eastAsia="en-US"/>
    </w:rPr>
  </w:style>
  <w:style w:type="paragraph" w:styleId="Footer">
    <w:name w:val="footer"/>
    <w:basedOn w:val="Normal"/>
    <w:link w:val="FooterChar"/>
    <w:uiPriority w:val="99"/>
    <w:unhideWhenUsed/>
    <w:rsid w:val="00931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5A9"/>
    <w:rPr>
      <w:rFonts w:asciiTheme="minorHAnsi" w:eastAsiaTheme="minorHAnsi" w:hAnsiTheme="minorHAnsi" w:cstheme="minorBidi"/>
      <w:szCs w:val="22"/>
      <w:lang w:val="en-GB" w:eastAsia="en-US"/>
    </w:rPr>
  </w:style>
  <w:style w:type="character" w:customStyle="1" w:styleId="Heading2Char">
    <w:name w:val="Heading 2 Char"/>
    <w:basedOn w:val="DefaultParagraphFont"/>
    <w:link w:val="Heading2"/>
    <w:uiPriority w:val="9"/>
    <w:rsid w:val="0077649E"/>
    <w:rPr>
      <w:rFonts w:asciiTheme="minorHAnsi" w:eastAsiaTheme="minorEastAsia" w:hAnsiTheme="minorHAnsi" w:cs="Calibri (Body)"/>
      <w:b/>
      <w:bCs/>
      <w:smallCaps/>
      <w:szCs w:val="22"/>
      <w:shd w:val="clear" w:color="auto" w:fill="BDD6EE" w:themeFill="accent5" w:themeFillTint="66"/>
      <w:lang w:val="en-GB"/>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207B4F9C1AE7429A31F89651196F7F" ma:contentTypeVersion="11" ma:contentTypeDescription="Create a new document." ma:contentTypeScope="" ma:versionID="445fe01550d0086558bb035be80652cd">
  <xsd:schema xmlns:xsd="http://www.w3.org/2001/XMLSchema" xmlns:xs="http://www.w3.org/2001/XMLSchema" xmlns:p="http://schemas.microsoft.com/office/2006/metadata/properties" xmlns:ns2="c5ba3491-d6db-4111-9fb1-95b9143332d4" xmlns:ns3="cff614fc-33c7-4bd2-815c-556ef7e78f51" targetNamespace="http://schemas.microsoft.com/office/2006/metadata/properties" ma:root="true" ma:fieldsID="53233d3f2acda87a005e86e4b3e333ae" ns2:_="" ns3:_="">
    <xsd:import namespace="c5ba3491-d6db-4111-9fb1-95b9143332d4"/>
    <xsd:import namespace="cff614fc-33c7-4bd2-815c-556ef7e78f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3491-d6db-4111-9fb1-95b914333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64c76a-3358-464e-9b7e-b53b17345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614fc-33c7-4bd2-815c-556ef7e78f5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4ab5a-e30b-4e56-974a-acf250db96c3}" ma:internalName="TaxCatchAll" ma:showField="CatchAllData" ma:web="cff614fc-33c7-4bd2-815c-556ef7e78f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ba3491-d6db-4111-9fb1-95b9143332d4">
      <Terms xmlns="http://schemas.microsoft.com/office/infopath/2007/PartnerControls"/>
    </lcf76f155ced4ddcb4097134ff3c332f>
    <TaxCatchAll xmlns="cff614fc-33c7-4bd2-815c-556ef7e78f51" xsi:nil="true"/>
  </documentManagement>
</p:properties>
</file>

<file path=customXml/itemProps1.xml><?xml version="1.0" encoding="utf-8"?>
<ds:datastoreItem xmlns:ds="http://schemas.openxmlformats.org/officeDocument/2006/customXml" ds:itemID="{568A2103-DF17-4E5F-8C02-FCC8E2818D3B}">
  <ds:schemaRefs>
    <ds:schemaRef ds:uri="http://schemas.microsoft.com/sharepoint/v3/contenttype/forms"/>
  </ds:schemaRefs>
</ds:datastoreItem>
</file>

<file path=customXml/itemProps2.xml><?xml version="1.0" encoding="utf-8"?>
<ds:datastoreItem xmlns:ds="http://schemas.openxmlformats.org/officeDocument/2006/customXml" ds:itemID="{C4480A16-F3BA-492D-810B-78D0B666B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a3491-d6db-4111-9fb1-95b9143332d4"/>
    <ds:schemaRef ds:uri="cff614fc-33c7-4bd2-815c-556ef7e78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B89AC-0397-4411-B366-FCB62FC590A4}">
  <ds:schemaRefs>
    <ds:schemaRef ds:uri="http://schemas.microsoft.com/office/2006/metadata/properties"/>
    <ds:schemaRef ds:uri="http://schemas.microsoft.com/office/infopath/2007/PartnerControls"/>
    <ds:schemaRef ds:uri="c5ba3491-d6db-4111-9fb1-95b9143332d4"/>
    <ds:schemaRef ds:uri="cff614fc-33c7-4bd2-815c-556ef7e78f51"/>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2119</Words>
  <Characters>12082</Characters>
  <Application>Microsoft Office Word</Application>
  <DocSecurity>4</DocSecurity>
  <Lines>100</Lines>
  <Paragraphs>28</Paragraphs>
  <ScaleCrop>false</ScaleCrop>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 Kamiya</dc:creator>
  <cp:keywords/>
  <dc:description/>
  <cp:lastModifiedBy>Maki Kamiya</cp:lastModifiedBy>
  <cp:revision>102</cp:revision>
  <dcterms:created xsi:type="dcterms:W3CDTF">2023-09-11T20:52:00Z</dcterms:created>
  <dcterms:modified xsi:type="dcterms:W3CDTF">2023-09-16T03:32:00Z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0x010100B4207B4F9C1AE7429A31F89651196F7F</vt:lpwstr>
  </property>
  <property fmtid="{D5CDD505-2E9C-101B-9397-08002B2CF9AE}" pid="3" name="MediaServiceImageTags">
    <vt:lpwstr/>
  </property>
</Properties>
</file>