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FAB37" w14:textId="77777777" w:rsidR="004850CE" w:rsidRDefault="004850C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Materials Needed:</w:t>
      </w:r>
    </w:p>
    <w:p w14:paraId="7BD84474" w14:textId="77777777" w:rsidR="00BA1FBD" w:rsidRDefault="00BA1FBD" w:rsidP="004850CE">
      <w:pPr>
        <w:pStyle w:val="ListParagraph"/>
        <w:numPr>
          <w:ilvl w:val="0"/>
          <w:numId w:val="1"/>
        </w:numPr>
        <w:rPr>
          <w:rFonts w:ascii="Helvetica" w:hAnsi="Helvetica"/>
        </w:rPr>
        <w:sectPr w:rsidR="00BA1FBD" w:rsidSect="003C5149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C7106D" w14:textId="77777777" w:rsidR="004850CE" w:rsidRP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850CE">
        <w:rPr>
          <w:rFonts w:ascii="Helvetica" w:hAnsi="Helvetica"/>
        </w:rPr>
        <w:lastRenderedPageBreak/>
        <w:t>Kit: Catalog Number R2056</w:t>
      </w:r>
    </w:p>
    <w:p w14:paraId="19CDE9DC" w14:textId="77777777" w:rsidR="004850CE" w:rsidRP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850CE">
        <w:rPr>
          <w:rFonts w:ascii="Helvetica" w:hAnsi="Helvetica"/>
        </w:rPr>
        <w:t>Dry ice</w:t>
      </w:r>
    </w:p>
    <w:p w14:paraId="0B91629C" w14:textId="77777777" w:rsid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 200 proof ethanol</w:t>
      </w:r>
    </w:p>
    <w:p w14:paraId="6380AB4C" w14:textId="77777777" w:rsid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Cleaning ethanol in squeeze bottle</w:t>
      </w:r>
    </w:p>
    <w:p w14:paraId="5A387E64" w14:textId="77777777" w:rsid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Paper towels</w:t>
      </w:r>
    </w:p>
    <w:p w14:paraId="44559EDD" w14:textId="77777777" w:rsid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lastRenderedPageBreak/>
        <w:t>Trizol</w:t>
      </w:r>
      <w:proofErr w:type="spellEnd"/>
      <w:r>
        <w:rPr>
          <w:rFonts w:ascii="Helvetica" w:hAnsi="Helvetica"/>
        </w:rPr>
        <w:t xml:space="preserve"> </w:t>
      </w:r>
      <w:r w:rsidR="00BA1FBD">
        <w:rPr>
          <w:rFonts w:ascii="Helvetica" w:hAnsi="Helvetica"/>
        </w:rPr>
        <w:t>(located in 4C fridge)</w:t>
      </w:r>
    </w:p>
    <w:p w14:paraId="23BC6AA4" w14:textId="77777777" w:rsid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Clean forceps (at least 3 or 4) </w:t>
      </w:r>
    </w:p>
    <w:p w14:paraId="0E53CDB4" w14:textId="77777777" w:rsid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Bead </w:t>
      </w:r>
      <w:proofErr w:type="spellStart"/>
      <w:r>
        <w:rPr>
          <w:rFonts w:ascii="Helvetica" w:hAnsi="Helvetica"/>
        </w:rPr>
        <w:t>ruptor</w:t>
      </w:r>
      <w:proofErr w:type="spellEnd"/>
      <w:r>
        <w:rPr>
          <w:rFonts w:ascii="Helvetica" w:hAnsi="Helvetica"/>
        </w:rPr>
        <w:t xml:space="preserve"> tubes</w:t>
      </w:r>
      <w:r w:rsidR="00BA1FBD">
        <w:rPr>
          <w:rFonts w:ascii="Helvetica" w:hAnsi="Helvetica"/>
        </w:rPr>
        <w:t xml:space="preserve"> (</w:t>
      </w:r>
      <w:proofErr w:type="spellStart"/>
      <w:r w:rsidR="00BA1FBD">
        <w:rPr>
          <w:rFonts w:ascii="Helvetica" w:hAnsi="Helvetica"/>
        </w:rPr>
        <w:t>Ambion</w:t>
      </w:r>
      <w:proofErr w:type="spellEnd"/>
      <w:r w:rsidR="00BA1FBD">
        <w:rPr>
          <w:rFonts w:ascii="Helvetica" w:hAnsi="Helvetica"/>
        </w:rPr>
        <w:t xml:space="preserve"> Life Technologies)</w:t>
      </w:r>
    </w:p>
    <w:p w14:paraId="400727BD" w14:textId="77777777" w:rsidR="004850CE" w:rsidRPr="004850CE" w:rsidRDefault="004850CE" w:rsidP="004850C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Plate centrifuge</w:t>
      </w:r>
    </w:p>
    <w:p w14:paraId="6D8C6416" w14:textId="77777777" w:rsidR="00BA1FBD" w:rsidRDefault="00BA1FBD">
      <w:pPr>
        <w:rPr>
          <w:rFonts w:ascii="Helvetica" w:hAnsi="Helvetica"/>
          <w:u w:val="single"/>
        </w:rPr>
        <w:sectPr w:rsidR="00BA1FBD" w:rsidSect="00BA1FB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DE88572" w14:textId="77777777" w:rsidR="004850CE" w:rsidRDefault="004850CE">
      <w:pPr>
        <w:rPr>
          <w:rFonts w:ascii="Helvetica" w:hAnsi="Helvetica"/>
          <w:u w:val="single"/>
        </w:rPr>
      </w:pPr>
    </w:p>
    <w:p w14:paraId="1C543E28" w14:textId="77777777" w:rsidR="0061606C" w:rsidRDefault="004850CE">
      <w:pPr>
        <w:rPr>
          <w:rFonts w:ascii="Helvetica" w:hAnsi="Helvetica"/>
          <w:u w:val="single"/>
        </w:rPr>
      </w:pPr>
      <w:r w:rsidRPr="004850CE">
        <w:rPr>
          <w:rFonts w:ascii="Helvetica" w:hAnsi="Helvetica"/>
          <w:u w:val="single"/>
        </w:rPr>
        <w:t>Homogenization</w:t>
      </w:r>
    </w:p>
    <w:p w14:paraId="66E152E7" w14:textId="77777777" w:rsidR="00BA1FBD" w:rsidRPr="00BA1FBD" w:rsidRDefault="00BA1FBD" w:rsidP="00BA1FB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A1FBD">
        <w:rPr>
          <w:rFonts w:ascii="Helvetica" w:hAnsi="Helvetica"/>
        </w:rPr>
        <w:t xml:space="preserve">Turn on the bead </w:t>
      </w:r>
      <w:proofErr w:type="spellStart"/>
      <w:r w:rsidRPr="00BA1FBD">
        <w:rPr>
          <w:rFonts w:ascii="Helvetica" w:hAnsi="Helvetica"/>
        </w:rPr>
        <w:t>ruptor</w:t>
      </w:r>
      <w:proofErr w:type="spellEnd"/>
      <w:r w:rsidRPr="00BA1FBD">
        <w:rPr>
          <w:rFonts w:ascii="Helvetica" w:hAnsi="Helvetica"/>
        </w:rPr>
        <w:t xml:space="preserve"> machine and set program as below: </w:t>
      </w:r>
    </w:p>
    <w:p w14:paraId="6D3667F8" w14:textId="77777777" w:rsidR="00BA1FBD" w:rsidRDefault="00BA1FBD" w:rsidP="00BA1FB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Program 1: </w:t>
      </w:r>
    </w:p>
    <w:p w14:paraId="5B3F7F31" w14:textId="77777777" w:rsidR="00BA1FBD" w:rsidRDefault="00BA1FBD" w:rsidP="00BA1FB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ab/>
        <w:t xml:space="preserve">S = 5.00 M/s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cycles = 02</w:t>
      </w:r>
    </w:p>
    <w:p w14:paraId="2DFF5C6F" w14:textId="77777777" w:rsidR="00BA1FBD" w:rsidRDefault="00BA1FBD" w:rsidP="00BA1FBD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ab/>
        <w:t>T = 30S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Dwell = 5S</w:t>
      </w:r>
    </w:p>
    <w:p w14:paraId="3889DBCD" w14:textId="77777777" w:rsidR="00BA1FBD" w:rsidRPr="00BA1FBD" w:rsidRDefault="00BA1FBD" w:rsidP="00BA1FBD">
      <w:pPr>
        <w:pStyle w:val="ListParagraph"/>
        <w:rPr>
          <w:rFonts w:ascii="Helvetica" w:hAnsi="Helvetica"/>
        </w:rPr>
      </w:pPr>
    </w:p>
    <w:p w14:paraId="1BC21A45" w14:textId="77777777" w:rsidR="00BA1FBD" w:rsidRPr="00BA1FBD" w:rsidRDefault="00BA1FBD" w:rsidP="00BA1FBD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 w:rsidRPr="00BA1FBD">
        <w:rPr>
          <w:rFonts w:ascii="Helvetica" w:hAnsi="Helvetica"/>
        </w:rPr>
        <w:t xml:space="preserve">Aliquot enough 200 proof ethanol for samples: </w:t>
      </w:r>
    </w:p>
    <w:p w14:paraId="007697E5" w14:textId="77777777" w:rsidR="00BA1FBD" w:rsidRDefault="00BA1FBD" w:rsidP="00BA1FBD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250ul x _______ samples = _______</w:t>
      </w:r>
      <w:proofErr w:type="spellStart"/>
      <w:r>
        <w:rPr>
          <w:rFonts w:ascii="Helvetica" w:hAnsi="Helvetica"/>
        </w:rPr>
        <w:t>ul</w:t>
      </w:r>
      <w:proofErr w:type="spellEnd"/>
    </w:p>
    <w:p w14:paraId="60ADE2F6" w14:textId="77777777" w:rsidR="00BA1FBD" w:rsidRPr="00BA1FBD" w:rsidRDefault="00BA1FBD" w:rsidP="00BA1FBD">
      <w:pPr>
        <w:spacing w:line="276" w:lineRule="auto"/>
        <w:ind w:left="1080"/>
        <w:rPr>
          <w:rFonts w:ascii="Helvetica" w:hAnsi="Helvetica"/>
        </w:rPr>
      </w:pPr>
    </w:p>
    <w:p w14:paraId="09E8EF1B" w14:textId="77777777" w:rsidR="00BA1FBD" w:rsidRDefault="00BA1FBD" w:rsidP="00BA1FBD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Label and fill bead </w:t>
      </w:r>
      <w:proofErr w:type="spellStart"/>
      <w:r>
        <w:rPr>
          <w:rFonts w:ascii="Helvetica" w:hAnsi="Helvetica"/>
        </w:rPr>
        <w:t>ruptor</w:t>
      </w:r>
      <w:proofErr w:type="spellEnd"/>
      <w:r>
        <w:rPr>
          <w:rFonts w:ascii="Helvetica" w:hAnsi="Helvetica"/>
        </w:rPr>
        <w:t xml:space="preserve"> tubes with 250ul </w:t>
      </w:r>
      <w:proofErr w:type="spellStart"/>
      <w:r>
        <w:rPr>
          <w:rFonts w:ascii="Helvetica" w:hAnsi="Helvetica"/>
        </w:rPr>
        <w:t>Trizol</w:t>
      </w:r>
      <w:proofErr w:type="spellEnd"/>
      <w:r>
        <w:rPr>
          <w:rFonts w:ascii="Helvetica" w:hAnsi="Helvetica"/>
        </w:rPr>
        <w:t xml:space="preserve"> in the fume hood. </w:t>
      </w:r>
    </w:p>
    <w:p w14:paraId="4829A7CA" w14:textId="77777777" w:rsidR="00BA1FBD" w:rsidRPr="00BA1FBD" w:rsidRDefault="00BA1FBD" w:rsidP="00BA1FBD">
      <w:pPr>
        <w:pStyle w:val="ListParagraph"/>
        <w:spacing w:line="276" w:lineRule="auto"/>
        <w:rPr>
          <w:rFonts w:ascii="Helvetica" w:hAnsi="Helvetica"/>
        </w:rPr>
      </w:pPr>
    </w:p>
    <w:p w14:paraId="0116C714" w14:textId="77777777" w:rsidR="004850CE" w:rsidRDefault="004850CE" w:rsidP="00BA1FBD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 w:rsidRPr="004850CE">
        <w:rPr>
          <w:rFonts w:ascii="Helvetica" w:hAnsi="Helvetica"/>
        </w:rPr>
        <w:t xml:space="preserve">Clean forceps with ethanol and prepare ethanol squeeze bottle. </w:t>
      </w:r>
      <w:r w:rsidR="00BA1FBD">
        <w:rPr>
          <w:rFonts w:ascii="Helvetica" w:hAnsi="Helvetica"/>
        </w:rPr>
        <w:t xml:space="preserve">Make sure to clean forceps between samples with ethanol. </w:t>
      </w:r>
    </w:p>
    <w:p w14:paraId="61E003CF" w14:textId="77777777" w:rsidR="00BA1FBD" w:rsidRPr="004850CE" w:rsidRDefault="00BA1FBD" w:rsidP="00BA1FBD">
      <w:pPr>
        <w:pStyle w:val="ListParagraph"/>
        <w:spacing w:line="276" w:lineRule="auto"/>
        <w:rPr>
          <w:rFonts w:ascii="Helvetica" w:hAnsi="Helvetica"/>
        </w:rPr>
      </w:pPr>
    </w:p>
    <w:p w14:paraId="69FF0938" w14:textId="77777777" w:rsidR="004850CE" w:rsidRDefault="00BA1FBD" w:rsidP="00BA1FBD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Transfer samples from -80C freezer to dry ice in Styrofoam box.</w:t>
      </w:r>
    </w:p>
    <w:p w14:paraId="781199A8" w14:textId="77777777" w:rsidR="00BA1FBD" w:rsidRPr="00BA1FBD" w:rsidRDefault="00BA1FBD" w:rsidP="00BA1FBD">
      <w:pPr>
        <w:spacing w:line="276" w:lineRule="auto"/>
        <w:rPr>
          <w:rFonts w:ascii="Helvetica" w:hAnsi="Helvetica"/>
        </w:rPr>
      </w:pPr>
    </w:p>
    <w:p w14:paraId="5640CCF3" w14:textId="77777777" w:rsidR="00BA1FBD" w:rsidRDefault="00BA1FBD" w:rsidP="00BA1FBD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Flick tube that contains sample to dislodge frozen embryos, and gently pour embryo into labeled bead </w:t>
      </w:r>
      <w:proofErr w:type="spellStart"/>
      <w:r>
        <w:rPr>
          <w:rFonts w:ascii="Helvetica" w:hAnsi="Helvetica"/>
        </w:rPr>
        <w:t>ruptor</w:t>
      </w:r>
      <w:proofErr w:type="spellEnd"/>
      <w:r>
        <w:rPr>
          <w:rFonts w:ascii="Helvetica" w:hAnsi="Helvetica"/>
        </w:rPr>
        <w:t xml:space="preserve"> tubes with 250ul </w:t>
      </w:r>
      <w:proofErr w:type="spellStart"/>
      <w:r>
        <w:rPr>
          <w:rFonts w:ascii="Helvetica" w:hAnsi="Helvetica"/>
        </w:rPr>
        <w:t>Trizol</w:t>
      </w:r>
      <w:proofErr w:type="spellEnd"/>
      <w:r>
        <w:rPr>
          <w:rFonts w:ascii="Helvetica" w:hAnsi="Helvetica"/>
        </w:rPr>
        <w:t xml:space="preserve">. </w:t>
      </w:r>
    </w:p>
    <w:p w14:paraId="0F035721" w14:textId="77777777" w:rsidR="003861BC" w:rsidRPr="003861BC" w:rsidRDefault="003861BC" w:rsidP="003861BC">
      <w:pPr>
        <w:spacing w:line="276" w:lineRule="auto"/>
        <w:rPr>
          <w:rFonts w:ascii="Helvetica" w:hAnsi="Helvetica"/>
        </w:rPr>
      </w:pPr>
    </w:p>
    <w:p w14:paraId="0E324018" w14:textId="77777777" w:rsidR="003861BC" w:rsidRDefault="003861BC" w:rsidP="00BA1FBD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Use clean </w:t>
      </w:r>
      <w:proofErr w:type="spellStart"/>
      <w:r>
        <w:rPr>
          <w:rFonts w:ascii="Helvetica" w:hAnsi="Helvetica"/>
        </w:rPr>
        <w:t>forcep</w:t>
      </w:r>
      <w:proofErr w:type="spellEnd"/>
      <w:r>
        <w:rPr>
          <w:rFonts w:ascii="Helvetica" w:hAnsi="Helvetica"/>
        </w:rPr>
        <w:t xml:space="preserve"> to puncture or crush the outer </w:t>
      </w:r>
      <w:proofErr w:type="spellStart"/>
      <w:r>
        <w:rPr>
          <w:rFonts w:ascii="Helvetica" w:hAnsi="Helvetica"/>
        </w:rPr>
        <w:t>chorion</w:t>
      </w:r>
      <w:proofErr w:type="spellEnd"/>
      <w:r>
        <w:rPr>
          <w:rFonts w:ascii="Helvetica" w:hAnsi="Helvetica"/>
        </w:rPr>
        <w:t xml:space="preserve"> of the embryo while in </w:t>
      </w:r>
      <w:proofErr w:type="spellStart"/>
      <w:r>
        <w:rPr>
          <w:rFonts w:ascii="Helvetica" w:hAnsi="Helvetica"/>
        </w:rPr>
        <w:t>Trizol</w:t>
      </w:r>
      <w:proofErr w:type="spellEnd"/>
      <w:r>
        <w:rPr>
          <w:rFonts w:ascii="Helvetica" w:hAnsi="Helvetica"/>
        </w:rPr>
        <w:t xml:space="preserve">. </w:t>
      </w:r>
    </w:p>
    <w:p w14:paraId="38D1878D" w14:textId="77777777" w:rsidR="003861BC" w:rsidRPr="003861BC" w:rsidRDefault="003861BC" w:rsidP="003861BC">
      <w:pPr>
        <w:spacing w:line="276" w:lineRule="auto"/>
        <w:rPr>
          <w:rFonts w:ascii="Helvetica" w:hAnsi="Helvetica"/>
        </w:rPr>
      </w:pPr>
    </w:p>
    <w:p w14:paraId="5949F3DA" w14:textId="77777777" w:rsidR="003861BC" w:rsidRDefault="003861BC" w:rsidP="003861BC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It is important to work quickly so embryos don’t sit in </w:t>
      </w:r>
      <w:proofErr w:type="spellStart"/>
      <w:r>
        <w:rPr>
          <w:rFonts w:ascii="Helvetica" w:hAnsi="Helvetica"/>
        </w:rPr>
        <w:t>Trizol</w:t>
      </w:r>
      <w:proofErr w:type="spellEnd"/>
      <w:r>
        <w:rPr>
          <w:rFonts w:ascii="Helvetica" w:hAnsi="Helvetica"/>
        </w:rPr>
        <w:t xml:space="preserve"> for too long before homogenization.</w:t>
      </w:r>
    </w:p>
    <w:p w14:paraId="051CE4EA" w14:textId="77777777" w:rsidR="00BA1FBD" w:rsidRPr="00BA1FBD" w:rsidRDefault="00BA1FBD" w:rsidP="00BA1FBD">
      <w:pPr>
        <w:spacing w:line="276" w:lineRule="auto"/>
        <w:rPr>
          <w:rFonts w:ascii="Helvetica" w:hAnsi="Helvetica"/>
        </w:rPr>
      </w:pPr>
    </w:p>
    <w:p w14:paraId="40869C01" w14:textId="77777777" w:rsidR="00BA1FBD" w:rsidRDefault="003861BC" w:rsidP="00BA1FBD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Once all embryonic </w:t>
      </w:r>
      <w:proofErr w:type="spellStart"/>
      <w:r>
        <w:rPr>
          <w:rFonts w:ascii="Helvetica" w:hAnsi="Helvetica"/>
        </w:rPr>
        <w:t>chorion</w:t>
      </w:r>
      <w:proofErr w:type="spellEnd"/>
      <w:r>
        <w:rPr>
          <w:rFonts w:ascii="Helvetica" w:hAnsi="Helvetica"/>
        </w:rPr>
        <w:t xml:space="preserve"> have been ruptured in </w:t>
      </w:r>
      <w:proofErr w:type="spellStart"/>
      <w:r>
        <w:rPr>
          <w:rFonts w:ascii="Helvetica" w:hAnsi="Helvetica"/>
        </w:rPr>
        <w:t>Trizol</w:t>
      </w:r>
      <w:proofErr w:type="spellEnd"/>
      <w:r>
        <w:rPr>
          <w:rFonts w:ascii="Helvetica" w:hAnsi="Helvetica"/>
        </w:rPr>
        <w:t>, place the</w:t>
      </w:r>
      <w:r w:rsidR="00BA1FBD">
        <w:rPr>
          <w:rFonts w:ascii="Helvetica" w:hAnsi="Helvetica"/>
        </w:rPr>
        <w:t xml:space="preserve"> embryos and </w:t>
      </w:r>
      <w:proofErr w:type="spellStart"/>
      <w:r w:rsidR="00BA1FBD">
        <w:rPr>
          <w:rFonts w:ascii="Helvetica" w:hAnsi="Helvetica"/>
        </w:rPr>
        <w:t>Trizol</w:t>
      </w:r>
      <w:proofErr w:type="spellEnd"/>
      <w:r w:rsidR="00BA1FBD">
        <w:rPr>
          <w:rFonts w:ascii="Helvetica" w:hAnsi="Helvetica"/>
        </w:rPr>
        <w:t xml:space="preserve"> in </w:t>
      </w:r>
      <w:r>
        <w:rPr>
          <w:rFonts w:ascii="Helvetica" w:hAnsi="Helvetica"/>
        </w:rPr>
        <w:t xml:space="preserve">the </w:t>
      </w:r>
      <w:r w:rsidR="00BA1FBD">
        <w:rPr>
          <w:rFonts w:ascii="Helvetica" w:hAnsi="Helvetica"/>
        </w:rPr>
        <w:t xml:space="preserve">bead </w:t>
      </w:r>
      <w:proofErr w:type="spellStart"/>
      <w:r w:rsidR="00BA1FBD">
        <w:rPr>
          <w:rFonts w:ascii="Helvetica" w:hAnsi="Helvetica"/>
        </w:rPr>
        <w:t>ruptor</w:t>
      </w:r>
      <w:proofErr w:type="spellEnd"/>
      <w:r w:rsidR="00BA1FBD">
        <w:rPr>
          <w:rFonts w:ascii="Helvetica" w:hAnsi="Helvetica"/>
        </w:rPr>
        <w:t xml:space="preserve"> in </w:t>
      </w:r>
      <w:r>
        <w:rPr>
          <w:rFonts w:ascii="Helvetica" w:hAnsi="Helvetica"/>
        </w:rPr>
        <w:t xml:space="preserve">a </w:t>
      </w:r>
      <w:r w:rsidR="00BA1FBD">
        <w:rPr>
          <w:rFonts w:ascii="Helvetica" w:hAnsi="Helvetica"/>
        </w:rPr>
        <w:t xml:space="preserve">balanced manner, making sure the protective metal cover locks into place before starting the homogenization program. </w:t>
      </w:r>
    </w:p>
    <w:p w14:paraId="071BB8A5" w14:textId="77777777" w:rsidR="00BA1FBD" w:rsidRDefault="00BA1FBD" w:rsidP="00BA1FBD">
      <w:pPr>
        <w:spacing w:line="276" w:lineRule="auto"/>
        <w:rPr>
          <w:rFonts w:ascii="Helvetica" w:hAnsi="Helvetica"/>
        </w:rPr>
      </w:pPr>
    </w:p>
    <w:p w14:paraId="06B15E35" w14:textId="77777777" w:rsidR="00745FF2" w:rsidRDefault="00745FF2" w:rsidP="00BA1FBD">
      <w:pPr>
        <w:spacing w:line="276" w:lineRule="auto"/>
        <w:rPr>
          <w:rFonts w:ascii="Helvetica" w:hAnsi="Helvetica"/>
        </w:rPr>
      </w:pPr>
    </w:p>
    <w:p w14:paraId="5D77CB7A" w14:textId="77777777" w:rsidR="00745FF2" w:rsidRPr="00BA1FBD" w:rsidRDefault="00745FF2" w:rsidP="00BA1FBD">
      <w:pPr>
        <w:spacing w:line="276" w:lineRule="auto"/>
        <w:rPr>
          <w:rFonts w:ascii="Helvetica" w:hAnsi="Helvetica"/>
        </w:rPr>
      </w:pPr>
    </w:p>
    <w:p w14:paraId="4D874318" w14:textId="77777777" w:rsidR="003861BC" w:rsidRDefault="003861BC" w:rsidP="00BA1FBD">
      <w:pPr>
        <w:spacing w:line="276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RNA Purification</w:t>
      </w:r>
    </w:p>
    <w:p w14:paraId="5925CF8D" w14:textId="77777777" w:rsidR="003861BC" w:rsidRDefault="003861BC" w:rsidP="003861B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</w:rPr>
      </w:pPr>
      <w:r w:rsidRPr="003861BC">
        <w:rPr>
          <w:rFonts w:ascii="Helvetica" w:hAnsi="Helvetica"/>
        </w:rPr>
        <w:lastRenderedPageBreak/>
        <w:t>WHILE IN FUME HOOD, Add one volume (250ul) of 100% ethanol directly to the sample homogenate in TRI Reagent (</w:t>
      </w:r>
      <w:proofErr w:type="spellStart"/>
      <w:r w:rsidRPr="003861BC">
        <w:rPr>
          <w:rFonts w:ascii="Helvetica" w:hAnsi="Helvetica"/>
        </w:rPr>
        <w:t>Trizol</w:t>
      </w:r>
      <w:proofErr w:type="spellEnd"/>
      <w:r w:rsidRPr="003861BC">
        <w:rPr>
          <w:rFonts w:ascii="Helvetica" w:hAnsi="Helvetica"/>
        </w:rPr>
        <w:t xml:space="preserve">) and mix well by inversion. </w:t>
      </w:r>
    </w:p>
    <w:p w14:paraId="1A983A47" w14:textId="77777777" w:rsidR="009C5C8A" w:rsidRPr="009C5C8A" w:rsidRDefault="009C5C8A" w:rsidP="009C5C8A">
      <w:pPr>
        <w:spacing w:line="276" w:lineRule="auto"/>
        <w:rPr>
          <w:rFonts w:ascii="Helvetica" w:hAnsi="Helvetica"/>
        </w:rPr>
      </w:pPr>
    </w:p>
    <w:p w14:paraId="5D007867" w14:textId="77777777" w:rsidR="003861BC" w:rsidRDefault="003861BC" w:rsidP="003861B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Transfer mixture into </w:t>
      </w:r>
      <w:proofErr w:type="spellStart"/>
      <w:r>
        <w:rPr>
          <w:rFonts w:ascii="Helvetica" w:hAnsi="Helvetica"/>
          <w:b/>
        </w:rPr>
        <w:t>Zymo</w:t>
      </w:r>
      <w:proofErr w:type="spellEnd"/>
      <w:r>
        <w:rPr>
          <w:rFonts w:ascii="Helvetica" w:hAnsi="Helvetica"/>
          <w:b/>
        </w:rPr>
        <w:t>-Spin I-96 Plate</w:t>
      </w:r>
      <w:r>
        <w:rPr>
          <w:rFonts w:ascii="Helvetica" w:hAnsi="Helvetica"/>
        </w:rPr>
        <w:t xml:space="preserve"> mounted on a </w:t>
      </w:r>
      <w:r>
        <w:rPr>
          <w:rFonts w:ascii="Helvetica" w:hAnsi="Helvetica"/>
          <w:b/>
        </w:rPr>
        <w:t>Collection Plate</w:t>
      </w:r>
      <w:r>
        <w:rPr>
          <w:rFonts w:ascii="Helvetica" w:hAnsi="Helvetica"/>
        </w:rPr>
        <w:t xml:space="preserve"> and centrifuge for 5 minutes. Mount the plate onto a new </w:t>
      </w:r>
      <w:r>
        <w:rPr>
          <w:rFonts w:ascii="Helvetica" w:hAnsi="Helvetica"/>
          <w:b/>
        </w:rPr>
        <w:t>Collection Plate</w:t>
      </w:r>
      <w:r>
        <w:rPr>
          <w:rFonts w:ascii="Helvetica" w:hAnsi="Helvetica"/>
        </w:rPr>
        <w:t xml:space="preserve">. Discard the flow-through by emptying collection plate in sink and drying on paper towel. </w:t>
      </w:r>
    </w:p>
    <w:p w14:paraId="7617F39D" w14:textId="77777777" w:rsidR="009C5C8A" w:rsidRPr="009C5C8A" w:rsidRDefault="009C5C8A" w:rsidP="009C5C8A">
      <w:pPr>
        <w:spacing w:line="276" w:lineRule="auto"/>
        <w:rPr>
          <w:rFonts w:ascii="Helvetica" w:hAnsi="Helvetica"/>
        </w:rPr>
      </w:pPr>
    </w:p>
    <w:p w14:paraId="0FE9B2F8" w14:textId="77777777" w:rsidR="003861BC" w:rsidRDefault="003861BC" w:rsidP="003861B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Add 400ul Direct-</w:t>
      </w:r>
      <w:proofErr w:type="spellStart"/>
      <w:r>
        <w:rPr>
          <w:rFonts w:ascii="Helvetica" w:hAnsi="Helvetica"/>
        </w:rPr>
        <w:t>zol</w:t>
      </w:r>
      <w:proofErr w:type="spellEnd"/>
      <w:r>
        <w:rPr>
          <w:rFonts w:ascii="Helvetica" w:hAnsi="Helvetica"/>
        </w:rPr>
        <w:t xml:space="preserve"> RNA </w:t>
      </w:r>
      <w:proofErr w:type="spellStart"/>
      <w:r>
        <w:rPr>
          <w:rFonts w:ascii="Helvetica" w:hAnsi="Helvetica"/>
        </w:rPr>
        <w:t>PreWash</w:t>
      </w:r>
      <w:proofErr w:type="spellEnd"/>
      <w:r>
        <w:rPr>
          <w:rFonts w:ascii="Helvetica" w:hAnsi="Helvetica"/>
        </w:rPr>
        <w:t xml:space="preserve"> to the plate mounted on a </w:t>
      </w:r>
      <w:r>
        <w:rPr>
          <w:rFonts w:ascii="Helvetica" w:hAnsi="Helvetica"/>
          <w:b/>
        </w:rPr>
        <w:t>Collection Plate</w:t>
      </w:r>
      <w:r>
        <w:rPr>
          <w:rFonts w:ascii="Helvetica" w:hAnsi="Helvetica"/>
        </w:rPr>
        <w:t xml:space="preserve"> and centrifuge for 5 minutes. Discard flow-through as described above. </w:t>
      </w:r>
    </w:p>
    <w:p w14:paraId="13837AFC" w14:textId="77777777" w:rsidR="009C5C8A" w:rsidRPr="009C5C8A" w:rsidRDefault="009C5C8A" w:rsidP="009C5C8A">
      <w:pPr>
        <w:spacing w:line="276" w:lineRule="auto"/>
        <w:rPr>
          <w:rFonts w:ascii="Helvetica" w:hAnsi="Helvetica"/>
        </w:rPr>
      </w:pPr>
    </w:p>
    <w:p w14:paraId="3611D370" w14:textId="77777777" w:rsidR="003861BC" w:rsidRDefault="003861BC" w:rsidP="003861B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Repeat Step 3. </w:t>
      </w:r>
    </w:p>
    <w:p w14:paraId="64E94AE0" w14:textId="77777777" w:rsidR="009C5C8A" w:rsidRPr="009C5C8A" w:rsidRDefault="009C5C8A" w:rsidP="009C5C8A">
      <w:pPr>
        <w:spacing w:line="276" w:lineRule="auto"/>
        <w:rPr>
          <w:rFonts w:ascii="Helvetica" w:hAnsi="Helvetica"/>
        </w:rPr>
      </w:pPr>
    </w:p>
    <w:p w14:paraId="64EA4F63" w14:textId="77777777" w:rsidR="003861BC" w:rsidRDefault="003861BC" w:rsidP="003861B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Mount plate to a new </w:t>
      </w:r>
      <w:r>
        <w:rPr>
          <w:rFonts w:ascii="Helvetica" w:hAnsi="Helvetica"/>
          <w:b/>
        </w:rPr>
        <w:t xml:space="preserve">Collection </w:t>
      </w:r>
      <w:r w:rsidRPr="003861BC">
        <w:rPr>
          <w:rFonts w:ascii="Helvetica" w:hAnsi="Helvetica"/>
          <w:b/>
        </w:rPr>
        <w:t>Plate</w:t>
      </w:r>
      <w:r>
        <w:rPr>
          <w:rFonts w:ascii="Helvetica" w:hAnsi="Helvetica"/>
          <w:b/>
        </w:rPr>
        <w:t xml:space="preserve">. </w:t>
      </w:r>
      <w:r w:rsidRPr="003861BC">
        <w:rPr>
          <w:rFonts w:ascii="Helvetica" w:hAnsi="Helvetica"/>
        </w:rPr>
        <w:t>Add</w:t>
      </w:r>
      <w:r>
        <w:rPr>
          <w:rFonts w:ascii="Helvetica" w:hAnsi="Helvetica"/>
        </w:rPr>
        <w:t xml:space="preserve"> 400ul </w:t>
      </w:r>
      <w:r>
        <w:rPr>
          <w:rFonts w:ascii="Helvetica" w:hAnsi="Helvetica"/>
          <w:b/>
        </w:rPr>
        <w:t xml:space="preserve">RNA Wash Buffer </w:t>
      </w:r>
      <w:r>
        <w:rPr>
          <w:rFonts w:ascii="Helvetica" w:hAnsi="Helvetica"/>
        </w:rPr>
        <w:t>to each well of the plate and centrifuge for 5 minutes. Discard flow-through. Repeat</w:t>
      </w:r>
      <w:r w:rsidR="009C5C8A">
        <w:rPr>
          <w:rFonts w:ascii="Helvetica" w:hAnsi="Helvetica"/>
        </w:rPr>
        <w:t xml:space="preserve"> for a total of 2 washes using RNA Wash Buffer. Centrifuge plate for additional 5 minutes for complete removal of buffer. </w:t>
      </w:r>
    </w:p>
    <w:p w14:paraId="0BF464E8" w14:textId="77777777" w:rsidR="009C5C8A" w:rsidRPr="009C5C8A" w:rsidRDefault="009C5C8A" w:rsidP="009C5C8A">
      <w:pPr>
        <w:spacing w:line="276" w:lineRule="auto"/>
        <w:rPr>
          <w:rFonts w:ascii="Helvetica" w:hAnsi="Helvetica"/>
        </w:rPr>
      </w:pPr>
    </w:p>
    <w:p w14:paraId="39CFC6E3" w14:textId="77777777" w:rsidR="009C5C8A" w:rsidRDefault="009C5C8A" w:rsidP="003861B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Mount </w:t>
      </w:r>
      <w:r>
        <w:rPr>
          <w:rFonts w:ascii="Helvetica" w:hAnsi="Helvetica"/>
          <w:b/>
        </w:rPr>
        <w:t xml:space="preserve">I-96 Plate </w:t>
      </w:r>
      <w:r>
        <w:rPr>
          <w:rFonts w:ascii="Helvetica" w:hAnsi="Helvetica"/>
        </w:rPr>
        <w:t xml:space="preserve">to </w:t>
      </w:r>
      <w:r>
        <w:rPr>
          <w:rFonts w:ascii="Helvetica" w:hAnsi="Helvetica"/>
          <w:b/>
        </w:rPr>
        <w:t>Elution Plate</w:t>
      </w:r>
      <w:r>
        <w:rPr>
          <w:rFonts w:ascii="Helvetica" w:hAnsi="Helvetica"/>
        </w:rPr>
        <w:t xml:space="preserve"> and add 20ul/well of </w:t>
      </w:r>
      <w:proofErr w:type="spellStart"/>
      <w:r>
        <w:rPr>
          <w:rFonts w:ascii="Helvetica" w:hAnsi="Helvetica"/>
          <w:b/>
        </w:rPr>
        <w:t>DNase</w:t>
      </w:r>
      <w:proofErr w:type="spellEnd"/>
      <w:r>
        <w:rPr>
          <w:rFonts w:ascii="Helvetica" w:hAnsi="Helvetica"/>
          <w:b/>
        </w:rPr>
        <w:t>/</w:t>
      </w:r>
      <w:proofErr w:type="spellStart"/>
      <w:r>
        <w:rPr>
          <w:rFonts w:ascii="Helvetica" w:hAnsi="Helvetica"/>
          <w:b/>
        </w:rPr>
        <w:t>RNase</w:t>
      </w:r>
      <w:proofErr w:type="spellEnd"/>
      <w:r>
        <w:rPr>
          <w:rFonts w:ascii="Helvetica" w:hAnsi="Helvetica"/>
          <w:b/>
        </w:rPr>
        <w:t>-Free Water</w:t>
      </w:r>
      <w:r>
        <w:rPr>
          <w:rFonts w:ascii="Helvetica" w:hAnsi="Helvetica"/>
        </w:rPr>
        <w:t xml:space="preserve"> directly to the matrix. Let sit for 1 minute at room temperature. Centrifuge for 5 minutes. Repeat for a total of 2 </w:t>
      </w:r>
      <w:proofErr w:type="spellStart"/>
      <w:r>
        <w:rPr>
          <w:rFonts w:ascii="Helvetica" w:hAnsi="Helvetica"/>
        </w:rPr>
        <w:t>elutions</w:t>
      </w:r>
      <w:proofErr w:type="spellEnd"/>
      <w:r>
        <w:rPr>
          <w:rFonts w:ascii="Helvetica" w:hAnsi="Helvetica"/>
        </w:rPr>
        <w:t xml:space="preserve"> using 20ul/well. </w:t>
      </w:r>
    </w:p>
    <w:p w14:paraId="730DCB8D" w14:textId="77777777" w:rsidR="009C5C8A" w:rsidRPr="009C5C8A" w:rsidRDefault="009C5C8A" w:rsidP="009C5C8A">
      <w:pPr>
        <w:spacing w:line="276" w:lineRule="auto"/>
        <w:rPr>
          <w:rFonts w:ascii="Helvetica" w:hAnsi="Helvetica"/>
        </w:rPr>
      </w:pPr>
    </w:p>
    <w:p w14:paraId="7346DF4C" w14:textId="77777777" w:rsidR="009C5C8A" w:rsidRPr="003861BC" w:rsidRDefault="009C5C8A" w:rsidP="003861B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Transfer samples into labeled tubes. </w:t>
      </w:r>
      <w:bookmarkStart w:id="0" w:name="_GoBack"/>
      <w:bookmarkEnd w:id="0"/>
    </w:p>
    <w:sectPr w:rsidR="009C5C8A" w:rsidRPr="003861BC" w:rsidSect="00BA1FB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5F6BC" w14:textId="77777777" w:rsidR="00745FF2" w:rsidRDefault="00745FF2" w:rsidP="004850CE">
      <w:r>
        <w:separator/>
      </w:r>
    </w:p>
  </w:endnote>
  <w:endnote w:type="continuationSeparator" w:id="0">
    <w:p w14:paraId="3499496E" w14:textId="77777777" w:rsidR="00745FF2" w:rsidRDefault="00745FF2" w:rsidP="0048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16937" w14:textId="77777777" w:rsidR="00745FF2" w:rsidRDefault="00745FF2" w:rsidP="004850CE">
      <w:r>
        <w:separator/>
      </w:r>
    </w:p>
  </w:footnote>
  <w:footnote w:type="continuationSeparator" w:id="0">
    <w:p w14:paraId="5A45F28F" w14:textId="77777777" w:rsidR="00745FF2" w:rsidRDefault="00745FF2" w:rsidP="004850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65060" w14:textId="77777777" w:rsidR="00745FF2" w:rsidRDefault="00745FF2">
    <w:pPr>
      <w:pStyle w:val="Header"/>
      <w:rPr>
        <w:rFonts w:ascii="Helvetica" w:hAnsi="Helvetica"/>
        <w:b/>
      </w:rPr>
    </w:pPr>
    <w:r>
      <w:rPr>
        <w:rFonts w:ascii="Helvetica" w:hAnsi="Helvetica"/>
        <w:b/>
      </w:rPr>
      <w:t>Direct-</w:t>
    </w:r>
    <w:proofErr w:type="spellStart"/>
    <w:r>
      <w:rPr>
        <w:rFonts w:ascii="Helvetica" w:hAnsi="Helvetica"/>
        <w:b/>
      </w:rPr>
      <w:t>zol</w:t>
    </w:r>
    <w:proofErr w:type="spellEnd"/>
    <w:r>
      <w:rPr>
        <w:rFonts w:ascii="Helvetica" w:hAnsi="Helvetica"/>
        <w:b/>
      </w:rPr>
      <w:t xml:space="preserve"> -96 RNA</w:t>
    </w:r>
  </w:p>
  <w:p w14:paraId="733654F4" w14:textId="77777777" w:rsidR="00745FF2" w:rsidRDefault="00745FF2">
    <w:pPr>
      <w:pStyle w:val="Header"/>
      <w:rPr>
        <w:rFonts w:ascii="Helvetica" w:hAnsi="Helvetica"/>
        <w:b/>
      </w:rPr>
    </w:pPr>
    <w:proofErr w:type="spellStart"/>
    <w:r>
      <w:rPr>
        <w:rFonts w:ascii="Helvetica" w:hAnsi="Helvetica"/>
        <w:b/>
      </w:rPr>
      <w:t>Zymo</w:t>
    </w:r>
    <w:proofErr w:type="spellEnd"/>
    <w:r>
      <w:rPr>
        <w:rFonts w:ascii="Helvetica" w:hAnsi="Helvetica"/>
        <w:b/>
      </w:rPr>
      <w:t xml:space="preserve"> Research </w:t>
    </w:r>
  </w:p>
  <w:p w14:paraId="06660BEE" w14:textId="77777777" w:rsidR="00745FF2" w:rsidRPr="004850CE" w:rsidRDefault="00745FF2">
    <w:pPr>
      <w:pStyle w:val="Header"/>
      <w:rPr>
        <w:rFonts w:ascii="Helvetica" w:hAnsi="Helvetica"/>
        <w:b/>
      </w:rPr>
    </w:pPr>
    <w:r>
      <w:rPr>
        <w:rFonts w:ascii="Helvetica" w:hAnsi="Helvetica"/>
        <w:b/>
      </w:rPr>
      <w:t>Whitehead Lab Working SOP v.1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A2E"/>
    <w:multiLevelType w:val="hybridMultilevel"/>
    <w:tmpl w:val="7E2A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A2186"/>
    <w:multiLevelType w:val="hybridMultilevel"/>
    <w:tmpl w:val="2BEECA02"/>
    <w:lvl w:ilvl="0" w:tplc="D5D6007E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459D5"/>
    <w:multiLevelType w:val="hybridMultilevel"/>
    <w:tmpl w:val="34D41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CE"/>
    <w:rsid w:val="003861BC"/>
    <w:rsid w:val="003C5149"/>
    <w:rsid w:val="004850CE"/>
    <w:rsid w:val="0061606C"/>
    <w:rsid w:val="00745FF2"/>
    <w:rsid w:val="009C5C8A"/>
    <w:rsid w:val="00BA1FBD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A1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0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0CE"/>
  </w:style>
  <w:style w:type="paragraph" w:styleId="Footer">
    <w:name w:val="footer"/>
    <w:basedOn w:val="Normal"/>
    <w:link w:val="FooterChar"/>
    <w:uiPriority w:val="99"/>
    <w:unhideWhenUsed/>
    <w:rsid w:val="004850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0CE"/>
  </w:style>
  <w:style w:type="paragraph" w:styleId="ListParagraph">
    <w:name w:val="List Paragraph"/>
    <w:basedOn w:val="Normal"/>
    <w:uiPriority w:val="34"/>
    <w:qFormat/>
    <w:rsid w:val="00485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0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0CE"/>
  </w:style>
  <w:style w:type="paragraph" w:styleId="Footer">
    <w:name w:val="footer"/>
    <w:basedOn w:val="Normal"/>
    <w:link w:val="FooterChar"/>
    <w:uiPriority w:val="99"/>
    <w:unhideWhenUsed/>
    <w:rsid w:val="004850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0CE"/>
  </w:style>
  <w:style w:type="paragraph" w:styleId="ListParagraph">
    <w:name w:val="List Paragraph"/>
    <w:basedOn w:val="Normal"/>
    <w:uiPriority w:val="34"/>
    <w:qFormat/>
    <w:rsid w:val="0048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355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</cp:revision>
  <cp:lastPrinted>2016-01-07T23:31:00Z</cp:lastPrinted>
  <dcterms:created xsi:type="dcterms:W3CDTF">2016-01-07T23:31:00Z</dcterms:created>
  <dcterms:modified xsi:type="dcterms:W3CDTF">2016-01-07T23:41:00Z</dcterms:modified>
</cp:coreProperties>
</file>