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88fb950a8db05aaead94e23caf4fe5414d53124"/>
    <w:p>
      <w:pPr>
        <w:pStyle w:val="Heading1"/>
      </w:pPr>
      <w:r>
        <w:t xml:space="preserve">Threads Auto-Posting Automation using n8n</w:t>
      </w:r>
    </w:p>
    <w:bookmarkStart w:id="21" w:name="setup-and-configuration-documentation"/>
    <w:p>
      <w:pPr>
        <w:pStyle w:val="Heading2"/>
      </w:pPr>
      <w:r>
        <w:t xml:space="preserve">Setup and Configuration Documentation</w:t>
      </w:r>
    </w:p>
    <w:bookmarkStart w:id="20" w:name="project-overview"/>
    <w:p>
      <w:pPr>
        <w:pStyle w:val="Heading3"/>
      </w:pPr>
      <w:r>
        <w:t xml:space="preserve">Project Overview</w:t>
      </w:r>
    </w:p>
    <w:p>
      <w:pPr>
        <w:pStyle w:val="FirstParagraph"/>
      </w:pPr>
      <w:r>
        <w:t xml:space="preserve">This project automates posting content to Threads using n8n and the Threads API. The workflow monitors new post entries from Google Sheets, automatically creates and publishes Threads posts, logs successful and failed executions, and sends failure notifications through Gmail.</w:t>
      </w:r>
    </w:p>
    <w:p>
      <w:pPr>
        <w:pStyle w:val="BodyText"/>
      </w:pPr>
      <w:r>
        <w:t xml:space="preserve">The workflow also includes a credential verification automation using Google Gemini AI and Google Sheets integration.</w:t>
      </w:r>
    </w:p>
    <w:p>
      <w:r>
        <w:pict>
          <v:rect style="width:0;height:1.5pt" o:hralign="center" o:hrstd="t" o:hr="t"/>
        </w:pict>
      </w:r>
    </w:p>
    <w:bookmarkEnd w:id="20"/>
    <w:bookmarkEnd w:id="21"/>
    <w:bookmarkEnd w:id="22"/>
    <w:bookmarkStart w:id="23" w:name="objectives"/>
    <w:p>
      <w:pPr>
        <w:pStyle w:val="Heading1"/>
      </w:pPr>
      <w:r>
        <w:t xml:space="preserve">1. Objectives</w:t>
      </w:r>
    </w:p>
    <w:p>
      <w:pPr>
        <w:pStyle w:val="FirstParagraph"/>
      </w:pPr>
      <w:r>
        <w:t xml:space="preserve">The automation workflow was designed to:</w:t>
      </w:r>
    </w:p>
    <w:p>
      <w:pPr>
        <w:pStyle w:val="Compact"/>
        <w:numPr>
          <w:ilvl w:val="0"/>
          <w:numId w:val="1001"/>
        </w:numPr>
      </w:pPr>
      <w:r>
        <w:t xml:space="preserve">Automatically publish Threads posts</w:t>
      </w:r>
    </w:p>
    <w:p>
      <w:pPr>
        <w:pStyle w:val="Compact"/>
        <w:numPr>
          <w:ilvl w:val="0"/>
          <w:numId w:val="1001"/>
        </w:numPr>
      </w:pPr>
      <w:r>
        <w:t xml:space="preserve">Monitor post submissions through Google Sheets</w:t>
      </w:r>
    </w:p>
    <w:p>
      <w:pPr>
        <w:pStyle w:val="Compact"/>
        <w:numPr>
          <w:ilvl w:val="0"/>
          <w:numId w:val="1001"/>
        </w:numPr>
      </w:pPr>
      <w:r>
        <w:t xml:space="preserve">Handle authentication using Threads API credentials</w:t>
      </w:r>
    </w:p>
    <w:p>
      <w:pPr>
        <w:pStyle w:val="Compact"/>
        <w:numPr>
          <w:ilvl w:val="0"/>
          <w:numId w:val="1001"/>
        </w:numPr>
      </w:pPr>
      <w:r>
        <w:t xml:space="preserve">Log posting results and errors</w:t>
      </w:r>
    </w:p>
    <w:p>
      <w:pPr>
        <w:pStyle w:val="Compact"/>
        <w:numPr>
          <w:ilvl w:val="0"/>
          <w:numId w:val="1001"/>
        </w:numPr>
      </w:pPr>
      <w:r>
        <w:t xml:space="preserve">Notify administrators of failed executions</w:t>
      </w:r>
    </w:p>
    <w:p>
      <w:pPr>
        <w:pStyle w:val="Compact"/>
        <w:numPr>
          <w:ilvl w:val="0"/>
          <w:numId w:val="1001"/>
        </w:numPr>
      </w:pPr>
      <w:r>
        <w:t xml:space="preserve">Support export/import migration to another local PC</w:t>
      </w:r>
    </w:p>
    <w:p>
      <w:r>
        <w:pict>
          <v:rect style="width:0;height:1.5pt" o:hralign="center" o:hrstd="t" o:hr="t"/>
        </w:pict>
      </w:r>
    </w:p>
    <w:bookmarkEnd w:id="23"/>
    <w:bookmarkStart w:id="24" w:name="technologies-used"/>
    <w:p>
      <w:pPr>
        <w:pStyle w:val="Heading1"/>
      </w:pPr>
      <w:r>
        <w:t xml:space="preserve">2.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Purpose</w:t>
            </w:r>
          </w:p>
        </w:tc>
      </w:tr>
      <w:tr>
        <w:tc>
          <w:tcPr/>
          <w:p>
            <w:pPr>
              <w:pStyle w:val="Compact"/>
            </w:pPr>
            <w:r>
              <w:t xml:space="preserve">n8n</w:t>
            </w:r>
          </w:p>
        </w:tc>
        <w:tc>
          <w:tcPr/>
          <w:p>
            <w:pPr>
              <w:pStyle w:val="Compact"/>
            </w:pPr>
            <w:r>
              <w:t xml:space="preserve">Workflow automation platform</w:t>
            </w:r>
          </w:p>
        </w:tc>
      </w:tr>
      <w:tr>
        <w:tc>
          <w:tcPr/>
          <w:p>
            <w:pPr>
              <w:pStyle w:val="Compact"/>
            </w:pPr>
            <w:r>
              <w:t xml:space="preserve">Threads API</w:t>
            </w:r>
          </w:p>
        </w:tc>
        <w:tc>
          <w:tcPr/>
          <w:p>
            <w:pPr>
              <w:pStyle w:val="Compact"/>
            </w:pPr>
            <w:r>
              <w:t xml:space="preserve">Posting content to Threads</w:t>
            </w:r>
          </w:p>
        </w:tc>
      </w:tr>
      <w:tr>
        <w:tc>
          <w:tcPr/>
          <w:p>
            <w:pPr>
              <w:pStyle w:val="Compact"/>
            </w:pPr>
            <w:r>
              <w:t xml:space="preserve">Google Sheets</w:t>
            </w:r>
          </w:p>
        </w:tc>
        <w:tc>
          <w:tcPr/>
          <w:p>
            <w:pPr>
              <w:pStyle w:val="Compact"/>
            </w:pPr>
            <w:r>
              <w:t xml:space="preserve">Trigger source and logging database</w:t>
            </w:r>
          </w:p>
        </w:tc>
      </w:tr>
      <w:tr>
        <w:tc>
          <w:tcPr/>
          <w:p>
            <w:pPr>
              <w:pStyle w:val="Compact"/>
            </w:pPr>
            <w:r>
              <w:t xml:space="preserve">Gmail API</w:t>
            </w:r>
          </w:p>
        </w:tc>
        <w:tc>
          <w:tcPr/>
          <w:p>
            <w:pPr>
              <w:pStyle w:val="Compact"/>
            </w:pPr>
            <w:r>
              <w:t xml:space="preserve">Failure notification system</w:t>
            </w:r>
          </w:p>
        </w:tc>
      </w:tr>
      <w:tr>
        <w:tc>
          <w:tcPr/>
          <w:p>
            <w:pPr>
              <w:pStyle w:val="Compact"/>
            </w:pPr>
            <w:r>
              <w:t xml:space="preserve">Google Gemini AI</w:t>
            </w:r>
          </w:p>
        </w:tc>
        <w:tc>
          <w:tcPr/>
          <w:p>
            <w:pPr>
              <w:pStyle w:val="Compact"/>
            </w:pPr>
            <w:r>
              <w:t xml:space="preserve">Credential verification</w:t>
            </w:r>
          </w:p>
        </w:tc>
      </w:tr>
      <w:tr>
        <w:tc>
          <w:tcPr/>
          <w:p>
            <w:pPr>
              <w:pStyle w:val="Compact"/>
            </w:pPr>
            <w:r>
              <w:t xml:space="preserve">HTTP Request Node</w:t>
            </w:r>
          </w:p>
        </w:tc>
        <w:tc>
          <w:tcPr/>
          <w:p>
            <w:pPr>
              <w:pStyle w:val="Compact"/>
            </w:pPr>
            <w:r>
              <w:t xml:space="preserve">API communication</w:t>
            </w:r>
          </w:p>
        </w:tc>
      </w:tr>
    </w:tbl>
    <w:p>
      <w:r>
        <w:pict>
          <v:rect style="width:0;height:1.5pt" o:hralign="center" o:hrstd="t" o:hr="t"/>
        </w:pict>
      </w:r>
    </w:p>
    <w:bookmarkEnd w:id="24"/>
    <w:bookmarkStart w:id="33" w:name="workflow-architecture"/>
    <w:p>
      <w:pPr>
        <w:pStyle w:val="Heading1"/>
      </w:pPr>
      <w:r>
        <w:t xml:space="preserve">3. Workflow Architecture</w:t>
      </w:r>
    </w:p>
    <w:bookmarkStart w:id="32" w:name="main-workflow-sections"/>
    <w:p>
      <w:pPr>
        <w:pStyle w:val="Heading2"/>
      </w:pPr>
      <w:r>
        <w:t xml:space="preserve">Main Workflow Sections</w:t>
      </w:r>
    </w:p>
    <w:bookmarkStart w:id="25" w:name="a.-post-monitoring"/>
    <w:p>
      <w:pPr>
        <w:pStyle w:val="Heading3"/>
      </w:pPr>
      <w:r>
        <w:t xml:space="preserve">A. Post Monitoring</w:t>
      </w:r>
    </w:p>
    <w:p>
      <w:pPr>
        <w:pStyle w:val="FirstParagraph"/>
      </w:pPr>
      <w:r>
        <w:t xml:space="preserve">The workflow continuously monitors a Google Sheets worksheet named:</w:t>
      </w:r>
    </w:p>
    <w:p>
      <w:pPr>
        <w:pStyle w:val="Compact"/>
        <w:numPr>
          <w:ilvl w:val="0"/>
          <w:numId w:val="1002"/>
        </w:numPr>
      </w:pPr>
      <w:r>
        <w:t xml:space="preserve">“Threads Post for the Day”</w:t>
      </w:r>
    </w:p>
    <w:p>
      <w:pPr>
        <w:pStyle w:val="FirstParagraph"/>
      </w:pPr>
      <w:r>
        <w:t xml:space="preserve">Trigger Type:</w:t>
      </w:r>
    </w:p>
    <w:p>
      <w:pPr>
        <w:pStyle w:val="Compact"/>
        <w:numPr>
          <w:ilvl w:val="0"/>
          <w:numId w:val="1003"/>
        </w:numPr>
      </w:pPr>
      <w:r>
        <w:t xml:space="preserve">Google Sheets Trigger</w:t>
      </w:r>
    </w:p>
    <w:p>
      <w:pPr>
        <w:pStyle w:val="Compact"/>
        <w:numPr>
          <w:ilvl w:val="0"/>
          <w:numId w:val="1003"/>
        </w:numPr>
      </w:pPr>
      <w:r>
        <w:t xml:space="preserve">Event: Row Added</w:t>
      </w:r>
    </w:p>
    <w:p>
      <w:pPr>
        <w:pStyle w:val="Compact"/>
        <w:numPr>
          <w:ilvl w:val="0"/>
          <w:numId w:val="1003"/>
        </w:numPr>
      </w:pPr>
      <w:r>
        <w:t xml:space="preserve">Polling Interval: Every Minute</w:t>
      </w:r>
    </w:p>
    <w:p>
      <w:pPr>
        <w:pStyle w:val="FirstParagraph"/>
      </w:pPr>
      <w:r>
        <w:t xml:space="preserve">Purpose:</w:t>
      </w:r>
    </w:p>
    <w:p>
      <w:pPr>
        <w:pStyle w:val="Compact"/>
        <w:numPr>
          <w:ilvl w:val="0"/>
          <w:numId w:val="1004"/>
        </w:numPr>
      </w:pPr>
      <w:r>
        <w:t xml:space="preserve">Detect newly added post content automatically.</w:t>
      </w:r>
    </w:p>
    <w:p>
      <w:r>
        <w:pict>
          <v:rect style="width:0;height:1.5pt" o:hralign="center" o:hrstd="t" o:hr="t"/>
        </w:pict>
      </w:r>
    </w:p>
    <w:bookmarkEnd w:id="25"/>
    <w:bookmarkStart w:id="26" w:name="b.-credentials-retrieval"/>
    <w:p>
      <w:pPr>
        <w:pStyle w:val="Heading3"/>
      </w:pPr>
      <w:r>
        <w:t xml:space="preserve">B. Credentials Retrieval</w:t>
      </w:r>
    </w:p>
    <w:p>
      <w:pPr>
        <w:pStyle w:val="FirstParagraph"/>
      </w:pPr>
      <w:r>
        <w:t xml:space="preserve">The workflow retrieves API credentials from the Google Sheets worksheet:</w:t>
      </w:r>
    </w:p>
    <w:p>
      <w:pPr>
        <w:pStyle w:val="Compact"/>
        <w:numPr>
          <w:ilvl w:val="0"/>
          <w:numId w:val="1005"/>
        </w:numPr>
      </w:pPr>
      <w:r>
        <w:t xml:space="preserve">“Credentials”</w:t>
      </w:r>
    </w:p>
    <w:p>
      <w:pPr>
        <w:pStyle w:val="FirstParagraph"/>
      </w:pPr>
      <w:r>
        <w:t xml:space="preserve">Retrieved Variables:</w:t>
      </w:r>
    </w:p>
    <w:p>
      <w:pPr>
        <w:pStyle w:val="Compact"/>
        <w:numPr>
          <w:ilvl w:val="0"/>
          <w:numId w:val="1006"/>
        </w:numPr>
      </w:pPr>
      <w:r>
        <w:t xml:space="preserve">Threads Access Token</w:t>
      </w:r>
    </w:p>
    <w:p>
      <w:pPr>
        <w:pStyle w:val="Compact"/>
        <w:numPr>
          <w:ilvl w:val="0"/>
          <w:numId w:val="1006"/>
        </w:numPr>
      </w:pPr>
      <w:r>
        <w:t xml:space="preserve">Threads ID</w:t>
      </w:r>
    </w:p>
    <w:p>
      <w:pPr>
        <w:pStyle w:val="FirstParagraph"/>
      </w:pPr>
      <w:r>
        <w:t xml:space="preserve">Purpose:</w:t>
      </w:r>
    </w:p>
    <w:p>
      <w:pPr>
        <w:pStyle w:val="Compact"/>
        <w:numPr>
          <w:ilvl w:val="0"/>
          <w:numId w:val="1007"/>
        </w:numPr>
      </w:pPr>
      <w:r>
        <w:t xml:space="preserve">Avoid hardcoding credentials directly inside the workflow.</w:t>
      </w:r>
    </w:p>
    <w:p>
      <w:r>
        <w:pict>
          <v:rect style="width:0;height:1.5pt" o:hralign="center" o:hrstd="t" o:hr="t"/>
        </w:pict>
      </w:r>
    </w:p>
    <w:bookmarkEnd w:id="26"/>
    <w:bookmarkStart w:id="27" w:name="c.-create-threads-post"/>
    <w:p>
      <w:pPr>
        <w:pStyle w:val="Heading3"/>
      </w:pPr>
      <w:r>
        <w:t xml:space="preserve">C. Create Threads Post</w:t>
      </w:r>
    </w:p>
    <w:p>
      <w:pPr>
        <w:pStyle w:val="FirstParagraph"/>
      </w:pPr>
      <w:r>
        <w:t xml:space="preserve">The workflow sends a POST request to:</w:t>
      </w:r>
    </w:p>
    <w:p>
      <w:pPr>
        <w:pStyle w:val="BodyText"/>
      </w:pPr>
      <w:r>
        <w:t xml:space="preserve">https://graph.threads.net/v1.0/{threads_id}/threads</w:t>
      </w:r>
    </w:p>
    <w:p>
      <w:pPr>
        <w:pStyle w:val="BodyText"/>
      </w:pPr>
      <w:r>
        <w:t xml:space="preserve">Headers Used:</w:t>
      </w:r>
    </w:p>
    <w:p>
      <w:pPr>
        <w:pStyle w:val="Compact"/>
        <w:numPr>
          <w:ilvl w:val="0"/>
          <w:numId w:val="1008"/>
        </w:numPr>
      </w:pPr>
      <w:r>
        <w:t xml:space="preserve">Authorization: Bearer Token</w:t>
      </w:r>
    </w:p>
    <w:p>
      <w:pPr>
        <w:pStyle w:val="Compact"/>
        <w:numPr>
          <w:ilvl w:val="0"/>
          <w:numId w:val="1008"/>
        </w:numPr>
      </w:pPr>
      <w:r>
        <w:t xml:space="preserve">Content-Type: application/json</w:t>
      </w:r>
    </w:p>
    <w:p>
      <w:pPr>
        <w:pStyle w:val="FirstParagraph"/>
      </w:pPr>
      <w:r>
        <w:t xml:space="preserve">Body:</w:t>
      </w:r>
    </w:p>
    <w:p>
      <w:pPr>
        <w:pStyle w:val="SourceCode"/>
      </w:pP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"Post Content"</w:t>
      </w:r>
      <w:r>
        <w:rPr>
          <w:rStyle w:val="FunctionTok"/>
        </w:rPr>
        <w:t xml:space="preserve">,</w:t>
      </w:r>
      <w:r>
        <w:br/>
      </w:r>
      <w:r>
        <w:rPr>
          <w:rStyle w:val="NormalTok"/>
        </w:rPr>
        <w:t xml:space="preserve">  </w:t>
      </w:r>
      <w:r>
        <w:rPr>
          <w:rStyle w:val="DataTypeTok"/>
        </w:rPr>
        <w:t xml:space="preserve">"media_type"</w:t>
      </w:r>
      <w:r>
        <w:rPr>
          <w:rStyle w:val="FunctionTok"/>
        </w:rPr>
        <w:t xml:space="preserve">:</w:t>
      </w:r>
      <w:r>
        <w:rPr>
          <w:rStyle w:val="NormalTok"/>
        </w:rPr>
        <w:t xml:space="preserve"> </w:t>
      </w:r>
      <w:r>
        <w:rPr>
          <w:rStyle w:val="StringTok"/>
        </w:rPr>
        <w:t xml:space="preserve">"TEXT"</w:t>
      </w:r>
      <w:r>
        <w:br/>
      </w:r>
      <w:r>
        <w:rPr>
          <w:rStyle w:val="FunctionTok"/>
        </w:rPr>
        <w:t xml:space="preserve">}</w:t>
      </w:r>
    </w:p>
    <w:p>
      <w:pPr>
        <w:pStyle w:val="FirstParagraph"/>
      </w:pPr>
      <w:r>
        <w:t xml:space="preserve">Purpose:</w:t>
      </w:r>
    </w:p>
    <w:p>
      <w:pPr>
        <w:pStyle w:val="Compact"/>
        <w:numPr>
          <w:ilvl w:val="0"/>
          <w:numId w:val="1009"/>
        </w:numPr>
      </w:pPr>
      <w:r>
        <w:t xml:space="preserve">Create the Threads post container.</w:t>
      </w:r>
    </w:p>
    <w:p>
      <w:r>
        <w:pict>
          <v:rect style="width:0;height:1.5pt" o:hralign="center" o:hrstd="t" o:hr="t"/>
        </w:pict>
      </w:r>
    </w:p>
    <w:bookmarkEnd w:id="27"/>
    <w:bookmarkStart w:id="28" w:name="d.-publish-threads-post"/>
    <w:p>
      <w:pPr>
        <w:pStyle w:val="Heading3"/>
      </w:pPr>
      <w:r>
        <w:t xml:space="preserve">D. Publish Threads Post</w:t>
      </w:r>
    </w:p>
    <w:p>
      <w:pPr>
        <w:pStyle w:val="FirstParagraph"/>
      </w:pPr>
      <w:r>
        <w:t xml:space="preserve">The workflow publishes the created post using:</w:t>
      </w:r>
    </w:p>
    <w:p>
      <w:pPr>
        <w:pStyle w:val="BodyText"/>
      </w:pPr>
      <w:r>
        <w:t xml:space="preserve">https://graph.threads.net/v1.0/{threads_id}/threads_publish</w:t>
      </w:r>
    </w:p>
    <w:p>
      <w:pPr>
        <w:pStyle w:val="BodyText"/>
      </w:pPr>
      <w:r>
        <w:t xml:space="preserve">Purpose:</w:t>
      </w:r>
    </w:p>
    <w:p>
      <w:pPr>
        <w:pStyle w:val="Compact"/>
        <w:numPr>
          <w:ilvl w:val="0"/>
          <w:numId w:val="1010"/>
        </w:numPr>
      </w:pPr>
      <w:r>
        <w:t xml:space="preserve">Finalize and publish the post to Threads.</w:t>
      </w:r>
    </w:p>
    <w:p>
      <w:r>
        <w:pict>
          <v:rect style="width:0;height:1.5pt" o:hralign="center" o:hrstd="t" o:hr="t"/>
        </w:pict>
      </w:r>
    </w:p>
    <w:bookmarkEnd w:id="28"/>
    <w:bookmarkStart w:id="29" w:name="e.-success-logging"/>
    <w:p>
      <w:pPr>
        <w:pStyle w:val="Heading3"/>
      </w:pPr>
      <w:r>
        <w:t xml:space="preserve">E. Success Logging</w:t>
      </w:r>
    </w:p>
    <w:p>
      <w:pPr>
        <w:pStyle w:val="FirstParagraph"/>
      </w:pPr>
      <w:r>
        <w:t xml:space="preserve">Successful executions are logged into:</w:t>
      </w:r>
    </w:p>
    <w:p>
      <w:pPr>
        <w:pStyle w:val="Compact"/>
        <w:numPr>
          <w:ilvl w:val="0"/>
          <w:numId w:val="1011"/>
        </w:numPr>
      </w:pPr>
      <w:r>
        <w:t xml:space="preserve">“Delivery Logs”</w:t>
      </w:r>
      <w:r>
        <w:t xml:space="preserve"> </w:t>
      </w:r>
      <w:r>
        <w:t xml:space="preserve">worksheet</w:t>
      </w:r>
    </w:p>
    <w:p>
      <w:pPr>
        <w:pStyle w:val="FirstParagraph"/>
      </w:pPr>
      <w:r>
        <w:t xml:space="preserve">Logged Information:</w:t>
      </w:r>
    </w:p>
    <w:p>
      <w:pPr>
        <w:pStyle w:val="Compact"/>
        <w:numPr>
          <w:ilvl w:val="0"/>
          <w:numId w:val="1012"/>
        </w:numPr>
      </w:pPr>
      <w:r>
        <w:t xml:space="preserve">Timestamp</w:t>
      </w:r>
    </w:p>
    <w:p>
      <w:pPr>
        <w:pStyle w:val="Compact"/>
        <w:numPr>
          <w:ilvl w:val="0"/>
          <w:numId w:val="1012"/>
        </w:numPr>
      </w:pPr>
      <w:r>
        <w:t xml:space="preserve">Status</w:t>
      </w:r>
    </w:p>
    <w:p>
      <w:pPr>
        <w:pStyle w:val="Compact"/>
        <w:numPr>
          <w:ilvl w:val="0"/>
          <w:numId w:val="1012"/>
        </w:numPr>
      </w:pPr>
      <w:r>
        <w:t xml:space="preserve">Notes</w:t>
      </w:r>
    </w:p>
    <w:p>
      <w:r>
        <w:pict>
          <v:rect style="width:0;height:1.5pt" o:hralign="center" o:hrstd="t" o:hr="t"/>
        </w:pict>
      </w:r>
    </w:p>
    <w:bookmarkEnd w:id="29"/>
    <w:bookmarkStart w:id="30" w:name="f.-error-handling"/>
    <w:p>
      <w:pPr>
        <w:pStyle w:val="Heading3"/>
      </w:pPr>
      <w:r>
        <w:t xml:space="preserve">F. Error Handling</w:t>
      </w:r>
    </w:p>
    <w:p>
      <w:pPr>
        <w:pStyle w:val="FirstParagraph"/>
      </w:pPr>
      <w:r>
        <w:t xml:space="preserve">If posting fails:</w:t>
      </w:r>
    </w:p>
    <w:p>
      <w:pPr>
        <w:numPr>
          <w:ilvl w:val="0"/>
          <w:numId w:val="1013"/>
        </w:numPr>
      </w:pPr>
      <w:r>
        <w:t xml:space="preserve">Error is logged into:</w:t>
      </w:r>
    </w:p>
    <w:p>
      <w:pPr>
        <w:pStyle w:val="Compact"/>
        <w:numPr>
          <w:ilvl w:val="1"/>
          <w:numId w:val="1014"/>
        </w:numPr>
      </w:pPr>
      <w:r>
        <w:t xml:space="preserve">“Error Handling”</w:t>
      </w:r>
      <w:r>
        <w:t xml:space="preserve"> </w:t>
      </w:r>
      <w:r>
        <w:t xml:space="preserve">worksheet</w:t>
      </w:r>
    </w:p>
    <w:p>
      <w:pPr>
        <w:numPr>
          <w:ilvl w:val="0"/>
          <w:numId w:val="1013"/>
        </w:numPr>
      </w:pPr>
      <w:r>
        <w:t xml:space="preserve">Gmail notification is sent automatically.</w:t>
      </w:r>
    </w:p>
    <w:p>
      <w:pPr>
        <w:pStyle w:val="FirstParagraph"/>
      </w:pPr>
      <w:r>
        <w:t xml:space="preserve">Purpose:</w:t>
      </w:r>
    </w:p>
    <w:p>
      <w:pPr>
        <w:pStyle w:val="Compact"/>
        <w:numPr>
          <w:ilvl w:val="0"/>
          <w:numId w:val="1015"/>
        </w:numPr>
      </w:pPr>
      <w:r>
        <w:t xml:space="preserve">Ensure visibility of workflow issues.</w:t>
      </w:r>
    </w:p>
    <w:p>
      <w:r>
        <w:pict>
          <v:rect style="width:0;height:1.5pt" o:hralign="center" o:hrstd="t" o:hr="t"/>
        </w:pict>
      </w:r>
    </w:p>
    <w:bookmarkEnd w:id="30"/>
    <w:bookmarkStart w:id="31" w:name="g.-credential-verification-workflow"/>
    <w:p>
      <w:pPr>
        <w:pStyle w:val="Heading3"/>
      </w:pPr>
      <w:r>
        <w:t xml:space="preserve">G. Credential Verification Workflow</w:t>
      </w:r>
    </w:p>
    <w:p>
      <w:pPr>
        <w:pStyle w:val="FirstParagraph"/>
      </w:pPr>
      <w:r>
        <w:t xml:space="preserve">An AI Agent workflow verifies provided Threads setup information.</w:t>
      </w:r>
    </w:p>
    <w:p>
      <w:pPr>
        <w:pStyle w:val="BodyText"/>
      </w:pPr>
      <w:r>
        <w:t xml:space="preserve">Components Used:</w:t>
      </w:r>
    </w:p>
    <w:p>
      <w:pPr>
        <w:pStyle w:val="Compact"/>
        <w:numPr>
          <w:ilvl w:val="0"/>
          <w:numId w:val="1016"/>
        </w:numPr>
      </w:pPr>
      <w:r>
        <w:t xml:space="preserve">Google Gemini AI</w:t>
      </w:r>
    </w:p>
    <w:p>
      <w:pPr>
        <w:pStyle w:val="Compact"/>
        <w:numPr>
          <w:ilvl w:val="0"/>
          <w:numId w:val="1016"/>
        </w:numPr>
      </w:pPr>
      <w:r>
        <w:t xml:space="preserve">Google Sheets Tool</w:t>
      </w:r>
    </w:p>
    <w:p>
      <w:pPr>
        <w:pStyle w:val="Compact"/>
        <w:numPr>
          <w:ilvl w:val="0"/>
          <w:numId w:val="1016"/>
        </w:numPr>
      </w:pPr>
      <w:r>
        <w:t xml:space="preserve">Memory Buffer</w:t>
      </w:r>
    </w:p>
    <w:p>
      <w:pPr>
        <w:pStyle w:val="FirstParagraph"/>
      </w:pPr>
      <w:r>
        <w:t xml:space="preserve">Verification Output:</w:t>
      </w:r>
    </w:p>
    <w:p>
      <w:pPr>
        <w:pStyle w:val="Compact"/>
        <w:numPr>
          <w:ilvl w:val="0"/>
          <w:numId w:val="1017"/>
        </w:numPr>
      </w:pPr>
      <w:r>
        <w:t xml:space="preserve">Correct Details</w:t>
      </w:r>
    </w:p>
    <w:p>
      <w:pPr>
        <w:pStyle w:val="Compact"/>
        <w:numPr>
          <w:ilvl w:val="0"/>
          <w:numId w:val="1017"/>
        </w:numPr>
      </w:pPr>
      <w:r>
        <w:t xml:space="preserve">Incorrect Details</w:t>
      </w:r>
    </w:p>
    <w:p>
      <w:pPr>
        <w:pStyle w:val="Compact"/>
        <w:numPr>
          <w:ilvl w:val="0"/>
          <w:numId w:val="1017"/>
        </w:numPr>
      </w:pPr>
      <w:r>
        <w:t xml:space="preserve">Missing information alerts</w:t>
      </w:r>
    </w:p>
    <w:p>
      <w:r>
        <w:pict>
          <v:rect style="width:0;height:1.5pt" o:hralign="center" o:hrstd="t" o:hr="t"/>
        </w:pict>
      </w:r>
    </w:p>
    <w:bookmarkEnd w:id="31"/>
    <w:bookmarkEnd w:id="32"/>
    <w:bookmarkEnd w:id="33"/>
    <w:bookmarkStart w:id="37" w:name="authentication-configuration"/>
    <w:p>
      <w:pPr>
        <w:pStyle w:val="Heading1"/>
      </w:pPr>
      <w:r>
        <w:t xml:space="preserve">4. Authentication Configuration</w:t>
      </w:r>
    </w:p>
    <w:bookmarkStart w:id="34" w:name="google-sheets-oauth2"/>
    <w:p>
      <w:pPr>
        <w:pStyle w:val="Heading2"/>
      </w:pPr>
      <w:r>
        <w:t xml:space="preserve">Google Sheets OAuth2</w:t>
      </w:r>
    </w:p>
    <w:p>
      <w:pPr>
        <w:pStyle w:val="FirstParagraph"/>
      </w:pPr>
      <w:r>
        <w:t xml:space="preserve">Required for:</w:t>
      </w:r>
    </w:p>
    <w:p>
      <w:pPr>
        <w:pStyle w:val="Compact"/>
        <w:numPr>
          <w:ilvl w:val="0"/>
          <w:numId w:val="1018"/>
        </w:numPr>
      </w:pPr>
      <w:r>
        <w:t xml:space="preserve">Trigger monitoring</w:t>
      </w:r>
    </w:p>
    <w:p>
      <w:pPr>
        <w:pStyle w:val="Compact"/>
        <w:numPr>
          <w:ilvl w:val="0"/>
          <w:numId w:val="1018"/>
        </w:numPr>
      </w:pPr>
      <w:r>
        <w:t xml:space="preserve">Credential retrieval</w:t>
      </w:r>
    </w:p>
    <w:p>
      <w:pPr>
        <w:pStyle w:val="Compact"/>
        <w:numPr>
          <w:ilvl w:val="0"/>
          <w:numId w:val="1018"/>
        </w:numPr>
      </w:pPr>
      <w:r>
        <w:t xml:space="preserve">Logging</w:t>
      </w:r>
    </w:p>
    <w:bookmarkEnd w:id="34"/>
    <w:bookmarkStart w:id="35" w:name="gmail-oauth2"/>
    <w:p>
      <w:pPr>
        <w:pStyle w:val="Heading2"/>
      </w:pPr>
      <w:r>
        <w:t xml:space="preserve">Gmail OAuth2</w:t>
      </w:r>
    </w:p>
    <w:p>
      <w:pPr>
        <w:pStyle w:val="FirstParagraph"/>
      </w:pPr>
      <w:r>
        <w:t xml:space="preserve">Required for:</w:t>
      </w:r>
    </w:p>
    <w:p>
      <w:pPr>
        <w:pStyle w:val="Compact"/>
        <w:numPr>
          <w:ilvl w:val="0"/>
          <w:numId w:val="1019"/>
        </w:numPr>
      </w:pPr>
      <w:r>
        <w:t xml:space="preserve">Sending failure notifications</w:t>
      </w:r>
    </w:p>
    <w:bookmarkEnd w:id="35"/>
    <w:bookmarkStart w:id="36" w:name="threads-api-access-token"/>
    <w:p>
      <w:pPr>
        <w:pStyle w:val="Heading2"/>
      </w:pPr>
      <w:r>
        <w:t xml:space="preserve">Threads API Access Token</w:t>
      </w:r>
    </w:p>
    <w:p>
      <w:pPr>
        <w:pStyle w:val="FirstParagraph"/>
      </w:pPr>
      <w:r>
        <w:t xml:space="preserve">Required for:</w:t>
      </w:r>
    </w:p>
    <w:p>
      <w:pPr>
        <w:pStyle w:val="Compact"/>
        <w:numPr>
          <w:ilvl w:val="0"/>
          <w:numId w:val="1020"/>
        </w:numPr>
      </w:pPr>
      <w:r>
        <w:t xml:space="preserve">Creating and publishing Threads posts</w:t>
      </w:r>
    </w:p>
    <w:p>
      <w:r>
        <w:pict>
          <v:rect style="width:0;height:1.5pt" o:hralign="center" o:hrstd="t" o:hr="t"/>
        </w:pict>
      </w:r>
    </w:p>
    <w:bookmarkEnd w:id="36"/>
    <w:bookmarkEnd w:id="37"/>
    <w:bookmarkStart w:id="38" w:name="workflow-testing"/>
    <w:p>
      <w:pPr>
        <w:pStyle w:val="Heading1"/>
      </w:pPr>
      <w:r>
        <w:t xml:space="preserve">5. Workflow Testing</w:t>
      </w:r>
    </w:p>
    <w:p>
      <w:pPr>
        <w:pStyle w:val="FirstParagraph"/>
      </w:pPr>
      <w:r>
        <w:t xml:space="preserve">Testing Activities Performed: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Result</w:t>
            </w:r>
          </w:p>
        </w:tc>
      </w:tr>
      <w:tr>
        <w:tc>
          <w:tcPr/>
          <w:p>
            <w:pPr>
              <w:pStyle w:val="Compact"/>
            </w:pPr>
            <w:r>
              <w:t xml:space="preserve">Google Sheets Trigger</w:t>
            </w:r>
          </w:p>
        </w:tc>
        <w:tc>
          <w:tcPr/>
          <w:p>
            <w:pPr>
              <w:pStyle w:val="Compact"/>
            </w:pPr>
            <w:r>
              <w:t xml:space="preserve">Passed</w:t>
            </w:r>
          </w:p>
        </w:tc>
      </w:tr>
      <w:tr>
        <w:tc>
          <w:tcPr/>
          <w:p>
            <w:pPr>
              <w:pStyle w:val="Compact"/>
            </w:pPr>
            <w:r>
              <w:t xml:space="preserve">Threads Post Creation</w:t>
            </w:r>
          </w:p>
        </w:tc>
        <w:tc>
          <w:tcPr/>
          <w:p>
            <w:pPr>
              <w:pStyle w:val="Compact"/>
            </w:pPr>
            <w:r>
              <w:t xml:space="preserve">Passed</w:t>
            </w:r>
          </w:p>
        </w:tc>
      </w:tr>
      <w:tr>
        <w:tc>
          <w:tcPr/>
          <w:p>
            <w:pPr>
              <w:pStyle w:val="Compact"/>
            </w:pPr>
            <w:r>
              <w:t xml:space="preserve">Threads Publish API</w:t>
            </w:r>
          </w:p>
        </w:tc>
        <w:tc>
          <w:tcPr/>
          <w:p>
            <w:pPr>
              <w:pStyle w:val="Compact"/>
            </w:pPr>
            <w:r>
              <w:t xml:space="preserve">Passed</w:t>
            </w:r>
          </w:p>
        </w:tc>
      </w:tr>
      <w:tr>
        <w:tc>
          <w:tcPr/>
          <w:p>
            <w:pPr>
              <w:pStyle w:val="Compact"/>
            </w:pPr>
            <w:r>
              <w:t xml:space="preserve">Success Logging</w:t>
            </w:r>
          </w:p>
        </w:tc>
        <w:tc>
          <w:tcPr/>
          <w:p>
            <w:pPr>
              <w:pStyle w:val="Compact"/>
            </w:pPr>
            <w:r>
              <w:t xml:space="preserve">Passed</w:t>
            </w:r>
          </w:p>
        </w:tc>
      </w:tr>
      <w:tr>
        <w:tc>
          <w:tcPr/>
          <w:p>
            <w:pPr>
              <w:pStyle w:val="Compact"/>
            </w:pPr>
            <w:r>
              <w:t xml:space="preserve">Error Logging</w:t>
            </w:r>
          </w:p>
        </w:tc>
        <w:tc>
          <w:tcPr/>
          <w:p>
            <w:pPr>
              <w:pStyle w:val="Compact"/>
            </w:pPr>
            <w:r>
              <w:t xml:space="preserve">Passed</w:t>
            </w:r>
          </w:p>
        </w:tc>
      </w:tr>
      <w:tr>
        <w:tc>
          <w:tcPr/>
          <w:p>
            <w:pPr>
              <w:pStyle w:val="Compact"/>
            </w:pPr>
            <w:r>
              <w:t xml:space="preserve">Gmail Notification</w:t>
            </w:r>
          </w:p>
        </w:tc>
        <w:tc>
          <w:tcPr/>
          <w:p>
            <w:pPr>
              <w:pStyle w:val="Compact"/>
            </w:pPr>
            <w:r>
              <w:t xml:space="preserve">Passed</w:t>
            </w:r>
          </w:p>
        </w:tc>
      </w:tr>
      <w:tr>
        <w:tc>
          <w:tcPr/>
          <w:p>
            <w:pPr>
              <w:pStyle w:val="Compact"/>
            </w:pPr>
            <w:r>
              <w:t xml:space="preserve">Retry Logic</w:t>
            </w:r>
          </w:p>
        </w:tc>
        <w:tc>
          <w:tcPr/>
          <w:p>
            <w:pPr>
              <w:pStyle w:val="Compact"/>
            </w:pPr>
            <w:r>
              <w:t xml:space="preserve">Passed</w:t>
            </w:r>
          </w:p>
        </w:tc>
      </w:tr>
    </w:tbl>
    <w:p>
      <w:r>
        <w:pict>
          <v:rect style="width:0;height:1.5pt" o:hralign="center" o:hrstd="t" o:hr="t"/>
        </w:pict>
      </w:r>
    </w:p>
    <w:bookmarkEnd w:id="38"/>
    <w:bookmarkStart w:id="39" w:name="retry-and-error-recovery"/>
    <w:p>
      <w:pPr>
        <w:pStyle w:val="Heading1"/>
      </w:pPr>
      <w:r>
        <w:t xml:space="preserve">6. Retry and Error Recovery</w:t>
      </w:r>
    </w:p>
    <w:p>
      <w:pPr>
        <w:pStyle w:val="FirstParagraph"/>
      </w:pPr>
      <w:r>
        <w:t xml:space="preserve">Retry configuration is enabled on:</w:t>
      </w:r>
    </w:p>
    <w:p>
      <w:pPr>
        <w:pStyle w:val="Compact"/>
        <w:numPr>
          <w:ilvl w:val="0"/>
          <w:numId w:val="1021"/>
        </w:numPr>
      </w:pPr>
      <w:r>
        <w:t xml:space="preserve">Create Threads node</w:t>
      </w:r>
    </w:p>
    <w:p>
      <w:pPr>
        <w:pStyle w:val="Compact"/>
        <w:numPr>
          <w:ilvl w:val="0"/>
          <w:numId w:val="1021"/>
        </w:numPr>
      </w:pPr>
      <w:r>
        <w:t xml:space="preserve">Post Thread node</w:t>
      </w:r>
    </w:p>
    <w:p>
      <w:pPr>
        <w:pStyle w:val="FirstParagraph"/>
      </w:pPr>
      <w:r>
        <w:t xml:space="preserve">Purpose:</w:t>
      </w:r>
    </w:p>
    <w:p>
      <w:pPr>
        <w:pStyle w:val="Compact"/>
        <w:numPr>
          <w:ilvl w:val="0"/>
          <w:numId w:val="1022"/>
        </w:numPr>
      </w:pPr>
      <w:r>
        <w:t xml:space="preserve">Automatically retry temporary API failures.</w:t>
      </w:r>
    </w:p>
    <w:p>
      <w:r>
        <w:pict>
          <v:rect style="width:0;height:1.5pt" o:hralign="center" o:hrstd="t" o:hr="t"/>
        </w:pict>
      </w:r>
    </w:p>
    <w:bookmarkEnd w:id="39"/>
    <w:bookmarkStart w:id="40" w:name="export-and-backup-procedure"/>
    <w:p>
      <w:pPr>
        <w:pStyle w:val="Heading1"/>
      </w:pPr>
      <w:r>
        <w:t xml:space="preserve">7. Export and Backup Procedure</w:t>
      </w:r>
    </w:p>
    <w:p>
      <w:pPr>
        <w:pStyle w:val="FirstParagraph"/>
      </w:pPr>
      <w:r>
        <w:t xml:space="preserve">To export the workflow:</w:t>
      </w:r>
    </w:p>
    <w:p>
      <w:pPr>
        <w:numPr>
          <w:ilvl w:val="0"/>
          <w:numId w:val="1023"/>
        </w:numPr>
      </w:pPr>
      <w:r>
        <w:t xml:space="preserve">Open n8n</w:t>
      </w:r>
    </w:p>
    <w:p>
      <w:pPr>
        <w:numPr>
          <w:ilvl w:val="0"/>
          <w:numId w:val="1023"/>
        </w:numPr>
      </w:pPr>
      <w:r>
        <w:t xml:space="preserve">Select the workflow</w:t>
      </w:r>
    </w:p>
    <w:p>
      <w:pPr>
        <w:numPr>
          <w:ilvl w:val="0"/>
          <w:numId w:val="1023"/>
        </w:numPr>
      </w:pPr>
      <w:r>
        <w:t xml:space="preserve">Click:</w:t>
      </w:r>
    </w:p>
    <w:p>
      <w:pPr>
        <w:pStyle w:val="Compact"/>
        <w:numPr>
          <w:ilvl w:val="1"/>
          <w:numId w:val="1024"/>
        </w:numPr>
      </w:pPr>
      <w:r>
        <w:t xml:space="preserve">Three Dots Menu</w:t>
      </w:r>
    </w:p>
    <w:p>
      <w:pPr>
        <w:pStyle w:val="Compact"/>
        <w:numPr>
          <w:ilvl w:val="1"/>
          <w:numId w:val="1024"/>
        </w:numPr>
      </w:pPr>
      <w:r>
        <w:t xml:space="preserve">Export</w:t>
      </w:r>
    </w:p>
    <w:p>
      <w:pPr>
        <w:numPr>
          <w:ilvl w:val="0"/>
          <w:numId w:val="1023"/>
        </w:numPr>
      </w:pPr>
      <w:r>
        <w:t xml:space="preserve">Save the JSON workflow file</w:t>
      </w:r>
    </w:p>
    <w:p>
      <w:pPr>
        <w:pStyle w:val="FirstParagraph"/>
      </w:pPr>
      <w:r>
        <w:t xml:space="preserve">Recommended:</w:t>
      </w:r>
    </w:p>
    <w:p>
      <w:pPr>
        <w:pStyle w:val="Compact"/>
        <w:numPr>
          <w:ilvl w:val="0"/>
          <w:numId w:val="1025"/>
        </w:numPr>
      </w:pPr>
      <w:r>
        <w:t xml:space="preserve">Store exported JSON inside GitHub repository.</w:t>
      </w:r>
    </w:p>
    <w:p>
      <w:r>
        <w:pict>
          <v:rect style="width:0;height:1.5pt" o:hralign="center" o:hrstd="t" o:hr="t"/>
        </w:pict>
      </w:r>
    </w:p>
    <w:bookmarkEnd w:id="40"/>
    <w:bookmarkStart w:id="41" w:name="security-recommendations"/>
    <w:p>
      <w:pPr>
        <w:pStyle w:val="Heading1"/>
      </w:pPr>
      <w:r>
        <w:t xml:space="preserve">8. Security Recommendations</w:t>
      </w:r>
    </w:p>
    <w:p>
      <w:pPr>
        <w:pStyle w:val="Compact"/>
        <w:numPr>
          <w:ilvl w:val="0"/>
          <w:numId w:val="1026"/>
        </w:numPr>
      </w:pPr>
      <w:r>
        <w:t xml:space="preserve">Never expose Threads access tokens publicly.</w:t>
      </w:r>
    </w:p>
    <w:p>
      <w:pPr>
        <w:pStyle w:val="Compact"/>
        <w:numPr>
          <w:ilvl w:val="0"/>
          <w:numId w:val="1026"/>
        </w:numPr>
      </w:pPr>
      <w:r>
        <w:t xml:space="preserve">Use environment variables whenever possible.</w:t>
      </w:r>
    </w:p>
    <w:p>
      <w:pPr>
        <w:pStyle w:val="Compact"/>
        <w:numPr>
          <w:ilvl w:val="0"/>
          <w:numId w:val="1026"/>
        </w:numPr>
      </w:pPr>
      <w:r>
        <w:t xml:space="preserve">Restrict spreadsheet access to authorized users only.</w:t>
      </w:r>
    </w:p>
    <w:p>
      <w:pPr>
        <w:pStyle w:val="Compact"/>
        <w:numPr>
          <w:ilvl w:val="0"/>
          <w:numId w:val="1026"/>
        </w:numPr>
      </w:pPr>
      <w:r>
        <w:t xml:space="preserve">Rotate access tokens periodically.</w:t>
      </w:r>
    </w:p>
    <w:p>
      <w:r>
        <w:pict>
          <v:rect style="width:0;height:1.5pt" o:hralign="center" o:hrstd="t" o:hr="t"/>
        </w:pict>
      </w:r>
    </w:p>
    <w:bookmarkEnd w:id="41"/>
    <w:bookmarkStart w:id="42" w:name="final-notes"/>
    <w:p>
      <w:pPr>
        <w:pStyle w:val="Heading1"/>
      </w:pPr>
      <w:r>
        <w:t xml:space="preserve">9. Final Notes</w:t>
      </w:r>
    </w:p>
    <w:p>
      <w:pPr>
        <w:pStyle w:val="FirstParagraph"/>
      </w:pPr>
      <w:r>
        <w:t xml:space="preserve">The workflow is fully modular and migration-ready. All external dependencies are documented separately in the Migration Guide.</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2026-05-30T13:49:29Z</dcterms:created>
  <dcterms:modified xsi:type="dcterms:W3CDTF">2026-05-30T13:49:29Z</dcterms:modified>
</cp:coreProperties>
</file>

<file path=docProps/custom.xml><?xml version="1.0" encoding="utf-8"?>
<Properties xmlns="http://schemas.openxmlformats.org/officeDocument/2006/custom-properties" xmlns:vt="http://schemas.openxmlformats.org/officeDocument/2006/docPropsVTypes"/>
</file>