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区块链，就是一个又一个区块组成的链条。每一个区块中保存了一定的信息，它们按照各自产生的时间顺序连接成链条。这个链条被保存在所有的服务器中，只要整个系统中有一台服务器可以工作，整条区块链就是安全的。这些服务器在区块链系统中被称为节点，它们为整个区块链系统提供存储空间和算力支持。如果要修改区块链中的信息，必须征得半数以上节点的同意并修改所有节点中的信息，而这些节点通常掌握在不同的主体手中，因此篡改区块链中的信息是一件极其困难的事。相比于传统的网络，区块链具有两大核心特点：一是</w:t>
      </w:r>
      <w:r>
        <w:rPr>
          <w:rStyle w:val="7"/>
          <w:rFonts w:ascii="宋体" w:hAnsi="宋体" w:eastAsia="宋体" w:cs="宋体"/>
          <w:kern w:val="0"/>
          <w:sz w:val="24"/>
          <w:szCs w:val="24"/>
          <w:lang w:val="en-US" w:eastAsia="zh-CN" w:bidi="ar"/>
        </w:rPr>
        <w:t>数据难以篡改</w:t>
      </w:r>
      <w:r>
        <w:rPr>
          <w:rFonts w:ascii="宋体" w:hAnsi="宋体" w:eastAsia="宋体" w:cs="宋体"/>
          <w:kern w:val="0"/>
          <w:sz w:val="24"/>
          <w:szCs w:val="24"/>
          <w:lang w:val="en-US" w:eastAsia="zh-CN" w:bidi="ar"/>
        </w:rPr>
        <w:t>、二是</w:t>
      </w:r>
      <w:r>
        <w:rPr>
          <w:rStyle w:val="7"/>
          <w:rFonts w:ascii="宋体" w:hAnsi="宋体" w:eastAsia="宋体" w:cs="宋体"/>
          <w:kern w:val="0"/>
          <w:sz w:val="24"/>
          <w:szCs w:val="24"/>
          <w:lang w:val="en-US" w:eastAsia="zh-CN" w:bidi="ar"/>
        </w:rPr>
        <w:t>去中心化</w:t>
      </w:r>
      <w:r>
        <w:rPr>
          <w:rFonts w:ascii="宋体" w:hAnsi="宋体" w:eastAsia="宋体" w:cs="宋体"/>
          <w:kern w:val="0"/>
          <w:sz w:val="24"/>
          <w:szCs w:val="24"/>
          <w:lang w:val="en-US" w:eastAsia="zh-CN" w:bidi="ar"/>
        </w:rPr>
        <w:t>。基于这两个特点，区块链所记录的信息更加真实可靠，可以帮助解决人们互不信任的问题。</w:t>
      </w:r>
    </w:p>
    <w:p>
      <w:pPr>
        <w:pStyle w:val="2"/>
        <w:keepNext w:val="0"/>
        <w:keepLines w:val="0"/>
        <w:widowControl/>
        <w:suppressLineNumbers w:val="0"/>
      </w:pPr>
      <w:r>
        <w:t>什么是区块链：</w:t>
      </w:r>
    </w:p>
    <w:p>
      <w:pPr>
        <w:pStyle w:val="3"/>
        <w:keepNext w:val="0"/>
        <w:keepLines w:val="0"/>
        <w:widowControl/>
        <w:suppressLineNumbers w:val="0"/>
      </w:pPr>
      <w:r>
        <w:t>通俗解释：</w:t>
      </w:r>
    </w:p>
    <w:p>
      <w:pPr>
        <w:keepNext w:val="0"/>
        <w:keepLines w:val="0"/>
        <w:widowControl/>
        <w:suppressLineNumbers w:val="0"/>
        <w:jc w:val="left"/>
      </w:pPr>
      <w:r>
        <w:rPr>
          <w:rFonts w:ascii="宋体" w:hAnsi="宋体" w:eastAsia="宋体" w:cs="宋体"/>
          <w:kern w:val="0"/>
          <w:sz w:val="24"/>
          <w:szCs w:val="24"/>
          <w:lang w:val="en-US" w:eastAsia="zh-CN" w:bidi="ar"/>
        </w:rPr>
        <w:t>一个假设：如果有一个账本，它需要记录一群人之间的公共账目（如班费，公司财务出入，公益捐款的收支），但是这个账本需要由所有人参与记账。</w:t>
      </w:r>
    </w:p>
    <w:p>
      <w:pPr>
        <w:keepNext w:val="0"/>
        <w:keepLines w:val="0"/>
        <w:widowControl/>
        <w:suppressLineNumbers w:val="0"/>
        <w:jc w:val="left"/>
      </w:pPr>
      <w:r>
        <w:rPr>
          <w:rFonts w:ascii="宋体" w:hAnsi="宋体" w:eastAsia="宋体" w:cs="宋体"/>
          <w:kern w:val="0"/>
          <w:sz w:val="24"/>
          <w:szCs w:val="24"/>
          <w:lang w:val="en-US" w:eastAsia="zh-CN" w:bidi="ar"/>
        </w:rPr>
        <w:t>首先选一个人，在账本的某一页，一行一行的记录明细，当一页记满后，大家都去核对账目，正确的话，大家签字认可这一页的所有账目。</w:t>
      </w:r>
    </w:p>
    <w:p>
      <w:pPr>
        <w:keepNext w:val="0"/>
        <w:keepLines w:val="0"/>
        <w:widowControl/>
        <w:suppressLineNumbers w:val="0"/>
        <w:jc w:val="left"/>
      </w:pPr>
      <w:r>
        <w:rPr>
          <w:rFonts w:ascii="宋体" w:hAnsi="宋体" w:eastAsia="宋体" w:cs="宋体"/>
          <w:kern w:val="0"/>
          <w:sz w:val="24"/>
          <w:szCs w:val="24"/>
          <w:lang w:val="en-US" w:eastAsia="zh-CN" w:bidi="ar"/>
        </w:rPr>
        <w:t>当记满这一页后，就需要另外选取一人开始记下一页(这个选取也不是乱选的，它是按照某种激励机制有偿的选取一人来记账，这时就要参与人各凭本事了）。现在有意思的事情来了，新的一页首先要把上一页的一些摘要特征（比如页码、余额、交易对象、条数什么的...）抄写下来放在页首以供对照，免得前一页被改了或丢了还无据可查。然后，再一条条记账，记满一页后，核对、签名确认...依次反复。这样，账本的一页和一页之间就形成了“证据链”。</w:t>
      </w:r>
    </w:p>
    <w:p>
      <w:pPr>
        <w:keepNext w:val="0"/>
        <w:keepLines w:val="0"/>
        <w:widowControl/>
        <w:suppressLineNumbers w:val="0"/>
        <w:jc w:val="left"/>
      </w:pPr>
      <w:r>
        <w:rPr>
          <w:rFonts w:ascii="宋体" w:hAnsi="宋体" w:eastAsia="宋体" w:cs="宋体"/>
          <w:kern w:val="0"/>
          <w:sz w:val="24"/>
          <w:szCs w:val="24"/>
          <w:lang w:val="en-US" w:eastAsia="zh-CN" w:bidi="ar"/>
        </w:rPr>
        <w:t>更重要的是，账本上已经签名确认的每一页，所有人都会一字不漏地复制一份，放到自己家里，以免少数人篡改、污损、丢失账目。</w:t>
      </w:r>
    </w:p>
    <w:p>
      <w:pPr>
        <w:keepNext w:val="0"/>
        <w:keepLines w:val="0"/>
        <w:widowControl/>
        <w:suppressLineNumbers w:val="0"/>
        <w:jc w:val="left"/>
      </w:pPr>
      <w:r>
        <w:rPr>
          <w:rFonts w:ascii="宋体" w:hAnsi="宋体" w:eastAsia="宋体" w:cs="宋体"/>
          <w:kern w:val="0"/>
          <w:sz w:val="24"/>
          <w:szCs w:val="24"/>
          <w:lang w:val="en-US" w:eastAsia="zh-CN" w:bidi="ar"/>
        </w:rPr>
        <w:t>这样，账本的每一页是一个“区块(Block)”，一页一页之间形成前后连贯的证据链，每个人之间构成了多点的网络，这就是“区块链”的概要原型了。</w:t>
      </w:r>
    </w:p>
    <w:p>
      <w:pPr>
        <w:keepNext w:val="0"/>
        <w:keepLines w:val="0"/>
        <w:widowControl/>
        <w:suppressLineNumbers w:val="0"/>
        <w:jc w:val="left"/>
      </w:pPr>
      <w:r>
        <w:rPr>
          <w:rFonts w:ascii="宋体" w:hAnsi="宋体" w:eastAsia="宋体" w:cs="宋体"/>
          <w:kern w:val="0"/>
          <w:sz w:val="24"/>
          <w:szCs w:val="24"/>
          <w:lang w:val="en-US" w:eastAsia="zh-CN" w:bidi="ar"/>
        </w:rPr>
        <w:t>这里面的关键点在于，这个账本一定是一群人的账，并不是一个人的账。如果是一个人的账，自己拿个小本本记就好了，为什么要整这么麻烦。就是因为这一群人互相之间并不完全信任，记账过程可能出纰漏，所以必须用这么繁琐的步骤，让大家平等参与，一起保证账目的准确和公允性，产生的结果大家保存，永远不会丢也不会错。</w:t>
      </w:r>
    </w:p>
    <w:p>
      <w:pPr>
        <w:pStyle w:val="2"/>
        <w:keepNext w:val="0"/>
        <w:keepLines w:val="0"/>
        <w:widowControl/>
        <w:suppressLineNumbers w:val="0"/>
      </w:pPr>
      <w:r>
        <w:t>区块链和比特币等数字货币的关系：</w:t>
      </w:r>
    </w:p>
    <w:p>
      <w:pPr>
        <w:keepNext w:val="0"/>
        <w:keepLines w:val="0"/>
        <w:widowControl/>
        <w:suppressLineNumbers w:val="0"/>
        <w:jc w:val="left"/>
      </w:pPr>
      <w:r>
        <w:rPr>
          <w:rFonts w:ascii="宋体" w:hAnsi="宋体" w:eastAsia="宋体" w:cs="宋体"/>
          <w:kern w:val="0"/>
          <w:sz w:val="24"/>
          <w:szCs w:val="24"/>
          <w:lang w:val="en-US" w:eastAsia="zh-CN" w:bidi="ar"/>
        </w:rPr>
        <w:t>区块链并不等同于比特币。区块链是比特币的底层技术和基础架构，而比特币是区块链的一种应用。</w:t>
      </w:r>
    </w:p>
    <w:p>
      <w:pPr>
        <w:pStyle w:val="2"/>
        <w:keepNext w:val="0"/>
        <w:keepLines w:val="0"/>
        <w:widowControl/>
        <w:suppressLineNumbers w:val="0"/>
      </w:pPr>
      <w:r>
        <w:t>起源：</w:t>
      </w:r>
    </w:p>
    <w:p>
      <w:pPr>
        <w:keepNext w:val="0"/>
        <w:keepLines w:val="0"/>
        <w:widowControl/>
        <w:suppressLineNumbers w:val="0"/>
        <w:jc w:val="left"/>
      </w:pPr>
      <w:r>
        <w:rPr>
          <w:rFonts w:ascii="宋体" w:hAnsi="宋体" w:eastAsia="宋体" w:cs="宋体"/>
          <w:kern w:val="0"/>
          <w:sz w:val="24"/>
          <w:szCs w:val="24"/>
          <w:lang w:val="en-US" w:eastAsia="zh-CN" w:bidi="ar"/>
        </w:rPr>
        <w:t>区块链起源于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"https://baike.baidu.com/item/%E6%AF%94%E7%89%B9%E5%B8%81/4143690"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比特币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，2008年11月1日，一位自称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"https://baike.baidu.com/item/%E4%B8%AD%E6%9C%AC%E8%81%AA/5740822"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中本聪</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（Satoshi Nakamoto）的人发表了《比特币：一种点对点的电子现金系统》一文</w:t>
      </w:r>
      <w:r>
        <w:rPr>
          <w:rFonts w:ascii="宋体" w:hAnsi="宋体" w:eastAsia="宋体" w:cs="宋体"/>
          <w:color w:val="245BDB"/>
          <w:kern w:val="0"/>
          <w:sz w:val="24"/>
          <w:szCs w:val="24"/>
          <w:lang w:val="en-US" w:eastAsia="zh-CN" w:bidi="ar"/>
        </w:rPr>
        <w:t xml:space="preserve"> </w:t>
      </w:r>
      <w:r>
        <w:rPr>
          <w:rFonts w:ascii="宋体" w:hAnsi="宋体" w:eastAsia="宋体" w:cs="宋体"/>
          <w:kern w:val="0"/>
          <w:sz w:val="24"/>
          <w:szCs w:val="24"/>
          <w:lang w:val="en-US" w:eastAsia="zh-CN" w:bidi="ar"/>
        </w:rPr>
        <w:t>，阐述了基于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"https://baike.baidu.com/item/P2P/139810"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P2P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网络技术、加密技术、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"https://baike.baidu.com/item/%E6%97%B6%E9%97%B4%E6%88%B3/6439235"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时间戳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技术、区块链技术等的电子现金系统的构架理念，这标志着比特币的诞生。两个月后理论步入实践，2009年1月3日第一个序号为0的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"https://baike.baidu.com/item/%E5%88%9B%E4%B8%96%E5%8C%BA%E5%9D%97/22448241"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创世区块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诞生。几天后2009年1月9日出现序号为1的区块，并与序号为0的创世区块相连接形成了链，标志着区块链的诞生</w:t>
      </w:r>
      <w:r>
        <w:rPr>
          <w:rFonts w:ascii="宋体" w:hAnsi="宋体" w:eastAsia="宋体" w:cs="宋体"/>
          <w:color w:val="245BDB"/>
          <w:kern w:val="0"/>
          <w:sz w:val="24"/>
          <w:szCs w:val="24"/>
          <w:lang w:val="en-US" w:eastAsia="zh-CN" w:bidi="ar"/>
        </w:rPr>
        <w:t xml:space="preserve"> </w:t>
      </w:r>
      <w:r>
        <w:rPr>
          <w:rFonts w:ascii="宋体" w:hAnsi="宋体" w:eastAsia="宋体" w:cs="宋体"/>
          <w:kern w:val="0"/>
          <w:sz w:val="24"/>
          <w:szCs w:val="24"/>
          <w:lang w:val="en-US" w:eastAsia="zh-CN" w:bidi="ar"/>
        </w:rPr>
        <w:t>。</w:t>
      </w:r>
    </w:p>
    <w:p>
      <w:pPr>
        <w:pStyle w:val="2"/>
        <w:keepNext w:val="0"/>
        <w:keepLines w:val="0"/>
        <w:widowControl/>
        <w:suppressLineNumbers w:val="0"/>
      </w:pPr>
      <w:r>
        <w:t>定义：</w:t>
      </w:r>
    </w:p>
    <w:p>
      <w:pPr>
        <w:keepNext w:val="0"/>
        <w:keepLines w:val="0"/>
        <w:widowControl/>
        <w:suppressLineNumbers w:val="0"/>
        <w:jc w:val="left"/>
      </w:pPr>
      <w:r>
        <w:rPr>
          <w:rStyle w:val="7"/>
          <w:rFonts w:ascii="宋体" w:hAnsi="宋体" w:eastAsia="宋体" w:cs="宋体"/>
          <w:kern w:val="0"/>
          <w:sz w:val="24"/>
          <w:szCs w:val="24"/>
          <w:lang w:val="en-US" w:eastAsia="zh-CN" w:bidi="ar"/>
        </w:rPr>
        <w:t>狭义区块链</w:t>
      </w:r>
      <w:r>
        <w:rPr>
          <w:rFonts w:ascii="宋体" w:hAnsi="宋体" w:eastAsia="宋体" w:cs="宋体"/>
          <w:kern w:val="0"/>
          <w:sz w:val="24"/>
          <w:szCs w:val="24"/>
          <w:lang w:val="en-US" w:eastAsia="zh-CN" w:bidi="ar"/>
        </w:rPr>
        <w:t>：按照时间顺序，将数据区块以顺序相连的方式组合成的链式数据结构，并以密码学方式保证的不可篡改和不可伪造的分布式账本。</w:t>
      </w:r>
    </w:p>
    <w:p>
      <w:pPr>
        <w:keepNext w:val="0"/>
        <w:keepLines w:val="0"/>
        <w:widowControl/>
        <w:suppressLineNumbers w:val="0"/>
        <w:jc w:val="left"/>
      </w:pPr>
      <w:r>
        <w:rPr>
          <w:rStyle w:val="7"/>
          <w:rFonts w:ascii="宋体" w:hAnsi="宋体" w:eastAsia="宋体" w:cs="宋体"/>
          <w:kern w:val="0"/>
          <w:sz w:val="24"/>
          <w:szCs w:val="24"/>
          <w:lang w:val="en-US" w:eastAsia="zh-CN" w:bidi="ar"/>
        </w:rPr>
        <w:t>广义区块链</w:t>
      </w:r>
      <w:r>
        <w:rPr>
          <w:rFonts w:ascii="宋体" w:hAnsi="宋体" w:eastAsia="宋体" w:cs="宋体"/>
          <w:kern w:val="0"/>
          <w:sz w:val="24"/>
          <w:szCs w:val="24"/>
          <w:lang w:val="en-US" w:eastAsia="zh-CN" w:bidi="ar"/>
        </w:rPr>
        <w:t>：利用块链式数据结构验证与存储数据，利用分布式节点共识算法生成和更新数据，利用密码学的方式保证数据传输和访问的安全、利用由自动化脚本代码组成的智能合约，编程和操作数据的全新的分布式基础架构与计算范式。</w:t>
      </w:r>
    </w:p>
    <w:p>
      <w:pPr>
        <w:pStyle w:val="2"/>
        <w:keepNext w:val="0"/>
        <w:keepLines w:val="0"/>
        <w:widowControl/>
        <w:suppressLineNumbers w:val="0"/>
      </w:pPr>
      <w:r>
        <w:t>发展历程：</w:t>
      </w:r>
    </w:p>
    <w:p>
      <w:pPr>
        <w:keepNext w:val="0"/>
        <w:keepLines w:val="0"/>
        <w:widowControl/>
        <w:suppressLineNumbers w:val="0"/>
        <w:jc w:val="left"/>
      </w:pPr>
      <w:r>
        <w:rPr>
          <w:rFonts w:ascii="宋体" w:hAnsi="宋体" w:eastAsia="宋体" w:cs="宋体"/>
          <w:kern w:val="0"/>
          <w:sz w:val="24"/>
          <w:szCs w:val="24"/>
          <w:lang w:val="en-US" w:eastAsia="zh-CN" w:bidi="ar"/>
        </w:rPr>
        <w:t>2008年由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"https://baike.baidu.com/item/%E4%B8%AD%E6%9C%AC%E8%81%AA/5740822"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中本聪</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第一次提出了区块链的概念；</w:t>
      </w:r>
    </w:p>
    <w:p>
      <w:pPr>
        <w:keepNext w:val="0"/>
        <w:keepLines w:val="0"/>
        <w:widowControl/>
        <w:suppressLineNumbers w:val="0"/>
        <w:jc w:val="left"/>
      </w:pPr>
      <w:r>
        <w:rPr>
          <w:rFonts w:ascii="宋体" w:hAnsi="宋体" w:eastAsia="宋体" w:cs="宋体"/>
          <w:kern w:val="0"/>
          <w:sz w:val="24"/>
          <w:szCs w:val="24"/>
          <w:lang w:val="en-US" w:eastAsia="zh-CN" w:bidi="ar"/>
        </w:rPr>
        <w:t>2014年，“区块链2.0”成为一个关于去中心化区块链数据库的术语；</w:t>
      </w:r>
    </w:p>
    <w:p>
      <w:pPr>
        <w:keepNext w:val="0"/>
        <w:keepLines w:val="0"/>
        <w:widowControl/>
        <w:suppressLineNumbers w:val="0"/>
        <w:jc w:val="left"/>
      </w:pPr>
      <w:r>
        <w:rPr>
          <w:rFonts w:ascii="宋体" w:hAnsi="宋体" w:eastAsia="宋体" w:cs="宋体"/>
          <w:kern w:val="0"/>
          <w:sz w:val="24"/>
          <w:szCs w:val="24"/>
          <w:lang w:val="en-US" w:eastAsia="zh-CN" w:bidi="ar"/>
        </w:rPr>
        <w:t>2019年1月10日，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"https://baike.baidu.com/item/%E5%9B%BD%E5%AE%B6%E4%BA%92%E8%81%94%E7%BD%91%E4%BF%A1%E6%81%AF%E5%8A%9E%E5%85%AC%E5%AE%A4/2045128"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国家互联网信息办公室</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发布《</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"https://baike.baidu.com/item/%E5%8C%BA%E5%9D%97%E9%93%BE%E4%BF%A1%E6%81%AF%E6%9C%8D%E5%8A%A1%E7%AE%A1%E7%90%86%E8%A7%84%E5%AE%9A/23245975"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区块链信息服务管理规定</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2019年10月24日，在中央政治局第十八次集体学习时，习近平总书记强调，“把区块链作为核心技术自主创新的重要突破口”“加快推动区块链技术和产业创新发展”。“区块链”已走进大众视野，成为社会的关注焦点。</w:t>
      </w:r>
    </w:p>
    <w:p>
      <w:pPr>
        <w:keepNext w:val="0"/>
        <w:keepLines w:val="0"/>
        <w:widowControl/>
        <w:suppressLineNumbers w:val="0"/>
        <w:jc w:val="left"/>
      </w:pPr>
      <w:r>
        <w:rPr>
          <w:rFonts w:ascii="宋体" w:hAnsi="宋体" w:eastAsia="宋体" w:cs="宋体"/>
          <w:kern w:val="0"/>
          <w:sz w:val="24"/>
          <w:szCs w:val="24"/>
          <w:lang w:val="en-US" w:eastAsia="zh-CN" w:bidi="ar"/>
        </w:rPr>
        <w:t>2021年，国家高度重视区块链行业发展，各部委发布的区块链相关政策已超60项，区块链不仅被写入“十四五”规划纲要中，各部门更是积极探索区块链发展方向，全方位推动区块链技术赋能各领域发展，积极出台相关政策，强调各领域与区块链技术的结合，加快推动区块链技术和产业创新发展，区块链产业政策环境持续利好发展。</w:t>
      </w:r>
    </w:p>
    <w:p>
      <w:pPr>
        <w:pStyle w:val="2"/>
        <w:keepNext w:val="0"/>
        <w:keepLines w:val="0"/>
        <w:widowControl/>
        <w:suppressLineNumbers w:val="0"/>
      </w:pPr>
      <w:r>
        <w:t>区块链的特点：</w:t>
      </w:r>
    </w:p>
    <w:p>
      <w:pPr>
        <w:pStyle w:val="4"/>
        <w:keepNext w:val="0"/>
        <w:keepLines w:val="0"/>
        <w:widowControl/>
        <w:suppressLineNumbers w:val="0"/>
      </w:pPr>
      <w:r>
        <w:t>去中心化</w:t>
      </w:r>
    </w:p>
    <w:p>
      <w:pPr>
        <w:keepNext w:val="0"/>
        <w:keepLines w:val="0"/>
        <w:widowControl/>
        <w:suppressLineNumbers w:val="0"/>
        <w:jc w:val="left"/>
      </w:pPr>
      <w:r>
        <w:rPr>
          <w:rFonts w:ascii="宋体" w:hAnsi="宋体" w:eastAsia="宋体" w:cs="宋体"/>
          <w:kern w:val="0"/>
          <w:sz w:val="24"/>
          <w:szCs w:val="24"/>
          <w:lang w:val="en-US" w:eastAsia="zh-CN" w:bidi="ar"/>
        </w:rPr>
        <w:t>区块链技术不依赖于第三方管理机构或硬件设施，各个节点自我实现信息验证、传递和管理。</w:t>
      </w:r>
    </w:p>
    <w:p>
      <w:pPr>
        <w:pStyle w:val="4"/>
        <w:keepNext w:val="0"/>
        <w:keepLines w:val="0"/>
        <w:widowControl/>
        <w:suppressLineNumbers w:val="0"/>
      </w:pPr>
      <w:r>
        <w:t>开放性</w:t>
      </w:r>
    </w:p>
    <w:p>
      <w:pPr>
        <w:keepNext w:val="0"/>
        <w:keepLines w:val="0"/>
        <w:widowControl/>
        <w:suppressLineNumbers w:val="0"/>
        <w:jc w:val="left"/>
      </w:pPr>
      <w:r>
        <w:rPr>
          <w:rFonts w:ascii="宋体" w:hAnsi="宋体" w:eastAsia="宋体" w:cs="宋体"/>
          <w:kern w:val="0"/>
          <w:sz w:val="24"/>
          <w:szCs w:val="24"/>
          <w:lang w:val="en-US" w:eastAsia="zh-CN" w:bidi="ar"/>
        </w:rPr>
        <w:t>区块链技术基础是开源的，除了交易双方的私有信息是加密的以外，区块链的数据对所有人开放。</w:t>
      </w:r>
    </w:p>
    <w:p>
      <w:pPr>
        <w:pStyle w:val="4"/>
        <w:keepNext w:val="0"/>
        <w:keepLines w:val="0"/>
        <w:widowControl/>
        <w:suppressLineNumbers w:val="0"/>
      </w:pPr>
      <w:r>
        <w:t>独立性</w:t>
      </w:r>
    </w:p>
    <w:p>
      <w:pPr>
        <w:keepNext w:val="0"/>
        <w:keepLines w:val="0"/>
        <w:widowControl/>
        <w:suppressLineNumbers w:val="0"/>
        <w:jc w:val="left"/>
      </w:pPr>
      <w:r>
        <w:rPr>
          <w:rFonts w:ascii="宋体" w:hAnsi="宋体" w:eastAsia="宋体" w:cs="宋体"/>
          <w:kern w:val="0"/>
          <w:sz w:val="24"/>
          <w:szCs w:val="24"/>
          <w:lang w:val="en-US" w:eastAsia="zh-CN" w:bidi="ar"/>
        </w:rPr>
        <w:t>整个区块链系统不依赖其他第三方，所有节点能够在系统内自动安全地验证、交换数据，不需要任何人为的干预。</w:t>
      </w:r>
    </w:p>
    <w:p>
      <w:pPr>
        <w:pStyle w:val="4"/>
        <w:keepNext w:val="0"/>
        <w:keepLines w:val="0"/>
        <w:widowControl/>
        <w:suppressLineNumbers w:val="0"/>
      </w:pPr>
      <w:r>
        <w:t>安全性</w:t>
      </w:r>
    </w:p>
    <w:p>
      <w:pPr>
        <w:keepNext w:val="0"/>
        <w:keepLines w:val="0"/>
        <w:widowControl/>
        <w:suppressLineNumbers w:val="0"/>
        <w:jc w:val="left"/>
      </w:pPr>
      <w:r>
        <w:rPr>
          <w:rFonts w:ascii="宋体" w:hAnsi="宋体" w:eastAsia="宋体" w:cs="宋体"/>
          <w:kern w:val="0"/>
          <w:sz w:val="24"/>
          <w:szCs w:val="24"/>
          <w:lang w:val="en-US" w:eastAsia="zh-CN" w:bidi="ar"/>
        </w:rPr>
        <w:t>只要不能掌控全部数据节点的51%，就无法肆意操控修改网络数据，这使区块链本身变得相对安全，避免了主观人为的数据变更。</w:t>
      </w:r>
    </w:p>
    <w:p>
      <w:pPr>
        <w:pStyle w:val="4"/>
        <w:keepNext w:val="0"/>
        <w:keepLines w:val="0"/>
        <w:widowControl/>
        <w:suppressLineNumbers w:val="0"/>
      </w:pPr>
      <w:r>
        <w:t>匿名性</w:t>
      </w:r>
    </w:p>
    <w:p>
      <w:pPr>
        <w:keepNext w:val="0"/>
        <w:keepLines w:val="0"/>
        <w:widowControl/>
        <w:suppressLineNumbers w:val="0"/>
        <w:jc w:val="left"/>
      </w:pPr>
      <w:r>
        <w:rPr>
          <w:rFonts w:ascii="宋体" w:hAnsi="宋体" w:eastAsia="宋体" w:cs="宋体"/>
          <w:kern w:val="0"/>
          <w:sz w:val="24"/>
          <w:szCs w:val="24"/>
          <w:lang w:val="en-US" w:eastAsia="zh-CN" w:bidi="ar"/>
        </w:rPr>
        <w:t>除非有法律规范要求，单从技术上来讲，各区块节点的身份信息不需要公开或验证，信息传递可以匿名进行。</w:t>
      </w:r>
    </w:p>
    <w:p>
      <w:pPr>
        <w:pStyle w:val="2"/>
        <w:keepNext w:val="0"/>
        <w:keepLines w:val="0"/>
        <w:widowControl/>
        <w:suppressLineNumbers w:val="0"/>
      </w:pPr>
      <w:r>
        <w:t>区块链的一般架构模型：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314950" cy="7248525"/>
            <wp:effectExtent l="0" t="0" r="381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4950" cy="7248525"/>
                    </a:xfrm>
                    <a:prstGeom prst="rect">
                      <a:avLst/>
                    </a:prstGeom>
                    <a:noFill/>
                    <a:ln w="9525">
                      <a:noFill/>
                    </a:ln>
                  </pic:spPr>
                </pic:pic>
              </a:graphicData>
            </a:graphic>
          </wp:inline>
        </w:drawing>
      </w:r>
    </w:p>
    <w:p>
      <w:pPr>
        <w:pStyle w:val="2"/>
        <w:keepNext w:val="0"/>
        <w:keepLines w:val="0"/>
        <w:widowControl/>
        <w:suppressLineNumbers w:val="0"/>
      </w:pPr>
      <w:r>
        <w:t>类型：</w:t>
      </w:r>
    </w:p>
    <w:p>
      <w:pPr>
        <w:pStyle w:val="4"/>
        <w:keepNext w:val="0"/>
        <w:keepLines w:val="0"/>
        <w:widowControl/>
        <w:suppressLineNumbers w:val="0"/>
        <w:jc w:val="left"/>
      </w:pPr>
      <w:r>
        <w:t>公有链</w:t>
      </w:r>
    </w:p>
    <w:p>
      <w:pPr>
        <w:keepNext w:val="0"/>
        <w:keepLines w:val="0"/>
        <w:widowControl/>
        <w:suppressLineNumbers w:val="0"/>
        <w:jc w:val="left"/>
      </w:pPr>
      <w:r>
        <w:rPr>
          <w:rFonts w:ascii="宋体" w:hAnsi="宋体" w:eastAsia="宋体" w:cs="宋体"/>
          <w:kern w:val="0"/>
          <w:sz w:val="24"/>
          <w:szCs w:val="24"/>
          <w:lang w:val="en-US" w:eastAsia="zh-CN" w:bidi="ar"/>
        </w:rPr>
        <w:t>全世界任何拥有联网计算机的用户都可以在任何时候加入或退出网络。</w:t>
      </w:r>
    </w:p>
    <w:p>
      <w:pPr>
        <w:keepNext w:val="0"/>
        <w:keepLines w:val="0"/>
        <w:widowControl/>
        <w:suppressLineNumbers w:val="0"/>
        <w:jc w:val="left"/>
      </w:pPr>
      <w:r>
        <w:rPr>
          <w:rFonts w:ascii="宋体" w:hAnsi="宋体" w:eastAsia="宋体" w:cs="宋体"/>
          <w:kern w:val="0"/>
          <w:sz w:val="24"/>
          <w:szCs w:val="24"/>
          <w:lang w:val="en-US" w:eastAsia="zh-CN" w:bidi="ar"/>
        </w:rPr>
        <w:t>任意读取区块数据、执行交易，参与网络共识过程。</w:t>
      </w:r>
    </w:p>
    <w:p>
      <w:pPr>
        <w:keepNext w:val="0"/>
        <w:keepLines w:val="0"/>
        <w:widowControl/>
        <w:suppressLineNumbers w:val="0"/>
        <w:jc w:val="left"/>
      </w:pPr>
      <w:r>
        <w:rPr>
          <w:rFonts w:ascii="宋体" w:hAnsi="宋体" w:eastAsia="宋体" w:cs="宋体"/>
          <w:kern w:val="0"/>
          <w:sz w:val="24"/>
          <w:szCs w:val="24"/>
          <w:lang w:val="en-US" w:eastAsia="zh-CN" w:bidi="ar"/>
        </w:rPr>
        <w:t>共识算法：PoW、PoS等。</w:t>
      </w:r>
    </w:p>
    <w:p>
      <w:pPr>
        <w:pStyle w:val="4"/>
        <w:keepNext w:val="0"/>
        <w:keepLines w:val="0"/>
        <w:widowControl/>
        <w:suppressLineNumbers w:val="0"/>
      </w:pPr>
      <w:r>
        <w:t>联盟链</w:t>
      </w:r>
    </w:p>
    <w:p>
      <w:pPr>
        <w:keepNext w:val="0"/>
        <w:keepLines w:val="0"/>
        <w:widowControl/>
        <w:suppressLineNumbers w:val="0"/>
        <w:jc w:val="left"/>
      </w:pPr>
      <w:r>
        <w:rPr>
          <w:rFonts w:ascii="宋体" w:hAnsi="宋体" w:eastAsia="宋体" w:cs="宋体"/>
          <w:kern w:val="0"/>
          <w:sz w:val="24"/>
          <w:szCs w:val="24"/>
          <w:lang w:val="en-US" w:eastAsia="zh-CN" w:bidi="ar"/>
        </w:rPr>
        <w:t xml:space="preserve">由若干机构组成利益相关的联盟，共同参与并维护具有准入机制的多 中心化区块链。 </w:t>
      </w:r>
    </w:p>
    <w:p>
      <w:pPr>
        <w:keepNext w:val="0"/>
        <w:keepLines w:val="0"/>
        <w:widowControl/>
        <w:suppressLineNumbers w:val="0"/>
        <w:jc w:val="left"/>
      </w:pPr>
      <w:r>
        <w:rPr>
          <w:rFonts w:ascii="宋体" w:hAnsi="宋体" w:eastAsia="宋体" w:cs="宋体"/>
          <w:kern w:val="0"/>
          <w:sz w:val="24"/>
          <w:szCs w:val="24"/>
          <w:lang w:val="en-US" w:eastAsia="zh-CN" w:bidi="ar"/>
        </w:rPr>
        <w:t xml:space="preserve">区块数据读写、参与记账规则等需要由联盟成员节点共同决定。 </w:t>
      </w:r>
    </w:p>
    <w:p>
      <w:pPr>
        <w:keepNext w:val="0"/>
        <w:keepLines w:val="0"/>
        <w:widowControl/>
        <w:suppressLineNumbers w:val="0"/>
        <w:jc w:val="left"/>
      </w:pPr>
      <w:r>
        <w:rPr>
          <w:rFonts w:ascii="宋体" w:hAnsi="宋体" w:eastAsia="宋体" w:cs="宋体"/>
          <w:kern w:val="0"/>
          <w:sz w:val="24"/>
          <w:szCs w:val="24"/>
          <w:lang w:val="en-US" w:eastAsia="zh-CN" w:bidi="ar"/>
        </w:rPr>
        <w:t>共识算法：PBFT、Raft等。</w:t>
      </w:r>
    </w:p>
    <w:p>
      <w:pPr>
        <w:pStyle w:val="4"/>
        <w:keepNext w:val="0"/>
        <w:keepLines w:val="0"/>
        <w:widowControl/>
        <w:suppressLineNumbers w:val="0"/>
      </w:pPr>
      <w:r>
        <w:t>私有链</w:t>
      </w:r>
    </w:p>
    <w:p>
      <w:pPr>
        <w:keepNext w:val="0"/>
        <w:keepLines w:val="0"/>
        <w:widowControl/>
        <w:suppressLineNumbers w:val="0"/>
        <w:jc w:val="left"/>
      </w:pPr>
      <w:r>
        <w:rPr>
          <w:rFonts w:ascii="宋体" w:hAnsi="宋体" w:eastAsia="宋体" w:cs="宋体"/>
          <w:kern w:val="0"/>
          <w:sz w:val="24"/>
          <w:szCs w:val="24"/>
          <w:lang w:val="en-US" w:eastAsia="zh-CN" w:bidi="ar"/>
        </w:rPr>
        <w:t>写入权限仅在一个组织手里的区块链，而读取权限或者对外开放，或 者被任意程度地进行了限制。</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https://www.ibm.com/cn-zh/topics/what-is-blockchain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https://baike.baidu.com/item/%E5%8C%BA%E5%9D%97%E9%93%BE/13465666</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https://zhuanlan.zhihu.com/p/346493198</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48FF556C"/>
    <w:rsid w:val="604B7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2052</Words>
  <Characters>2094</Characters>
  <Lines>0</Lines>
  <Paragraphs>0</Paragraphs>
  <TotalTime>0</TotalTime>
  <ScaleCrop>false</ScaleCrop>
  <LinksUpToDate>false</LinksUpToDate>
  <CharactersWithSpaces>2133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2022-11-22T08:47:55Z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DD0DB65CBD2E41FA99ED9F8195CD1714</vt:lpwstr>
  </property>
</Properties>
</file>