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98EC" w14:textId="63859D5B" w:rsidR="00193108" w:rsidRPr="009A4E68" w:rsidRDefault="00193108" w:rsidP="00193108">
      <w:pPr>
        <w:rPr>
          <w:rFonts w:ascii="Arial" w:hAnsi="Arial" w:cs="Arial"/>
          <w:b/>
          <w:bCs/>
          <w:color w:val="1F2329"/>
          <w:sz w:val="44"/>
          <w:szCs w:val="44"/>
          <w:shd w:val="clear" w:color="auto" w:fill="FFFFFF"/>
        </w:rPr>
      </w:pPr>
      <w:r w:rsidRPr="009A4E68">
        <w:rPr>
          <w:rFonts w:ascii="Arial" w:hAnsi="Arial" w:cs="Arial" w:hint="eastAsia"/>
          <w:b/>
          <w:bCs/>
          <w:color w:val="1F2329"/>
          <w:sz w:val="44"/>
          <w:szCs w:val="44"/>
          <w:shd w:val="clear" w:color="auto" w:fill="FFFFFF"/>
        </w:rPr>
        <w:t>欧洲银行货币信用体系</w:t>
      </w:r>
      <w:r w:rsidR="009A4E68" w:rsidRPr="009A4E68">
        <w:rPr>
          <w:rFonts w:ascii="Arial" w:hAnsi="Arial" w:cs="Arial" w:hint="eastAsia"/>
          <w:b/>
          <w:bCs/>
          <w:color w:val="1F2329"/>
          <w:sz w:val="44"/>
          <w:szCs w:val="44"/>
          <w:shd w:val="clear" w:color="auto" w:fill="FFFFFF"/>
        </w:rPr>
        <w:t>-</w:t>
      </w:r>
      <w:proofErr w:type="gramStart"/>
      <w:r w:rsidR="009A4E68" w:rsidRPr="009A4E68">
        <w:rPr>
          <w:rFonts w:ascii="Arial" w:hAnsi="Arial" w:cs="Arial"/>
          <w:b/>
          <w:bCs/>
          <w:color w:val="1F2329"/>
          <w:sz w:val="44"/>
          <w:szCs w:val="44"/>
          <w:shd w:val="clear" w:color="auto" w:fill="FFFFFF"/>
        </w:rPr>
        <w:t>梁培利</w:t>
      </w:r>
      <w:proofErr w:type="gramEnd"/>
    </w:p>
    <w:p w14:paraId="443B4FBB" w14:textId="77777777" w:rsidR="00193108" w:rsidRDefault="00193108" w:rsidP="00193108">
      <w:pPr>
        <w:rPr>
          <w:rFonts w:ascii="Arial" w:hAnsi="Arial" w:cs="Arial"/>
          <w:color w:val="1F2329"/>
          <w:szCs w:val="21"/>
          <w:shd w:val="clear" w:color="auto" w:fill="FFFFFF"/>
        </w:rPr>
      </w:pPr>
      <w:r w:rsidRPr="00694325">
        <w:rPr>
          <w:rFonts w:ascii="Arial" w:hAnsi="Arial" w:cs="Arial" w:hint="eastAsia"/>
          <w:color w:val="1F2329"/>
          <w:szCs w:val="21"/>
          <w:shd w:val="clear" w:color="auto" w:fill="FFFFFF"/>
        </w:rPr>
        <w:t>欧洲的金融市场，诞生于一个“小国林立、分封而治”的大背景。它是从</w:t>
      </w:r>
      <w:r w:rsidRPr="00694325">
        <w:rPr>
          <w:rFonts w:ascii="Arial" w:hAnsi="Arial" w:cs="Arial"/>
          <w:color w:val="1F2329"/>
          <w:szCs w:val="21"/>
          <w:shd w:val="clear" w:color="auto" w:fill="FFFFFF"/>
        </w:rPr>
        <w:t>11</w:t>
      </w:r>
      <w:r w:rsidRPr="00694325">
        <w:rPr>
          <w:rFonts w:ascii="Arial" w:hAnsi="Arial" w:cs="Arial"/>
          <w:color w:val="1F2329"/>
          <w:szCs w:val="21"/>
          <w:shd w:val="clear" w:color="auto" w:fill="FFFFFF"/>
        </w:rPr>
        <w:t>世纪之后慢慢发展起来的，起源于一个叫做</w:t>
      </w:r>
      <w:r w:rsidRPr="00694325">
        <w:rPr>
          <w:rFonts w:ascii="Arial" w:hAnsi="Arial" w:cs="Arial"/>
          <w:color w:val="1F2329"/>
          <w:szCs w:val="21"/>
          <w:shd w:val="clear" w:color="auto" w:fill="FFFFFF"/>
        </w:rPr>
        <w:t>“</w:t>
      </w:r>
      <w:r w:rsidRPr="00694325">
        <w:rPr>
          <w:rFonts w:ascii="Arial" w:hAnsi="Arial" w:cs="Arial"/>
          <w:color w:val="1F2329"/>
          <w:szCs w:val="21"/>
          <w:shd w:val="clear" w:color="auto" w:fill="FFFFFF"/>
        </w:rPr>
        <w:t>圣殿骑士团</w:t>
      </w:r>
      <w:r w:rsidRPr="00694325">
        <w:rPr>
          <w:rFonts w:ascii="Arial" w:hAnsi="Arial" w:cs="Arial"/>
          <w:color w:val="1F2329"/>
          <w:szCs w:val="21"/>
          <w:shd w:val="clear" w:color="auto" w:fill="FFFFFF"/>
        </w:rPr>
        <w:t>”</w:t>
      </w:r>
      <w:r w:rsidRPr="00694325">
        <w:rPr>
          <w:rFonts w:ascii="Arial" w:hAnsi="Arial" w:cs="Arial"/>
          <w:color w:val="1F2329"/>
          <w:szCs w:val="21"/>
          <w:shd w:val="clear" w:color="auto" w:fill="FFFFFF"/>
        </w:rPr>
        <w:t>的机构。圣殿骑士团从保护朝圣者开始，逐步发展出了异地托管财物、货币汇兑等业务。到</w:t>
      </w:r>
      <w:r w:rsidRPr="00694325">
        <w:rPr>
          <w:rFonts w:ascii="Arial" w:hAnsi="Arial" w:cs="Arial"/>
          <w:color w:val="1F2329"/>
          <w:szCs w:val="21"/>
          <w:shd w:val="clear" w:color="auto" w:fill="FFFFFF"/>
        </w:rPr>
        <w:t>14</w:t>
      </w:r>
      <w:r w:rsidRPr="00694325">
        <w:rPr>
          <w:rFonts w:ascii="Arial" w:hAnsi="Arial" w:cs="Arial"/>
          <w:color w:val="1F2329"/>
          <w:szCs w:val="21"/>
          <w:shd w:val="clear" w:color="auto" w:fill="FFFFFF"/>
        </w:rPr>
        <w:t>世纪，圣殿骑士团已经发展出了汇款、存贷、理财、支付等信用中介业务。欧洲的政治力量没有统一，各国分权制衡，在制衡的过程中产生了信用关系网络。</w:t>
      </w:r>
      <w:r w:rsidRPr="00694325">
        <w:rPr>
          <w:rFonts w:ascii="Arial" w:hAnsi="Arial" w:cs="Arial"/>
          <w:color w:val="1F2329"/>
          <w:szCs w:val="21"/>
          <w:shd w:val="clear" w:color="auto" w:fill="FFFFFF"/>
        </w:rPr>
        <w:t>/21</w:t>
      </w:r>
      <w:r w:rsidRPr="00694325">
        <w:rPr>
          <w:rFonts w:ascii="Arial" w:hAnsi="Arial" w:cs="Arial"/>
          <w:color w:val="1F2329"/>
          <w:szCs w:val="21"/>
          <w:shd w:val="clear" w:color="auto" w:fill="FFFFFF"/>
        </w:rPr>
        <w:t>历史记录</w:t>
      </w:r>
    </w:p>
    <w:p w14:paraId="326E830A" w14:textId="77777777" w:rsidR="00193108" w:rsidRPr="002F60E4" w:rsidRDefault="00193108" w:rsidP="00193108">
      <w:pPr>
        <w:rPr>
          <w:rFonts w:ascii="Arial" w:hAnsi="Arial" w:cs="Arial"/>
          <w:b/>
          <w:bCs/>
          <w:color w:val="1F2329"/>
          <w:sz w:val="44"/>
          <w:szCs w:val="44"/>
          <w:shd w:val="clear" w:color="auto" w:fill="FFFFFF"/>
        </w:rPr>
      </w:pPr>
    </w:p>
    <w:p w14:paraId="23A8F48D" w14:textId="77777777" w:rsidR="008556DA" w:rsidRDefault="008556DA"/>
    <w:sectPr w:rsidR="00855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7DD8F" w14:textId="77777777" w:rsidR="00DA3561" w:rsidRDefault="00DA3561" w:rsidP="00193108">
      <w:r>
        <w:separator/>
      </w:r>
    </w:p>
  </w:endnote>
  <w:endnote w:type="continuationSeparator" w:id="0">
    <w:p w14:paraId="63C44C3A" w14:textId="77777777" w:rsidR="00DA3561" w:rsidRDefault="00DA3561" w:rsidP="00193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5607" w14:textId="77777777" w:rsidR="00DA3561" w:rsidRDefault="00DA3561" w:rsidP="00193108">
      <w:r>
        <w:separator/>
      </w:r>
    </w:p>
  </w:footnote>
  <w:footnote w:type="continuationSeparator" w:id="0">
    <w:p w14:paraId="59BAF272" w14:textId="77777777" w:rsidR="00DA3561" w:rsidRDefault="00DA3561" w:rsidP="00193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CB"/>
    <w:rsid w:val="00193108"/>
    <w:rsid w:val="00376932"/>
    <w:rsid w:val="008556DA"/>
    <w:rsid w:val="00925173"/>
    <w:rsid w:val="009A4E68"/>
    <w:rsid w:val="00BA43CB"/>
    <w:rsid w:val="00C12381"/>
    <w:rsid w:val="00D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5DF0A"/>
  <w15:chartTrackingRefBased/>
  <w15:docId w15:val="{223CECEE-02D4-42F7-A908-19662863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1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德膏</dc:creator>
  <cp:keywords/>
  <dc:description/>
  <cp:lastModifiedBy>张 德膏</cp:lastModifiedBy>
  <cp:revision>3</cp:revision>
  <dcterms:created xsi:type="dcterms:W3CDTF">2022-11-22T04:02:00Z</dcterms:created>
  <dcterms:modified xsi:type="dcterms:W3CDTF">2022-11-22T04:04:00Z</dcterms:modified>
</cp:coreProperties>
</file>