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ethers.js Provider类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连接ALCHEMY节点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{ ethers } from "ethers";</w:t>
              <w:br/>
              <w:t xml:space="preserve">const ALCHEMY_ID = '4x_BEqF-tXW3ZE8cduzf2VfvRaWxrNkW' </w:t>
              <w:br/>
            </w:r>
            <w:r>
              <w:rPr>
                <w:rFonts w:eastAsia="Consolas" w:ascii="Consolas" w:cs="Consolas" w:hAnsi="Consolas"/>
                <w:sz w:val="22"/>
              </w:rPr>
              <w:t>const providerGoerli=new ethers.providers.JsonRpcProvider(`https://eth-goerli.g.alchemy.com/v2/${ALCHEMY_ID}`);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利用</w:t>
      </w:r>
      <w:r>
        <w:rPr>
          <w:rFonts w:eastAsia="Consolas" w:ascii="Consolas" w:cs="Consolas" w:hAnsi="Consolas"/>
          <w:b w:val="true"/>
          <w:sz w:val="36"/>
          <w:shd w:fill="EFF0F1"/>
        </w:rPr>
        <w:t>Provider</w:t>
      </w:r>
      <w:r>
        <w:rPr>
          <w:rFonts w:eastAsia="等线" w:ascii="Arial" w:cs="Arial" w:hAnsi="Arial"/>
          <w:b w:val="true"/>
          <w:sz w:val="36"/>
        </w:rPr>
        <w:t>读取链上数据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1. 查询vitalik在Goerli测试网的ETH余额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console.log("1. 查询vitalik在Goerli测试网的ETH余额");</w:t>
              <w:br/>
              <w:t xml:space="preserve">    const balanceGoerli = await providerGoerli.getBalance(vitalik.eth);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//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 xml:space="preserve"> 输出Goerli测试网ETH余额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console.log(Goerli ETH Balance of vitalik: ${ethers.utils.formatEther(balanceGoerli)} ETH);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400675" cy="11430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2.查询provider连接到了哪条链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console.log("\n2. 查询provider连接到了哪条链")</w:t>
              <w:br/>
              <w:t>const network = await provider.getNetwork();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console.log(network);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400675" cy="219075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3.查询区块高度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console.log("\n3. 查询区块高度")</w:t>
              <w:br/>
              <w:t xml:space="preserve">    const blockNumber = await provider.getBlockNumber();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console.log(blockNumber);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2381250" cy="11144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4.查询当前gas price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console.log("\n4. 查询当前gas price")</w:t>
              <w:br/>
              <w:t>const gasPrice = await provider.getGasPrice();</w:t>
              <w:br/>
            </w:r>
            <w:r>
              <w:rPr>
                <w:rFonts w:eastAsia="Consolas" w:ascii="Consolas" w:cs="Consolas" w:hAnsi="Consolas"/>
                <w:sz w:val="22"/>
              </w:rPr>
              <w:t>console.log(gasPrice);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029200" cy="159067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5.查询当前建议的gas设置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console.log("\n5. 查询当前建议的gas设置")</w:t>
              <w:br/>
              <w:t xml:space="preserve"> const feeData = await provider.getFeeData();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console.log(feeData);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129540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>6.查询区块信息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Solidity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    console.log("\n6. 查询区块信息")</w:t>
              <w:br/>
              <w:t xml:space="preserve">    const block = await provider.getBlock(0);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console.log(block);</w:t>
            </w:r>
          </w:p>
        </w:tc>
      </w:tr>
    </w:tbl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2114550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320" w:after="120" w:line="288" w:lineRule="auto"/>
        <w:ind w:left="0"/>
        <w:jc w:val="left"/>
        <w:outlineLvl w:val="1"/>
      </w:pP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0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2023-02-12T08:51:03Z</dcterms:created>
  <dc:creator>Apache POI</dc:creator>
</cp:coreProperties>
</file>