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4F22" w14:textId="34006135" w:rsidR="003D6D46" w:rsidRDefault="003D6D46" w:rsidP="003D6D46">
      <w:pPr>
        <w:rPr>
          <w:lang w:val="en-US"/>
        </w:rPr>
      </w:pPr>
      <w:r>
        <w:rPr>
          <w:lang w:val="en-US"/>
        </w:rPr>
        <w:t xml:space="preserve">Question: Via Burlington English (Free Book that came after registering for IELTS), Test 3: Writing Task </w:t>
      </w:r>
      <w:r>
        <w:rPr>
          <w:lang w:val="en-US"/>
        </w:rPr>
        <w:t>2</w:t>
      </w:r>
    </w:p>
    <w:p w14:paraId="39A48EDD" w14:textId="77777777" w:rsidR="003D6D46" w:rsidRDefault="003D6D46" w:rsidP="003D6D46">
      <w:r>
        <w:t>Essay Response:</w:t>
      </w:r>
    </w:p>
    <w:p w14:paraId="5B7B1A3F" w14:textId="72AFB50E" w:rsidR="001D30BE" w:rsidRDefault="003D6D46">
      <w:r>
        <w:t>With increasing populations and climbing demands, as well as socio-economic conditions, the number of cafes and fast-food sellers in public areas has become noticeably big. There are multiple reasons for the opening of these outlets, and the societal impact has been varied.</w:t>
      </w:r>
    </w:p>
    <w:p w14:paraId="7E082D61" w14:textId="77777777" w:rsidR="003D6D46" w:rsidRDefault="003D6D46"/>
    <w:p w14:paraId="1CBF67DD" w14:textId="546F2EED" w:rsidR="003D6D46" w:rsidRDefault="003D6D46">
      <w:r>
        <w:t>To begin, the cost of living these days has become unbearable in a lot of cities, due to soaring inflation rates. Owing to such financial burdens, people have started ‘mini-ventures,’ by going to the streets to sell items, trying to earn extra money alongside their full-time jobs. The demand aspect of this is not something to gloss over; over the years, more and more people have been eating outside, spending a larger proportion on their income at these locations. Moreover, this could be attributed to the intensity and effort that goes into most day-jobs, with many unable to find the time to cook at home. Hence, these are the motivations for the supply and the demand of these businesses.</w:t>
      </w:r>
    </w:p>
    <w:p w14:paraId="4E4BCB95" w14:textId="77777777" w:rsidR="003D6D46" w:rsidRDefault="003D6D46"/>
    <w:p w14:paraId="14AF44C2" w14:textId="0FE92EB3" w:rsidR="003D6D46" w:rsidRDefault="003D6D46">
      <w:r>
        <w:t xml:space="preserve">The impact of such establishments on society is a bit unclear, as compared to its causes. In my experience, times of financial instability have led to more such vendors, </w:t>
      </w:r>
      <w:r w:rsidR="00D210B4">
        <w:t>proving to be a sort of signal for contemporary economic conditions. Additionally, the owners of these shops cannot be blamed for making people spend money, and the consumers’ motivations are also genuine. Therefore, I do not see such activities having any effects on society, though these sellers are themselves an effect of their surrounding economic state.</w:t>
      </w:r>
    </w:p>
    <w:p w14:paraId="4FB55827" w14:textId="77777777" w:rsidR="00D210B4" w:rsidRDefault="00D210B4"/>
    <w:p w14:paraId="5710DB39" w14:textId="1F2343AC" w:rsidR="00D210B4" w:rsidRDefault="00D210B4">
      <w:r>
        <w:t xml:space="preserve">In conclusion, innumerable people have turned to starting small businesses for selling food, </w:t>
      </w:r>
      <w:proofErr w:type="gramStart"/>
      <w:r>
        <w:t>as a way to</w:t>
      </w:r>
      <w:proofErr w:type="gramEnd"/>
      <w:r>
        <w:t xml:space="preserve"> navigate the difficult monetary situations that they are in. It is important to note that not every vendor or consumer may have the same reasons; they may be doing this out of enjoyment or as a hobby.</w:t>
      </w:r>
      <w:r w:rsidR="00DD18A5">
        <w:t xml:space="preserve"> Ultimately, this phenomen</w:t>
      </w:r>
      <w:r w:rsidR="006E42EA">
        <w:t>on</w:t>
      </w:r>
      <w:r w:rsidR="00DD18A5">
        <w:t xml:space="preserve"> </w:t>
      </w:r>
      <w:r w:rsidR="0063054C">
        <w:t>is</w:t>
      </w:r>
      <w:r w:rsidR="00DD18A5">
        <w:t xml:space="preserve"> a </w:t>
      </w:r>
      <w:r w:rsidR="0063054C">
        <w:t>‘</w:t>
      </w:r>
      <w:r w:rsidR="00DD18A5">
        <w:t>looking glass</w:t>
      </w:r>
      <w:r w:rsidR="0063054C">
        <w:t>’</w:t>
      </w:r>
      <w:r w:rsidR="00DD18A5">
        <w:t xml:space="preserve"> </w:t>
      </w:r>
      <w:r w:rsidR="0063054C">
        <w:t>into</w:t>
      </w:r>
      <w:r w:rsidR="00DD18A5">
        <w:t xml:space="preserve"> the current socio-economic situation.</w:t>
      </w:r>
    </w:p>
    <w:sectPr w:rsidR="00D210B4" w:rsidSect="003D6D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9"/>
    <w:rsid w:val="001D30BE"/>
    <w:rsid w:val="003D6D46"/>
    <w:rsid w:val="0063054C"/>
    <w:rsid w:val="006E42EA"/>
    <w:rsid w:val="00813E54"/>
    <w:rsid w:val="00AA5CF9"/>
    <w:rsid w:val="00D210B4"/>
    <w:rsid w:val="00D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8102"/>
  <w15:chartTrackingRefBased/>
  <w15:docId w15:val="{EA538069-89E0-4C3F-840B-B12B5724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8</cp:revision>
  <dcterms:created xsi:type="dcterms:W3CDTF">2023-07-21T18:29:00Z</dcterms:created>
  <dcterms:modified xsi:type="dcterms:W3CDTF">2023-07-21T18:59:00Z</dcterms:modified>
</cp:coreProperties>
</file>