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DC" w:rsidRDefault="003125DC" w:rsidP="003125DC">
      <w:pPr>
        <w:pStyle w:val="a3"/>
        <w:numPr>
          <w:ilvl w:val="0"/>
          <w:numId w:val="1"/>
        </w:numPr>
        <w:ind w:firstLineChars="0"/>
      </w:pPr>
      <w:r>
        <w:t>Since need to generalize the effect from either x-axis or y-axis,</w:t>
      </w:r>
      <w:r w:rsidR="00822777">
        <w:t xml:space="preserve"> and horizontal/vertical tiling generalize effect ALONG the corresponding axis, thus</w:t>
      </w:r>
      <w:r>
        <w:t xml:space="preserve"> the</w:t>
      </w:r>
      <w:r w:rsidR="00822777">
        <w:t xml:space="preserve"> tiling generalize effect ACROSS</w:t>
      </w:r>
      <w:r>
        <w:t xml:space="preserve"> </w:t>
      </w:r>
      <w:r w:rsidR="00822777">
        <w:t xml:space="preserve">the corresponding axis </w:t>
      </w:r>
      <w:r>
        <w:t>w</w:t>
      </w:r>
      <w:r w:rsidR="00822777">
        <w:t>ould</w:t>
      </w:r>
      <w:r>
        <w:t xml:space="preserve"> be tiling that’s opposite to the corresponding axis</w:t>
      </w:r>
      <w:r w:rsidR="00822777">
        <w:t>.</w:t>
      </w:r>
    </w:p>
    <w:p w:rsidR="003125DC" w:rsidRDefault="003125DC" w:rsidP="003125DC">
      <w:pPr>
        <w:pStyle w:val="a3"/>
        <w:ind w:left="360" w:firstLineChars="0" w:firstLine="0"/>
      </w:pPr>
    </w:p>
    <w:p w:rsidR="00C50307" w:rsidRDefault="003125DC" w:rsidP="003125DC">
      <w:pPr>
        <w:pStyle w:val="a3"/>
        <w:ind w:left="360" w:firstLineChars="0" w:firstLine="0"/>
      </w:pPr>
      <w:r>
        <w:t>For x-axis (which is mathematically horizontal), we</w:t>
      </w:r>
      <w:bookmarkStart w:id="0" w:name="_GoBack"/>
      <w:bookmarkEnd w:id="0"/>
      <w:r>
        <w:t xml:space="preserve"> should have vertical tiling.</w:t>
      </w:r>
    </w:p>
    <w:p w:rsidR="003125DC" w:rsidRPr="003125DC" w:rsidRDefault="003125DC" w:rsidP="003125DC">
      <w:pPr>
        <w:pStyle w:val="a3"/>
        <w:ind w:left="360" w:firstLineChars="0" w:firstLine="0"/>
      </w:pPr>
      <w:r>
        <w:t>For y-axis (which is mathematically vertical), we should have horizontal tiling.</w:t>
      </w:r>
    </w:p>
    <w:sectPr w:rsidR="003125DC" w:rsidRPr="00312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04E5A"/>
    <w:multiLevelType w:val="hybridMultilevel"/>
    <w:tmpl w:val="97D0B4D8"/>
    <w:lvl w:ilvl="0" w:tplc="AA1ED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30"/>
    <w:rsid w:val="003125DC"/>
    <w:rsid w:val="00704EBF"/>
    <w:rsid w:val="00822777"/>
    <w:rsid w:val="00892030"/>
    <w:rsid w:val="00F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2CB3-A821-4A48-85F0-F2E376A9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ppkdchyx12345@126.com</dc:creator>
  <cp:keywords/>
  <dc:description/>
  <cp:lastModifiedBy>ppkdchyx12345@126.com</cp:lastModifiedBy>
  <cp:revision>3</cp:revision>
  <dcterms:created xsi:type="dcterms:W3CDTF">2017-11-19T19:04:00Z</dcterms:created>
  <dcterms:modified xsi:type="dcterms:W3CDTF">2017-11-22T00:38:00Z</dcterms:modified>
</cp:coreProperties>
</file>