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Addition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Adds values on either side of the operator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Ex. A + B will give 30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Subtraction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Subtracts right hand operand from left hand operand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Ex. A - B will give 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Multiplication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Multiplies values on either side of the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Ex. A * B will give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Division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Divides left hand operand by right hand operand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Ex. B / A will give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Modulus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Divides left hand operand by right hand operand and returns remainder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Ex. B % A will give 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