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8"/>
          <w:szCs w:val="28"/>
          <w:vertAlign w:val="superscript"/>
        </w:rPr>
      </w:pPr>
    </w:p>
    <w:p>
      <w:pPr>
        <w:pStyle w:val="1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Atores:</w:t>
      </w:r>
    </w:p>
    <w:p>
      <w:pPr>
        <w:pStyle w:val="10"/>
        <w:ind w:left="1416"/>
        <w:rPr>
          <w:sz w:val="28"/>
          <w:szCs w:val="28"/>
        </w:rPr>
      </w:pPr>
      <w:r>
        <w:rPr>
          <w:sz w:val="28"/>
          <w:szCs w:val="28"/>
        </w:rPr>
        <w:t>Cliente, Operador, Cooperado.</w:t>
      </w:r>
    </w:p>
    <w:p>
      <w:pPr>
        <w:pStyle w:val="1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Casos de uso:</w:t>
      </w:r>
    </w:p>
    <w:p>
      <w:pPr>
        <w:pStyle w:val="10"/>
        <w:ind w:left="1416"/>
        <w:rPr>
          <w:sz w:val="28"/>
          <w:szCs w:val="28"/>
        </w:rPr>
      </w:pPr>
      <w:r>
        <w:rPr>
          <w:sz w:val="28"/>
          <w:szCs w:val="28"/>
        </w:rPr>
        <w:t>UC001: Manter Clientes</w:t>
      </w:r>
    </w:p>
    <w:p>
      <w:pPr>
        <w:pStyle w:val="10"/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Manter o cadastro de todos os clientes.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UC003: Manter Operador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Manter o cadastro de todos os operadores.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UC004: Manter Cooperados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Manter o cadastro de todos os cooperados.</w:t>
      </w:r>
    </w:p>
    <w:p>
      <w:pPr>
        <w:pStyle w:val="10"/>
        <w:numPr>
          <w:ilvl w:val="0"/>
          <w:numId w:val="1"/>
        </w:num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9"/>
        <w:tblpPr w:leftFromText="141" w:rightFromText="141" w:vertAnchor="page" w:horzAnchor="page" w:tblpX="832" w:tblpY="9820"/>
        <w:tblW w:w="10326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1"/>
        <w:gridCol w:w="516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</w:tblPrEx>
        <w:trPr>
          <w:trHeight w:val="407" w:hRule="atLeast"/>
        </w:trPr>
        <w:tc>
          <w:tcPr>
            <w:tcW w:w="103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585858" w:themeFill="text1" w:themeFillTint="A6"/>
          </w:tcPr>
          <w:p>
            <w:pPr>
              <w:spacing w:after="0" w:line="240" w:lineRule="auto"/>
              <w:jc w:val="center"/>
              <w:rPr>
                <w:b w:val="0"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Rádio Táxi Mar &amp; Sol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</w:tblPrEx>
        <w:trPr>
          <w:trHeight w:val="426" w:hRule="atLeast"/>
        </w:trPr>
        <w:tc>
          <w:tcPr>
            <w:tcW w:w="5161" w:type="dxa"/>
            <w:shd w:val="clear" w:color="auto" w:fill="7E7E7E" w:themeFill="text1" w:themeFillTint="80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Ator</w:t>
            </w:r>
          </w:p>
        </w:tc>
        <w:tc>
          <w:tcPr>
            <w:tcW w:w="5165" w:type="dxa"/>
            <w:shd w:val="clear" w:color="auto" w:fill="7E7E7E" w:themeFill="text1" w:themeFillTint="80"/>
            <w:vAlign w:val="center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Sistema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</w:tblPrEx>
        <w:trPr>
          <w:trHeight w:val="407" w:hRule="atLeast"/>
        </w:trPr>
        <w:tc>
          <w:tcPr>
            <w:tcW w:w="5161" w:type="dxa"/>
            <w:vAlign w:val="center"/>
          </w:tcPr>
          <w:p>
            <w:pPr>
              <w:spacing w:after="0" w:line="24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Cliente</w:t>
            </w:r>
          </w:p>
        </w:tc>
        <w:tc>
          <w:tcPr>
            <w:tcW w:w="5165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Cria, altera e exclui o cadastro. Solicita a corrida.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</w:tblPrEx>
        <w:trPr>
          <w:trHeight w:val="426" w:hRule="atLeast"/>
        </w:trPr>
        <w:tc>
          <w:tcPr>
            <w:tcW w:w="5161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p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pt"/>
              </w:rPr>
              <w:t>Cooperado</w:t>
            </w:r>
          </w:p>
        </w:tc>
        <w:tc>
          <w:tcPr>
            <w:tcW w:w="5165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pt"/>
              </w:rPr>
            </w:pPr>
            <w:r>
              <w:rPr>
                <w:rFonts w:hint="default"/>
                <w:sz w:val="24"/>
                <w:szCs w:val="24"/>
                <w:lang w:val="pt"/>
              </w:rPr>
              <w:t>Cria cadastro. Se desligado, deve ser cadastrada a data de desligamento.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</w:tblPrEx>
        <w:trPr>
          <w:trHeight w:val="407" w:hRule="atLeast"/>
        </w:trPr>
        <w:tc>
          <w:tcPr>
            <w:tcW w:w="5161" w:type="dxa"/>
            <w:vAlign w:val="center"/>
          </w:tcPr>
          <w:p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p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pt"/>
              </w:rPr>
              <w:t>Operador</w:t>
            </w:r>
          </w:p>
        </w:tc>
        <w:tc>
          <w:tcPr>
            <w:tcW w:w="5165" w:type="dxa"/>
            <w:vAlign w:val="center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pt"/>
              </w:rPr>
            </w:pPr>
            <w:r>
              <w:rPr>
                <w:rFonts w:hint="default"/>
                <w:sz w:val="24"/>
                <w:szCs w:val="24"/>
                <w:lang w:val="pt"/>
              </w:rPr>
              <w:t>Verificar quem vai pegar a corrida.</w:t>
            </w:r>
          </w:p>
        </w:tc>
      </w:tr>
    </w:tbl>
    <w:p>
      <w:pPr>
        <w:pStyle w:val="10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sz w:val="36"/>
        <w:szCs w:val="36"/>
      </w:rPr>
    </w:pPr>
    <w:r>
      <w:rPr>
        <w:b/>
        <w:sz w:val="36"/>
        <w:szCs w:val="36"/>
      </w:rPr>
      <w:t>Exercicio 07</w:t>
    </w:r>
  </w:p>
  <w:p>
    <w:pPr>
      <w:pStyle w:val="3"/>
      <w:jc w:val="right"/>
      <w:rPr>
        <w:sz w:val="28"/>
        <w:szCs w:val="28"/>
        <w:vertAlign w:val="superscript"/>
      </w:rPr>
    </w:pPr>
    <w:r>
      <w:rPr>
        <w:sz w:val="28"/>
        <w:szCs w:val="28"/>
        <w:vertAlign w:val="superscript"/>
      </w:rPr>
      <w:t>Matheus Barbosa, Rafael Sidnei, 4º Período.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80B2D"/>
    <w:multiLevelType w:val="multilevel"/>
    <w:tmpl w:val="7EC80B2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95"/>
    <w:rsid w:val="000F7947"/>
    <w:rsid w:val="00316E7E"/>
    <w:rsid w:val="005F7B95"/>
    <w:rsid w:val="00655A91"/>
    <w:rsid w:val="007D3C60"/>
    <w:rsid w:val="00CB7784"/>
    <w:rsid w:val="6EB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Cabeçalho Char"/>
    <w:basedOn w:val="4"/>
    <w:link w:val="3"/>
    <w:uiPriority w:val="99"/>
  </w:style>
  <w:style w:type="character" w:customStyle="1" w:styleId="8">
    <w:name w:val="Rodapé Char"/>
    <w:basedOn w:val="4"/>
    <w:link w:val="2"/>
    <w:uiPriority w:val="99"/>
  </w:style>
  <w:style w:type="table" w:customStyle="1" w:styleId="9">
    <w:name w:val="Grid Table 4"/>
    <w:basedOn w:val="5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384</Characters>
  <Lines>3</Lines>
  <Paragraphs>1</Paragraphs>
  <TotalTime>0</TotalTime>
  <ScaleCrop>false</ScaleCrop>
  <LinksUpToDate>false</LinksUpToDate>
  <CharactersWithSpaces>453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2019-04-08T21:20:00Z</dcterms:created>
  <dc:creator>Aluno</dc:creator>
  <cp:lastModifiedBy>matheus</cp:lastModifiedBy>
  <cp:lastPrinted>2019-04-08T21:49:00Z</cp:lastPrinted>
  <dcterms:modified xsi:type="dcterms:W3CDTF">2019-04-11T14:04:11Z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