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w:body>
    <w:p>
      <w:r>
        <w:rPr>
          <w:b/>
          <w:sz w:val="28"/>
        </w:rPr>
        <w:t xml:space="preserve">Priya Ramanathan</w:t>
      </w:r>
    </w:p>
    <w:p>
      <w:r>
        <w:t xml:space="preserve">Digital marketing executive - e-commerce, email and paid social</w:t>
      </w:r>
    </w:p>
    <w:p>
      <w:r>
        <w:t xml:space="preserve">Bath, Somerset | 07700 900482 | priya.ramanathan@example.com | Full UK driving licence</w:t>
      </w:r>
    </w:p>
    <w:p>
      <w:r>
        <w:rPr>
          <w:b/>
          <w:sz w:val="28"/>
        </w:rPr>
        <w:t xml:space="preserve">Profile</w:t>
      </w:r>
    </w:p>
    <w:p>
      <w:r>
        <w:t xml:space="preserve">Digital marketer with six years' experience in retail and leisure e-commerce. I plan and run email, paid social and search campaigns, manage content calendars and report on revenue, not just clicks. Keen hillwalker and volunteer expedition leader for my local youth group, so I know the products and the customers.</w:t>
      </w:r>
    </w:p>
    <w:p>
      <w:r>
        <w:rPr>
          <w:b/>
          <w:sz w:val="28"/>
        </w:rPr>
        <w:t xml:space="preserve">Experience</w:t>
      </w:r>
    </w:p>
    <w:p>
      <w:r>
        <w:t xml:space="preserve">Digital Marketing Executive, Hollin Hill Garden Centres (8 sites and online), Bath - March 2022 to present</w:t>
      </w:r>
    </w:p>
    <w:p>
      <w:r>
        <w:t xml:space="preserve">Run the weekly email programme to 142,000 subscribers; grew email revenue by 38% in two years through segmentation and automated flows (welcome, browse abandonment, back in stock).</w:t>
      </w:r>
    </w:p>
    <w:p>
      <w:r>
        <w:t xml:space="preserve">Manage a paid social budget of £18,000 a month; cut cost per acquisition from £21.40 to £14.10.</w:t>
      </w:r>
    </w:p>
    <w:p>
      <w:r>
        <w:t xml:space="preserve">Plan the content calendar for four social channels and brief two freelance photographers.</w:t>
      </w:r>
    </w:p>
    <w:p>
      <w:r>
        <w:t xml:space="preserve">Led the move to a new email platform, including list clean-up and consent audit.</w:t>
      </w:r>
    </w:p>
    <w:p>
      <w:r>
        <w:t xml:space="preserve">Marketing Assistant, Brookfield Cycles, Chippenham - July 2019 to February 2022</w:t>
      </w:r>
    </w:p>
    <w:p>
      <w:r>
        <w:t xml:space="preserve">Wrote product descriptions for 1,600 products and set up the product review programme.</w:t>
      </w:r>
    </w:p>
    <w:p>
      <w:r>
        <w:t xml:space="preserve">Coordinated in-store events and a sportive sponsorship with 900 riders.</w:t>
      </w:r>
    </w:p>
    <w:p>
      <w:r>
        <w:t xml:space="preserve">Built the first monthly marketing dashboard in spreadsheets, later moved to a BI tool.</w:t>
      </w:r>
    </w:p>
    <w:p>
      <w:r>
        <w:t xml:space="preserve">Weekend Sales Assistant, Hillside Outdoor (independent outdoor shop), Frome - 2016 to 2019</w:t>
      </w:r>
    </w:p>
    <w:p>
      <w:r>
        <w:t xml:space="preserve">Fitted boots and rucksacks and helped run the store's hire scheme for tents.</w:t>
      </w:r>
    </w:p>
    <w:p>
      <w:r>
        <w:rPr>
          <w:b/>
          <w:sz w:val="28"/>
        </w:rPr>
        <w:t xml:space="preserve">Education</w:t>
      </w:r>
    </w:p>
    <w:p>
      <w:r>
        <w:t xml:space="preserve">BA (Hons) Marketing, 2:1, Severnside University, 2019. Dissertation: "Why outdoor brands lose customers after the first purchase".</w:t>
      </w:r>
    </w:p>
    <w:p>
      <w:r>
        <w:t xml:space="preserve">A levels: Business (A), English Literature (B), Geography (B).</w:t>
      </w:r>
    </w:p>
    <w:p>
      <w:r>
        <w:rPr>
          <w:b/>
          <w:sz w:val="28"/>
        </w:rPr>
        <w:t xml:space="preserve">Skills</w:t>
      </w:r>
    </w:p>
    <w:p>
      <w:r>
        <w:t xml:space="preserve">Email automation and segmentation; paid social; search advertising basics; web analytics and tagging; content management systems; copywriting and editing; basic HTML for email; spreadsheet modelling; photo editing.</w:t>
      </w:r>
    </w:p>
    <w:p>
      <w:r>
        <w:rPr>
          <w:b/>
          <w:sz w:val="28"/>
        </w:rPr>
        <w:t xml:space="preserve">Other</w:t>
      </w:r>
    </w:p>
    <w:p>
      <w:r>
        <w:t xml:space="preserve">Mountain Leader training completed; assessment booked. Volunteer expedition leader, Bath youth adventure group.</w:t>
      </w:r>
    </w:p>
    <w:p>
      <w:r>
        <w:t xml:space="preserve">References available on request.</w:t>
      </w:r>
    </w:p>
    <w:p/>
    <w:sectPr/>
  </w:body>
</w:document>
</file>

<file path=docProps/core.xml><?xml version="1.0" encoding="utf-8"?>
<cp:coreProperties xmlns:cp="http://schemas.openxmlformats.org/package/2006/metadata/core-properties" xmlns:dc="http://purl.org/dc/elements/1.1/">
  <dc:title>CV_Priya_Ramanathan</dc:title>
</cp:coreProperties>
</file>