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DFD7C" w14:textId="182DB935" w:rsidR="008B760F" w:rsidRDefault="008B760F">
      <w:pPr>
        <w:rPr>
          <w:rFonts w:ascii="Times New Roman" w:hAnsi="Times New Roman" w:cs="Times New Roman"/>
          <w:b/>
          <w:bCs/>
          <w:sz w:val="24"/>
          <w:szCs w:val="24"/>
          <w:lang w:val="en-GB"/>
        </w:rPr>
      </w:pPr>
      <w:r w:rsidRPr="007D1B48">
        <w:rPr>
          <w:rFonts w:ascii="Times New Roman" w:hAnsi="Times New Roman" w:cs="Times New Roman"/>
          <w:b/>
          <w:bCs/>
          <w:sz w:val="24"/>
          <w:szCs w:val="24"/>
          <w:lang w:val="en-GB"/>
        </w:rPr>
        <w:t>Question</w:t>
      </w:r>
      <w:r w:rsidRPr="007D1B48">
        <w:rPr>
          <w:rFonts w:ascii="Times New Roman" w:hAnsi="Times New Roman" w:cs="Times New Roman"/>
          <w:sz w:val="24"/>
          <w:szCs w:val="24"/>
          <w:lang w:val="en-GB"/>
        </w:rPr>
        <w:t xml:space="preserve">: Using the attached indicator reference document as a guide and the information provided in the first 2 sheets of the attached workbook, prepare an </w:t>
      </w:r>
      <w:r w:rsidRPr="007D1B48">
        <w:rPr>
          <w:rFonts w:ascii="Times New Roman" w:hAnsi="Times New Roman" w:cs="Times New Roman"/>
          <w:color w:val="538135" w:themeColor="accent6" w:themeShade="BF"/>
          <w:sz w:val="24"/>
          <w:szCs w:val="24"/>
          <w:lang w:val="en-GB"/>
        </w:rPr>
        <w:t xml:space="preserve">indicator tracking sheet </w:t>
      </w:r>
      <w:r w:rsidRPr="007D1B48">
        <w:rPr>
          <w:rFonts w:ascii="Times New Roman" w:hAnsi="Times New Roman" w:cs="Times New Roman"/>
          <w:sz w:val="24"/>
          <w:szCs w:val="24"/>
          <w:lang w:val="en-GB"/>
        </w:rPr>
        <w:t xml:space="preserve">that shows the progress (as at November 2022) of 3 out of the 3 indicators on the Indicator reference document. Assume that the life of the project is one year (January 2022 to December 2022) – </w:t>
      </w:r>
      <w:r w:rsidRPr="007D1B48">
        <w:rPr>
          <w:rFonts w:ascii="Times New Roman" w:hAnsi="Times New Roman" w:cs="Times New Roman"/>
          <w:b/>
          <w:bCs/>
          <w:sz w:val="24"/>
          <w:szCs w:val="24"/>
          <w:lang w:val="en-GB"/>
        </w:rPr>
        <w:t>20 marks</w:t>
      </w:r>
    </w:p>
    <w:p w14:paraId="2D26EDE3" w14:textId="4980E9D1" w:rsidR="00431545" w:rsidRDefault="00431545">
      <w:pPr>
        <w:rPr>
          <w:rFonts w:ascii="Times New Roman" w:hAnsi="Times New Roman" w:cs="Times New Roman"/>
          <w:b/>
          <w:bCs/>
          <w:sz w:val="24"/>
          <w:szCs w:val="24"/>
          <w:lang w:val="en-GB"/>
        </w:rPr>
      </w:pPr>
    </w:p>
    <w:p w14:paraId="7196D449" w14:textId="1BABCB20" w:rsidR="00431545" w:rsidRPr="007D1B48" w:rsidRDefault="00431545">
      <w:pPr>
        <w:rPr>
          <w:rFonts w:ascii="Times New Roman" w:hAnsi="Times New Roman" w:cs="Times New Roman"/>
          <w:sz w:val="24"/>
          <w:szCs w:val="24"/>
          <w:lang w:val="en-GB"/>
        </w:rPr>
      </w:pPr>
      <w:hyperlink r:id="rId5" w:history="1">
        <w:r w:rsidRPr="00431545">
          <w:rPr>
            <w:rStyle w:val="Hyperlink"/>
            <w:rFonts w:ascii="Times New Roman" w:hAnsi="Times New Roman" w:cs="Times New Roman"/>
            <w:sz w:val="24"/>
            <w:szCs w:val="24"/>
            <w:lang w:val="en-GB"/>
          </w:rPr>
          <w:t>Indicator Reference Sheet.docx</w:t>
        </w:r>
      </w:hyperlink>
      <w:r>
        <w:rPr>
          <w:rFonts w:ascii="Times New Roman" w:hAnsi="Times New Roman" w:cs="Times New Roman"/>
          <w:sz w:val="24"/>
          <w:szCs w:val="24"/>
          <w:lang w:val="en-GB"/>
        </w:rPr>
        <w:tab/>
      </w:r>
      <w:r>
        <w:rPr>
          <w:rFonts w:ascii="Times New Roman" w:hAnsi="Times New Roman" w:cs="Times New Roman"/>
          <w:sz w:val="24"/>
          <w:szCs w:val="24"/>
          <w:lang w:val="en-GB"/>
        </w:rPr>
        <w:tab/>
      </w:r>
      <w:hyperlink r:id="rId6" w:history="1">
        <w:r w:rsidRPr="00431545">
          <w:rPr>
            <w:rStyle w:val="Hyperlink"/>
            <w:rFonts w:ascii="Times New Roman" w:hAnsi="Times New Roman" w:cs="Times New Roman"/>
            <w:sz w:val="24"/>
            <w:szCs w:val="24"/>
            <w:lang w:val="en-GB"/>
          </w:rPr>
          <w:t>Indicator Tracker sheet.xlsx</w:t>
        </w:r>
      </w:hyperlink>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hyperlink r:id="rId7" w:tooltip="For ITS, goto sheet named ITS" w:history="1">
        <w:r w:rsidRPr="00431545">
          <w:rPr>
            <w:rStyle w:val="Hyperlink"/>
            <w:rFonts w:ascii="Times New Roman" w:hAnsi="Times New Roman" w:cs="Times New Roman"/>
            <w:sz w:val="24"/>
            <w:szCs w:val="24"/>
            <w:lang w:val="en-GB"/>
          </w:rPr>
          <w:t>Indicator Tracker sheet.xlsx</w:t>
        </w:r>
      </w:hyperlink>
    </w:p>
    <w:p w14:paraId="27746712" w14:textId="77777777" w:rsidR="007D1B48" w:rsidRPr="007D1B48" w:rsidRDefault="007D1B48">
      <w:pPr>
        <w:rPr>
          <w:rFonts w:ascii="Times New Roman" w:hAnsi="Times New Roman" w:cs="Times New Roman"/>
          <w:b/>
          <w:bCs/>
          <w:sz w:val="24"/>
          <w:szCs w:val="24"/>
          <w:lang w:val="en-GB"/>
        </w:rPr>
      </w:pPr>
    </w:p>
    <w:p w14:paraId="600FC822" w14:textId="5A9529E0" w:rsidR="00B41C77" w:rsidRPr="007D1B48" w:rsidRDefault="008B760F">
      <w:pPr>
        <w:rPr>
          <w:rFonts w:ascii="Times New Roman" w:hAnsi="Times New Roman" w:cs="Times New Roman"/>
          <w:b/>
          <w:bCs/>
          <w:sz w:val="24"/>
          <w:szCs w:val="24"/>
          <w:lang w:val="en-GB"/>
        </w:rPr>
      </w:pPr>
      <w:r w:rsidRPr="007D1B48">
        <w:rPr>
          <w:rFonts w:ascii="Times New Roman" w:hAnsi="Times New Roman" w:cs="Times New Roman"/>
          <w:b/>
          <w:bCs/>
          <w:sz w:val="24"/>
          <w:szCs w:val="24"/>
          <w:lang w:val="en-GB"/>
        </w:rPr>
        <w:t>Introduction</w:t>
      </w:r>
    </w:p>
    <w:p w14:paraId="287CE192" w14:textId="0230AF86" w:rsidR="008B760F" w:rsidRPr="007D1B48" w:rsidRDefault="008B760F">
      <w:pPr>
        <w:rPr>
          <w:rFonts w:ascii="Times New Roman" w:hAnsi="Times New Roman" w:cs="Times New Roman"/>
          <w:sz w:val="24"/>
          <w:szCs w:val="24"/>
          <w:lang w:val="en-GB"/>
        </w:rPr>
      </w:pPr>
      <w:r w:rsidRPr="007D1B48">
        <w:rPr>
          <w:rFonts w:ascii="Times New Roman" w:hAnsi="Times New Roman" w:cs="Times New Roman"/>
          <w:sz w:val="24"/>
          <w:szCs w:val="24"/>
          <w:lang w:val="en-GB"/>
        </w:rPr>
        <w:t xml:space="preserve">The question requires that we prepare an </w:t>
      </w:r>
      <w:r w:rsidRPr="007D1B48">
        <w:rPr>
          <w:rFonts w:ascii="Times New Roman" w:hAnsi="Times New Roman" w:cs="Times New Roman"/>
          <w:b/>
          <w:bCs/>
          <w:sz w:val="24"/>
          <w:szCs w:val="24"/>
          <w:lang w:val="en-GB"/>
        </w:rPr>
        <w:t>Indicator Tracking Sheet (ITS)</w:t>
      </w:r>
      <w:r w:rsidRPr="007D1B48">
        <w:rPr>
          <w:rFonts w:ascii="Times New Roman" w:hAnsi="Times New Roman" w:cs="Times New Roman"/>
          <w:sz w:val="24"/>
          <w:szCs w:val="24"/>
          <w:lang w:val="en-GB"/>
        </w:rPr>
        <w:t xml:space="preserve"> to show the progress as at </w:t>
      </w:r>
      <w:r w:rsidRPr="007D1B48">
        <w:rPr>
          <w:rFonts w:ascii="Times New Roman" w:hAnsi="Times New Roman" w:cs="Times New Roman"/>
          <w:b/>
          <w:bCs/>
          <w:sz w:val="24"/>
          <w:szCs w:val="24"/>
          <w:lang w:val="en-GB"/>
        </w:rPr>
        <w:t xml:space="preserve">November 2022 </w:t>
      </w:r>
      <w:r w:rsidRPr="007D1B48">
        <w:rPr>
          <w:rFonts w:ascii="Times New Roman" w:hAnsi="Times New Roman" w:cs="Times New Roman"/>
          <w:sz w:val="24"/>
          <w:szCs w:val="24"/>
          <w:lang w:val="en-GB"/>
        </w:rPr>
        <w:t>of 3 out of 3 indicators</w:t>
      </w:r>
      <w:r w:rsidR="008C26B7" w:rsidRPr="007D1B48">
        <w:rPr>
          <w:rFonts w:ascii="Times New Roman" w:hAnsi="Times New Roman" w:cs="Times New Roman"/>
          <w:sz w:val="24"/>
          <w:szCs w:val="24"/>
          <w:lang w:val="en-GB"/>
        </w:rPr>
        <w:t>…</w:t>
      </w:r>
      <w:r w:rsidRPr="007D1B48">
        <w:rPr>
          <w:rFonts w:ascii="Times New Roman" w:hAnsi="Times New Roman" w:cs="Times New Roman"/>
          <w:sz w:val="24"/>
          <w:szCs w:val="24"/>
          <w:lang w:val="en-GB"/>
        </w:rPr>
        <w:t>for the sake of this solution</w:t>
      </w:r>
      <w:r w:rsidR="008C26B7" w:rsidRPr="007D1B48">
        <w:rPr>
          <w:rFonts w:ascii="Times New Roman" w:hAnsi="Times New Roman" w:cs="Times New Roman"/>
          <w:sz w:val="24"/>
          <w:szCs w:val="24"/>
          <w:lang w:val="en-GB"/>
        </w:rPr>
        <w:t>, I have prepared for all the indicators captured on the Indicator Reference Document attached below.</w:t>
      </w:r>
    </w:p>
    <w:p w14:paraId="20CA5D2E" w14:textId="3D94412B" w:rsidR="008C26B7" w:rsidRPr="007D1B48" w:rsidRDefault="008C26B7">
      <w:pPr>
        <w:rPr>
          <w:rFonts w:ascii="Times New Roman" w:hAnsi="Times New Roman" w:cs="Times New Roman"/>
          <w:sz w:val="24"/>
          <w:szCs w:val="24"/>
          <w:lang w:val="en-GB"/>
        </w:rPr>
      </w:pPr>
      <w:r w:rsidRPr="007D1B48">
        <w:rPr>
          <w:rFonts w:ascii="Times New Roman" w:hAnsi="Times New Roman" w:cs="Times New Roman"/>
          <w:sz w:val="24"/>
          <w:szCs w:val="24"/>
          <w:lang w:val="en-GB"/>
        </w:rPr>
        <w:t>It is important to understand the task before embarking, so we first need to know what indicators are.</w:t>
      </w:r>
    </w:p>
    <w:p w14:paraId="7B94D9B2" w14:textId="47E86799" w:rsidR="008C26B7" w:rsidRPr="007D1B48" w:rsidRDefault="008C26B7">
      <w:pPr>
        <w:rPr>
          <w:rFonts w:ascii="Times New Roman" w:hAnsi="Times New Roman" w:cs="Times New Roman"/>
          <w:b/>
          <w:bCs/>
          <w:sz w:val="24"/>
          <w:szCs w:val="24"/>
          <w:lang w:val="en-GB"/>
        </w:rPr>
      </w:pPr>
      <w:r w:rsidRPr="007D1B48">
        <w:rPr>
          <w:rFonts w:ascii="Times New Roman" w:hAnsi="Times New Roman" w:cs="Times New Roman"/>
          <w:b/>
          <w:bCs/>
          <w:sz w:val="24"/>
          <w:szCs w:val="24"/>
          <w:lang w:val="en-GB"/>
        </w:rPr>
        <w:t>What are indicators?</w:t>
      </w:r>
    </w:p>
    <w:p w14:paraId="5081674B" w14:textId="77777777" w:rsidR="00644DEB"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t>Indicators are specific, measurable, and observable variables or metrics used to assess and evaluate various aspects of a system, process, project, or performance. Indicators are essential tools in a wide range of fields, including business, healthcare, education, environmental science, and social development. They provide quantifiable data that can help measure progress, identify trends, and make informed decisions. Here are a few common types of indicators and their applications:</w:t>
      </w:r>
    </w:p>
    <w:p w14:paraId="04291A51" w14:textId="0DE9BC8E" w:rsidR="00644DEB"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t xml:space="preserve">1. </w:t>
      </w:r>
      <w:r w:rsidRPr="007D1B48">
        <w:rPr>
          <w:rFonts w:ascii="Times New Roman" w:hAnsi="Times New Roman" w:cs="Times New Roman"/>
          <w:b/>
          <w:bCs/>
          <w:sz w:val="24"/>
          <w:szCs w:val="24"/>
          <w:lang w:val="en-GB"/>
        </w:rPr>
        <w:t>Key Performance Indicators (KPIs)</w:t>
      </w:r>
      <w:r w:rsidRPr="007D1B48">
        <w:rPr>
          <w:rFonts w:ascii="Times New Roman" w:hAnsi="Times New Roman" w:cs="Times New Roman"/>
          <w:sz w:val="24"/>
          <w:szCs w:val="24"/>
          <w:lang w:val="en-GB"/>
        </w:rPr>
        <w:t>: These are used in business and organizations to evaluate performance and progress toward specific goals. KPIs can measure financial performance, customer satisfaction, employee productivity, and more.</w:t>
      </w:r>
    </w:p>
    <w:p w14:paraId="2470C31A" w14:textId="443E7A77" w:rsidR="00644DEB"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t xml:space="preserve">2. </w:t>
      </w:r>
      <w:r w:rsidRPr="007D1B48">
        <w:rPr>
          <w:rFonts w:ascii="Times New Roman" w:hAnsi="Times New Roman" w:cs="Times New Roman"/>
          <w:b/>
          <w:bCs/>
          <w:sz w:val="24"/>
          <w:szCs w:val="24"/>
          <w:lang w:val="en-GB"/>
        </w:rPr>
        <w:t>Health Indicators</w:t>
      </w:r>
      <w:r w:rsidRPr="007D1B48">
        <w:rPr>
          <w:rFonts w:ascii="Times New Roman" w:hAnsi="Times New Roman" w:cs="Times New Roman"/>
          <w:sz w:val="24"/>
          <w:szCs w:val="24"/>
          <w:lang w:val="en-GB"/>
        </w:rPr>
        <w:t>: In healthcare, indicators can include vital signs like blood pressure and heart rate, disease-specific markers (e.g., blood sugar levels for diabetes), or population health measures (e.g., life expectancy or infant mortality rates).</w:t>
      </w:r>
    </w:p>
    <w:p w14:paraId="436F3E11" w14:textId="343E0E2E" w:rsidR="00644DEB"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t xml:space="preserve">3. </w:t>
      </w:r>
      <w:r w:rsidRPr="007D1B48">
        <w:rPr>
          <w:rFonts w:ascii="Times New Roman" w:hAnsi="Times New Roman" w:cs="Times New Roman"/>
          <w:b/>
          <w:bCs/>
          <w:sz w:val="24"/>
          <w:szCs w:val="24"/>
          <w:lang w:val="en-GB"/>
        </w:rPr>
        <w:t>Environmental Indicators</w:t>
      </w:r>
      <w:r w:rsidRPr="007D1B48">
        <w:rPr>
          <w:rFonts w:ascii="Times New Roman" w:hAnsi="Times New Roman" w:cs="Times New Roman"/>
          <w:sz w:val="24"/>
          <w:szCs w:val="24"/>
          <w:lang w:val="en-GB"/>
        </w:rPr>
        <w:t>: These indicators assess the state of the environment, such as air and water quality, greenhouse gas emissions, and biodiversity, to monitor the impact of human activities on the planet.</w:t>
      </w:r>
    </w:p>
    <w:p w14:paraId="0CC4D431" w14:textId="2C0B62DD" w:rsidR="00644DEB"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t xml:space="preserve">4. </w:t>
      </w:r>
      <w:r w:rsidRPr="007D1B48">
        <w:rPr>
          <w:rFonts w:ascii="Times New Roman" w:hAnsi="Times New Roman" w:cs="Times New Roman"/>
          <w:b/>
          <w:bCs/>
          <w:sz w:val="24"/>
          <w:szCs w:val="24"/>
          <w:lang w:val="en-GB"/>
        </w:rPr>
        <w:t>Educational Indicators</w:t>
      </w:r>
      <w:r w:rsidRPr="007D1B48">
        <w:rPr>
          <w:rFonts w:ascii="Times New Roman" w:hAnsi="Times New Roman" w:cs="Times New Roman"/>
          <w:sz w:val="24"/>
          <w:szCs w:val="24"/>
          <w:lang w:val="en-GB"/>
        </w:rPr>
        <w:t>: In education, indicators may include standardized test scores, graduation rates, and literacy levels, which help assess the effectiveness of educational programs and policies.</w:t>
      </w:r>
    </w:p>
    <w:p w14:paraId="6D215332" w14:textId="2EDF6924" w:rsidR="00644DEB"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t xml:space="preserve">5. </w:t>
      </w:r>
      <w:r w:rsidRPr="007D1B48">
        <w:rPr>
          <w:rFonts w:ascii="Times New Roman" w:hAnsi="Times New Roman" w:cs="Times New Roman"/>
          <w:b/>
          <w:bCs/>
          <w:sz w:val="24"/>
          <w:szCs w:val="24"/>
          <w:lang w:val="en-GB"/>
        </w:rPr>
        <w:t>Social and Development Indicators</w:t>
      </w:r>
      <w:r w:rsidRPr="007D1B48">
        <w:rPr>
          <w:rFonts w:ascii="Times New Roman" w:hAnsi="Times New Roman" w:cs="Times New Roman"/>
          <w:sz w:val="24"/>
          <w:szCs w:val="24"/>
          <w:lang w:val="en-GB"/>
        </w:rPr>
        <w:t>: These measure various aspects of social well-being and development, such as poverty rates, access to healthcare and education, and gender equality.</w:t>
      </w:r>
    </w:p>
    <w:p w14:paraId="3227DF1B" w14:textId="4BD157C7" w:rsidR="00644DEB"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lastRenderedPageBreak/>
        <w:t xml:space="preserve">6. </w:t>
      </w:r>
      <w:r w:rsidRPr="007D1B48">
        <w:rPr>
          <w:rFonts w:ascii="Times New Roman" w:hAnsi="Times New Roman" w:cs="Times New Roman"/>
          <w:b/>
          <w:bCs/>
          <w:sz w:val="24"/>
          <w:szCs w:val="24"/>
          <w:lang w:val="en-GB"/>
        </w:rPr>
        <w:t>Economic Indicators</w:t>
      </w:r>
      <w:r w:rsidRPr="007D1B48">
        <w:rPr>
          <w:rFonts w:ascii="Times New Roman" w:hAnsi="Times New Roman" w:cs="Times New Roman"/>
          <w:sz w:val="24"/>
          <w:szCs w:val="24"/>
          <w:lang w:val="en-GB"/>
        </w:rPr>
        <w:t>: Economic indicators include metrics like GDP (Gross Domestic Product), unemployment rates, inflation rates, and consumer spending, which provide insights into a country's economic health.</w:t>
      </w:r>
    </w:p>
    <w:p w14:paraId="20584699" w14:textId="1799B2B9" w:rsidR="00644DEB"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t xml:space="preserve">7. </w:t>
      </w:r>
      <w:r w:rsidRPr="007D1B48">
        <w:rPr>
          <w:rFonts w:ascii="Times New Roman" w:hAnsi="Times New Roman" w:cs="Times New Roman"/>
          <w:b/>
          <w:bCs/>
          <w:sz w:val="24"/>
          <w:szCs w:val="24"/>
          <w:lang w:val="en-GB"/>
        </w:rPr>
        <w:t>Project Management Indicators</w:t>
      </w:r>
      <w:r w:rsidRPr="007D1B48">
        <w:rPr>
          <w:rFonts w:ascii="Times New Roman" w:hAnsi="Times New Roman" w:cs="Times New Roman"/>
          <w:sz w:val="24"/>
          <w:szCs w:val="24"/>
          <w:lang w:val="en-GB"/>
        </w:rPr>
        <w:t>: In project management, indicators can track project progress, costs, timelines, and resource utilization to ensure that a project stays on track and within budget.</w:t>
      </w:r>
    </w:p>
    <w:p w14:paraId="195E5285" w14:textId="77777777" w:rsidR="007D1B48"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t xml:space="preserve">8. </w:t>
      </w:r>
      <w:r w:rsidRPr="007D1B48">
        <w:rPr>
          <w:rFonts w:ascii="Times New Roman" w:hAnsi="Times New Roman" w:cs="Times New Roman"/>
          <w:b/>
          <w:bCs/>
          <w:sz w:val="24"/>
          <w:szCs w:val="24"/>
          <w:lang w:val="en-GB"/>
        </w:rPr>
        <w:t>Environmental, Social, and Governance (ESG) Indicators</w:t>
      </w:r>
      <w:r w:rsidRPr="007D1B48">
        <w:rPr>
          <w:rFonts w:ascii="Times New Roman" w:hAnsi="Times New Roman" w:cs="Times New Roman"/>
          <w:sz w:val="24"/>
          <w:szCs w:val="24"/>
          <w:lang w:val="en-GB"/>
        </w:rPr>
        <w:t>: ESG indicators assess a company's performance in areas related to sustainability, corporate responsibility, and ethical practices. They are often used by investors and stakeholders to evaluate a company's social and environmental impact.</w:t>
      </w:r>
    </w:p>
    <w:p w14:paraId="39DB3053" w14:textId="7D4D4BB5" w:rsidR="00644DEB"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t>Indicators should be carefully selected based on the specific goals and objectives of the assessment or evaluation. They should be clear, measurable, and relevant to the context in which they are used. Additionally, indicators are often tracked over time to identify trends, set benchmarks, and make data-driven decisions for improvement or intervention.</w:t>
      </w:r>
    </w:p>
    <w:p w14:paraId="423C68B2" w14:textId="77777777" w:rsidR="00491451" w:rsidRPr="007D1B48" w:rsidRDefault="00491451" w:rsidP="00644DEB">
      <w:pPr>
        <w:rPr>
          <w:rFonts w:ascii="Times New Roman" w:hAnsi="Times New Roman" w:cs="Times New Roman"/>
          <w:sz w:val="24"/>
          <w:szCs w:val="24"/>
          <w:lang w:val="en-GB"/>
        </w:rPr>
      </w:pPr>
    </w:p>
    <w:p w14:paraId="46B2B053" w14:textId="09C06F17" w:rsidR="00491451" w:rsidRPr="007D1B48" w:rsidRDefault="00491451" w:rsidP="00644DEB">
      <w:pPr>
        <w:rPr>
          <w:rFonts w:ascii="Times New Roman" w:hAnsi="Times New Roman" w:cs="Times New Roman"/>
          <w:b/>
          <w:bCs/>
          <w:sz w:val="24"/>
          <w:szCs w:val="24"/>
          <w:lang w:val="en-GB"/>
        </w:rPr>
      </w:pPr>
      <w:r w:rsidRPr="007D1B48">
        <w:rPr>
          <w:rFonts w:ascii="Times New Roman" w:hAnsi="Times New Roman" w:cs="Times New Roman"/>
          <w:b/>
          <w:bCs/>
          <w:sz w:val="24"/>
          <w:szCs w:val="24"/>
          <w:lang w:val="en-GB"/>
        </w:rPr>
        <w:t>Indicators as component of MEAL systems</w:t>
      </w:r>
    </w:p>
    <w:p w14:paraId="46ED6F4E" w14:textId="0D4B1485" w:rsidR="00491451" w:rsidRPr="007D1B48" w:rsidRDefault="003C68A2" w:rsidP="00491451">
      <w:pPr>
        <w:rPr>
          <w:rFonts w:ascii="Times New Roman" w:hAnsi="Times New Roman" w:cs="Times New Roman"/>
          <w:sz w:val="24"/>
          <w:szCs w:val="24"/>
          <w:lang w:val="en-GB"/>
        </w:rPr>
      </w:pPr>
      <w:r w:rsidRPr="007D1B48">
        <w:rPr>
          <w:rFonts w:ascii="Times New Roman" w:hAnsi="Times New Roman" w:cs="Times New Roman"/>
          <w:sz w:val="24"/>
          <w:szCs w:val="24"/>
          <w:lang w:val="en-GB"/>
        </w:rPr>
        <w:t xml:space="preserve">Indicators are component of </w:t>
      </w:r>
      <w:r w:rsidR="00491451" w:rsidRPr="007D1B48">
        <w:rPr>
          <w:rFonts w:ascii="Times New Roman" w:hAnsi="Times New Roman" w:cs="Times New Roman"/>
          <w:sz w:val="24"/>
          <w:szCs w:val="24"/>
          <w:lang w:val="en-GB"/>
        </w:rPr>
        <w:t xml:space="preserve">MEAL systems, MEAL is an acronym that stands for </w:t>
      </w:r>
      <w:r w:rsidRPr="007D1B48">
        <w:rPr>
          <w:rFonts w:ascii="Times New Roman" w:hAnsi="Times New Roman" w:cs="Times New Roman"/>
          <w:sz w:val="24"/>
          <w:szCs w:val="24"/>
          <w:lang w:val="en-GB"/>
        </w:rPr>
        <w:t>Monitoring, Evaluation, Accountability and Learning</w:t>
      </w:r>
      <w:r w:rsidR="00491451" w:rsidRPr="007D1B48">
        <w:rPr>
          <w:rFonts w:ascii="Times New Roman" w:hAnsi="Times New Roman" w:cs="Times New Roman"/>
          <w:sz w:val="24"/>
          <w:szCs w:val="24"/>
          <w:lang w:val="en-GB"/>
        </w:rPr>
        <w:t>. MEAL indicators are specific metrics or criteria used to assess and measure the progress, effectiveness, and impact of a project or program. These indicators are essential for tracking and evaluating the success of initiatives and ensuring that they achieve their intended outcomes.</w:t>
      </w:r>
    </w:p>
    <w:p w14:paraId="1A5FCEDD" w14:textId="33C30301" w:rsidR="00AC2F1B" w:rsidRPr="007D1B48" w:rsidRDefault="00AC2F1B" w:rsidP="00AC2F1B">
      <w:pPr>
        <w:rPr>
          <w:rFonts w:ascii="Times New Roman" w:hAnsi="Times New Roman" w:cs="Times New Roman"/>
          <w:sz w:val="24"/>
          <w:szCs w:val="24"/>
          <w:lang w:val="en-GB"/>
        </w:rPr>
      </w:pPr>
      <w:r w:rsidRPr="007D1B48">
        <w:rPr>
          <w:rFonts w:ascii="Times New Roman" w:hAnsi="Times New Roman" w:cs="Times New Roman"/>
          <w:sz w:val="24"/>
          <w:szCs w:val="24"/>
          <w:lang w:val="en-GB"/>
        </w:rPr>
        <w:t>Indicators can also be defined as empirical measurements that are used to measure the progress of a project. Indicators are data points that are used to measure if project activity aligns with the project’s intended objectives.</w:t>
      </w:r>
    </w:p>
    <w:p w14:paraId="2680B5B5" w14:textId="15466048" w:rsidR="00644DEB" w:rsidRPr="007D1B48" w:rsidRDefault="00644DEB" w:rsidP="00644DEB">
      <w:pPr>
        <w:rPr>
          <w:rFonts w:ascii="Times New Roman" w:hAnsi="Times New Roman" w:cs="Times New Roman"/>
          <w:sz w:val="24"/>
          <w:szCs w:val="24"/>
          <w:lang w:val="en-GB"/>
        </w:rPr>
      </w:pPr>
      <w:r w:rsidRPr="007D1B48">
        <w:rPr>
          <w:rFonts w:ascii="Times New Roman" w:hAnsi="Times New Roman" w:cs="Times New Roman"/>
          <w:sz w:val="24"/>
          <w:szCs w:val="24"/>
          <w:lang w:val="en-GB"/>
        </w:rPr>
        <w:t>MEAL indicators are crucial for effective project management, as they provide a structured way to assess progress, make informed decisions, and ensure transparency and accountability throughout the project lifecycle. When designing a MEAL framework for a project, it's important to define clear, SMART (Specific, Measurable, Achievable, Relevant, and Time-bound) indicators for each of the four components (Monitoring, Evaluation, Accountability, and Learning) to facilitate data collection and analysis.</w:t>
      </w:r>
    </w:p>
    <w:p w14:paraId="221FD419" w14:textId="7C8FD346" w:rsidR="003C68A2" w:rsidRPr="007D1B48" w:rsidRDefault="003C68A2" w:rsidP="003C68A2">
      <w:pPr>
        <w:rPr>
          <w:rFonts w:ascii="Times New Roman" w:hAnsi="Times New Roman" w:cs="Times New Roman"/>
          <w:b/>
          <w:bCs/>
          <w:sz w:val="24"/>
          <w:szCs w:val="24"/>
          <w:lang w:val="en-GB"/>
        </w:rPr>
      </w:pPr>
      <w:r w:rsidRPr="007D1B48">
        <w:rPr>
          <w:rFonts w:ascii="Times New Roman" w:hAnsi="Times New Roman" w:cs="Times New Roman"/>
          <w:b/>
          <w:bCs/>
          <w:sz w:val="24"/>
          <w:szCs w:val="24"/>
          <w:lang w:val="en-GB"/>
        </w:rPr>
        <w:t>Properties of a good indicator</w:t>
      </w:r>
    </w:p>
    <w:p w14:paraId="34A92B3A" w14:textId="2E3E3820" w:rsidR="003C68A2" w:rsidRPr="007D1B48" w:rsidRDefault="003C68A2" w:rsidP="007D1B48">
      <w:pPr>
        <w:ind w:firstLine="720"/>
        <w:rPr>
          <w:rFonts w:ascii="Times New Roman" w:hAnsi="Times New Roman" w:cs="Times New Roman"/>
          <w:sz w:val="24"/>
          <w:szCs w:val="24"/>
          <w:lang w:val="en-GB"/>
        </w:rPr>
      </w:pPr>
      <w:r w:rsidRPr="007D1B48">
        <w:rPr>
          <w:rFonts w:ascii="Times New Roman" w:hAnsi="Times New Roman" w:cs="Times New Roman"/>
          <w:sz w:val="24"/>
          <w:szCs w:val="24"/>
          <w:lang w:val="en-GB"/>
        </w:rPr>
        <w:t>A good indicator must be a SMART indicator which means;</w:t>
      </w:r>
    </w:p>
    <w:p w14:paraId="5F159FA7" w14:textId="546A1BDE" w:rsidR="003C68A2" w:rsidRPr="007D1B48" w:rsidRDefault="003C68A2" w:rsidP="003C68A2">
      <w:pPr>
        <w:rPr>
          <w:rFonts w:ascii="Times New Roman" w:hAnsi="Times New Roman" w:cs="Times New Roman"/>
          <w:sz w:val="24"/>
          <w:szCs w:val="24"/>
          <w:lang w:val="en-GB"/>
        </w:rPr>
      </w:pPr>
      <w:r w:rsidRPr="007D1B48">
        <w:rPr>
          <w:rFonts w:ascii="Times New Roman" w:hAnsi="Times New Roman" w:cs="Times New Roman"/>
          <w:b/>
          <w:bCs/>
          <w:sz w:val="28"/>
          <w:szCs w:val="28"/>
          <w:lang w:val="en-GB"/>
        </w:rPr>
        <w:t>S</w:t>
      </w:r>
      <w:r w:rsidRPr="007D1B48">
        <w:rPr>
          <w:rFonts w:ascii="Times New Roman" w:hAnsi="Times New Roman" w:cs="Times New Roman"/>
          <w:sz w:val="24"/>
          <w:szCs w:val="24"/>
          <w:lang w:val="en-GB"/>
        </w:rPr>
        <w:t>pecific</w:t>
      </w:r>
    </w:p>
    <w:p w14:paraId="05BBF37C" w14:textId="07DFE9F6" w:rsidR="00AC2F1B" w:rsidRPr="007D1B48" w:rsidRDefault="00AC2F1B" w:rsidP="000E339B">
      <w:pPr>
        <w:ind w:left="720"/>
        <w:jc w:val="both"/>
        <w:rPr>
          <w:rFonts w:ascii="Times New Roman" w:hAnsi="Times New Roman" w:cs="Times New Roman"/>
          <w:lang w:val="en-GB"/>
        </w:rPr>
      </w:pPr>
      <w:r w:rsidRPr="007D1B48">
        <w:rPr>
          <w:rFonts w:ascii="Times New Roman" w:hAnsi="Times New Roman" w:cs="Times New Roman"/>
          <w:sz w:val="24"/>
          <w:szCs w:val="24"/>
          <w:lang w:val="en-GB"/>
        </w:rPr>
        <w:t xml:space="preserve">The data collected through indicators should be Specific. This means </w:t>
      </w:r>
      <w:r w:rsidR="000E339B" w:rsidRPr="007D1B48">
        <w:rPr>
          <w:rFonts w:ascii="Times New Roman" w:hAnsi="Times New Roman" w:cs="Times New Roman"/>
          <w:sz w:val="24"/>
          <w:szCs w:val="24"/>
          <w:lang w:val="en-GB"/>
        </w:rPr>
        <w:t xml:space="preserve">that </w:t>
      </w:r>
      <w:r w:rsidRPr="007D1B48">
        <w:rPr>
          <w:rFonts w:ascii="Times New Roman" w:hAnsi="Times New Roman" w:cs="Times New Roman"/>
          <w:sz w:val="24"/>
          <w:szCs w:val="24"/>
          <w:lang w:val="en-GB"/>
        </w:rPr>
        <w:t xml:space="preserve">the category should have an element of uniqueness in the measurement, </w:t>
      </w:r>
      <w:r w:rsidR="000E339B" w:rsidRPr="007D1B48">
        <w:rPr>
          <w:rFonts w:ascii="Times New Roman" w:hAnsi="Times New Roman" w:cs="Times New Roman"/>
          <w:sz w:val="24"/>
          <w:szCs w:val="24"/>
          <w:lang w:val="en-GB"/>
        </w:rPr>
        <w:t xml:space="preserve">for </w:t>
      </w:r>
      <w:r w:rsidRPr="007D1B48">
        <w:rPr>
          <w:rFonts w:ascii="Times New Roman" w:hAnsi="Times New Roman" w:cs="Times New Roman"/>
          <w:sz w:val="24"/>
          <w:szCs w:val="24"/>
          <w:lang w:val="en-GB"/>
        </w:rPr>
        <w:t>example if you are measuring height over time</w:t>
      </w:r>
      <w:r w:rsidR="000E339B" w:rsidRPr="007D1B48">
        <w:rPr>
          <w:rFonts w:ascii="Times New Roman" w:hAnsi="Times New Roman" w:cs="Times New Roman"/>
          <w:sz w:val="24"/>
          <w:szCs w:val="24"/>
          <w:lang w:val="en-GB"/>
        </w:rPr>
        <w:t xml:space="preserve"> according to the predefined indicators,</w:t>
      </w:r>
      <w:r w:rsidRPr="007D1B48">
        <w:rPr>
          <w:rFonts w:ascii="Times New Roman" w:hAnsi="Times New Roman" w:cs="Times New Roman"/>
          <w:sz w:val="24"/>
          <w:szCs w:val="24"/>
          <w:lang w:val="en-GB"/>
        </w:rPr>
        <w:t xml:space="preserve"> it should be height you are measuring not height and weight</w:t>
      </w:r>
      <w:r w:rsidR="000E339B" w:rsidRPr="007D1B48">
        <w:rPr>
          <w:rFonts w:ascii="Times New Roman" w:hAnsi="Times New Roman" w:cs="Times New Roman"/>
          <w:lang w:val="en-GB"/>
        </w:rPr>
        <w:t>.</w:t>
      </w:r>
    </w:p>
    <w:p w14:paraId="47227C3D" w14:textId="77777777" w:rsidR="00A81F99" w:rsidRDefault="00A81F99" w:rsidP="003C68A2">
      <w:pPr>
        <w:rPr>
          <w:rFonts w:ascii="Times New Roman" w:hAnsi="Times New Roman" w:cs="Times New Roman"/>
          <w:b/>
          <w:bCs/>
          <w:sz w:val="28"/>
          <w:szCs w:val="28"/>
          <w:lang w:val="en-GB"/>
        </w:rPr>
      </w:pPr>
    </w:p>
    <w:p w14:paraId="601903EC" w14:textId="52DEC46D" w:rsidR="003C68A2" w:rsidRPr="007D1B48" w:rsidRDefault="003C68A2" w:rsidP="003C68A2">
      <w:pPr>
        <w:rPr>
          <w:rFonts w:ascii="Times New Roman" w:hAnsi="Times New Roman" w:cs="Times New Roman"/>
          <w:sz w:val="24"/>
          <w:szCs w:val="24"/>
          <w:lang w:val="en-GB"/>
        </w:rPr>
      </w:pPr>
      <w:bookmarkStart w:id="0" w:name="_GoBack"/>
      <w:bookmarkEnd w:id="0"/>
      <w:r w:rsidRPr="007D1B48">
        <w:rPr>
          <w:rFonts w:ascii="Times New Roman" w:hAnsi="Times New Roman" w:cs="Times New Roman"/>
          <w:b/>
          <w:bCs/>
          <w:sz w:val="28"/>
          <w:szCs w:val="28"/>
          <w:lang w:val="en-GB"/>
        </w:rPr>
        <w:lastRenderedPageBreak/>
        <w:t>M</w:t>
      </w:r>
      <w:r w:rsidRPr="007D1B48">
        <w:rPr>
          <w:rFonts w:ascii="Times New Roman" w:hAnsi="Times New Roman" w:cs="Times New Roman"/>
          <w:sz w:val="24"/>
          <w:szCs w:val="24"/>
          <w:lang w:val="en-GB"/>
        </w:rPr>
        <w:t>easurable</w:t>
      </w:r>
    </w:p>
    <w:p w14:paraId="7D427301" w14:textId="26849F61" w:rsidR="00780B49" w:rsidRPr="007D1B48" w:rsidRDefault="00780B49" w:rsidP="001A498B">
      <w:pPr>
        <w:ind w:left="720"/>
        <w:jc w:val="both"/>
        <w:rPr>
          <w:rFonts w:ascii="Times New Roman" w:hAnsi="Times New Roman" w:cs="Times New Roman"/>
          <w:sz w:val="24"/>
          <w:szCs w:val="24"/>
          <w:lang w:val="en-GB"/>
        </w:rPr>
      </w:pPr>
      <w:r w:rsidRPr="007D1B48">
        <w:rPr>
          <w:rFonts w:ascii="Times New Roman" w:hAnsi="Times New Roman" w:cs="Times New Roman"/>
          <w:sz w:val="24"/>
          <w:szCs w:val="24"/>
          <w:lang w:val="en-GB"/>
        </w:rPr>
        <w:t>Indicators should be practical to measure within the project's constraints, including available resources and time.</w:t>
      </w:r>
    </w:p>
    <w:p w14:paraId="0F1EFC45" w14:textId="6F1DA4B9" w:rsidR="003C68A2" w:rsidRPr="00B01582" w:rsidRDefault="003C68A2" w:rsidP="003C68A2">
      <w:pPr>
        <w:rPr>
          <w:rFonts w:ascii="Times New Roman" w:hAnsi="Times New Roman" w:cs="Times New Roman"/>
          <w:sz w:val="24"/>
          <w:szCs w:val="24"/>
          <w:lang w:val="en-GB"/>
        </w:rPr>
      </w:pPr>
      <w:r w:rsidRPr="007D1B48">
        <w:rPr>
          <w:rFonts w:ascii="Times New Roman" w:hAnsi="Times New Roman" w:cs="Times New Roman"/>
          <w:b/>
          <w:bCs/>
          <w:sz w:val="28"/>
          <w:szCs w:val="28"/>
          <w:lang w:val="en-GB"/>
        </w:rPr>
        <w:t>A</w:t>
      </w:r>
      <w:r w:rsidRPr="00B01582">
        <w:rPr>
          <w:rFonts w:ascii="Times New Roman" w:hAnsi="Times New Roman" w:cs="Times New Roman"/>
          <w:sz w:val="24"/>
          <w:szCs w:val="24"/>
          <w:lang w:val="en-GB"/>
        </w:rPr>
        <w:t>chievable</w:t>
      </w:r>
    </w:p>
    <w:p w14:paraId="7897FB96" w14:textId="0F63009E" w:rsidR="00083C85" w:rsidRPr="00B01582" w:rsidRDefault="00780B49" w:rsidP="001A498B">
      <w:pPr>
        <w:ind w:left="720"/>
        <w:jc w:val="both"/>
        <w:rPr>
          <w:rFonts w:ascii="Times New Roman" w:hAnsi="Times New Roman" w:cs="Times New Roman"/>
          <w:sz w:val="24"/>
          <w:szCs w:val="24"/>
          <w:lang w:val="en-GB"/>
        </w:rPr>
      </w:pPr>
      <w:r w:rsidRPr="00B01582">
        <w:rPr>
          <w:rFonts w:ascii="Times New Roman" w:hAnsi="Times New Roman" w:cs="Times New Roman"/>
          <w:sz w:val="24"/>
          <w:szCs w:val="24"/>
          <w:lang w:val="en-GB"/>
        </w:rPr>
        <w:t xml:space="preserve">Indicators </w:t>
      </w:r>
      <w:r w:rsidR="00083C85" w:rsidRPr="00B01582">
        <w:rPr>
          <w:rFonts w:ascii="Times New Roman" w:hAnsi="Times New Roman" w:cs="Times New Roman"/>
          <w:sz w:val="24"/>
          <w:szCs w:val="24"/>
          <w:lang w:val="en-GB"/>
        </w:rPr>
        <w:t xml:space="preserve">should be achievable </w:t>
      </w:r>
      <w:r w:rsidR="0024300D">
        <w:rPr>
          <w:rFonts w:ascii="Times New Roman" w:hAnsi="Times New Roman" w:cs="Times New Roman"/>
          <w:sz w:val="24"/>
          <w:szCs w:val="24"/>
          <w:lang w:val="en-GB"/>
        </w:rPr>
        <w:t xml:space="preserve">and </w:t>
      </w:r>
      <w:proofErr w:type="gramStart"/>
      <w:r w:rsidR="0024300D" w:rsidRPr="00B01582">
        <w:rPr>
          <w:rFonts w:ascii="Times New Roman" w:hAnsi="Times New Roman" w:cs="Times New Roman"/>
          <w:sz w:val="24"/>
          <w:szCs w:val="24"/>
          <w:lang w:val="en-GB"/>
        </w:rPr>
        <w:t>accurate</w:t>
      </w:r>
      <w:r w:rsidR="0024300D">
        <w:rPr>
          <w:rFonts w:ascii="Times New Roman" w:hAnsi="Times New Roman" w:cs="Times New Roman"/>
          <w:sz w:val="24"/>
          <w:szCs w:val="24"/>
          <w:lang w:val="en-GB"/>
        </w:rPr>
        <w:t>,</w:t>
      </w:r>
      <w:proofErr w:type="gramEnd"/>
      <w:r w:rsidR="0024300D">
        <w:rPr>
          <w:rFonts w:ascii="Times New Roman" w:hAnsi="Times New Roman" w:cs="Times New Roman"/>
          <w:sz w:val="24"/>
          <w:szCs w:val="24"/>
          <w:lang w:val="en-GB"/>
        </w:rPr>
        <w:t xml:space="preserve"> </w:t>
      </w:r>
      <w:r w:rsidR="00083C85" w:rsidRPr="00B01582">
        <w:rPr>
          <w:rFonts w:ascii="Times New Roman" w:hAnsi="Times New Roman" w:cs="Times New Roman"/>
          <w:sz w:val="24"/>
          <w:szCs w:val="24"/>
          <w:lang w:val="en-GB"/>
        </w:rPr>
        <w:t>this has to be set with empathetic reality and they should capture the concept or dimension they are designed to represent.</w:t>
      </w:r>
    </w:p>
    <w:p w14:paraId="46B4B8C1" w14:textId="001F2DD3" w:rsidR="003C68A2" w:rsidRPr="00B01582" w:rsidRDefault="003C68A2" w:rsidP="003C68A2">
      <w:pPr>
        <w:rPr>
          <w:rFonts w:ascii="Times New Roman" w:hAnsi="Times New Roman" w:cs="Times New Roman"/>
          <w:sz w:val="24"/>
          <w:szCs w:val="24"/>
          <w:lang w:val="en-GB"/>
        </w:rPr>
      </w:pPr>
      <w:r w:rsidRPr="007D1B48">
        <w:rPr>
          <w:rFonts w:ascii="Times New Roman" w:hAnsi="Times New Roman" w:cs="Times New Roman"/>
          <w:b/>
          <w:bCs/>
          <w:sz w:val="28"/>
          <w:szCs w:val="28"/>
          <w:lang w:val="en-GB"/>
        </w:rPr>
        <w:t>R</w:t>
      </w:r>
      <w:r w:rsidRPr="00B01582">
        <w:rPr>
          <w:rFonts w:ascii="Times New Roman" w:hAnsi="Times New Roman" w:cs="Times New Roman"/>
          <w:sz w:val="24"/>
          <w:szCs w:val="24"/>
          <w:lang w:val="en-GB"/>
        </w:rPr>
        <w:t>elevant/Realistic</w:t>
      </w:r>
    </w:p>
    <w:p w14:paraId="7829C855" w14:textId="4B97D1B0" w:rsidR="00780B49" w:rsidRPr="00B01582" w:rsidRDefault="00780B49" w:rsidP="001A498B">
      <w:pPr>
        <w:ind w:left="720"/>
        <w:jc w:val="both"/>
        <w:rPr>
          <w:rFonts w:ascii="Times New Roman" w:hAnsi="Times New Roman" w:cs="Times New Roman"/>
          <w:sz w:val="24"/>
          <w:szCs w:val="24"/>
          <w:lang w:val="en-GB"/>
        </w:rPr>
      </w:pPr>
      <w:r w:rsidRPr="00B01582">
        <w:rPr>
          <w:rFonts w:ascii="Times New Roman" w:hAnsi="Times New Roman" w:cs="Times New Roman"/>
          <w:sz w:val="24"/>
          <w:szCs w:val="24"/>
          <w:lang w:val="en-GB"/>
        </w:rPr>
        <w:t>Indicators should directly relate to project goals and objectives. They need to measure what matters most in the context of the project. Relevant indicators ensure that the data collected is meaningful and actionable.</w:t>
      </w:r>
    </w:p>
    <w:p w14:paraId="472DACDA" w14:textId="75F758F1" w:rsidR="00780B49" w:rsidRPr="007D1B48" w:rsidRDefault="00780B49" w:rsidP="001A498B">
      <w:pPr>
        <w:jc w:val="both"/>
        <w:rPr>
          <w:rFonts w:ascii="Times New Roman" w:hAnsi="Times New Roman" w:cs="Times New Roman"/>
          <w:lang w:val="en-GB"/>
        </w:rPr>
      </w:pPr>
    </w:p>
    <w:p w14:paraId="29E9AB8C" w14:textId="61416B0D" w:rsidR="00677B1D" w:rsidRPr="0024300D" w:rsidRDefault="003C68A2" w:rsidP="00677B1D">
      <w:pPr>
        <w:rPr>
          <w:rFonts w:ascii="Times New Roman" w:hAnsi="Times New Roman" w:cs="Times New Roman"/>
          <w:sz w:val="24"/>
          <w:szCs w:val="24"/>
          <w:lang w:val="en-GB"/>
        </w:rPr>
      </w:pPr>
      <w:r w:rsidRPr="007D1B48">
        <w:rPr>
          <w:rFonts w:ascii="Times New Roman" w:hAnsi="Times New Roman" w:cs="Times New Roman"/>
          <w:b/>
          <w:bCs/>
          <w:sz w:val="28"/>
          <w:szCs w:val="28"/>
          <w:lang w:val="en-GB"/>
        </w:rPr>
        <w:t>T</w:t>
      </w:r>
      <w:r w:rsidRPr="0024300D">
        <w:rPr>
          <w:rFonts w:ascii="Times New Roman" w:hAnsi="Times New Roman" w:cs="Times New Roman"/>
          <w:sz w:val="24"/>
          <w:szCs w:val="24"/>
          <w:lang w:val="en-GB"/>
        </w:rPr>
        <w:t>imely</w:t>
      </w:r>
    </w:p>
    <w:p w14:paraId="25B4B3F5" w14:textId="2C49BDFC" w:rsidR="00083C85" w:rsidRPr="0024300D" w:rsidRDefault="00083C85" w:rsidP="001A498B">
      <w:pPr>
        <w:ind w:firstLine="720"/>
        <w:jc w:val="center"/>
        <w:rPr>
          <w:rFonts w:ascii="Times New Roman" w:hAnsi="Times New Roman" w:cs="Times New Roman"/>
          <w:sz w:val="24"/>
          <w:szCs w:val="24"/>
          <w:lang w:val="en-GB"/>
        </w:rPr>
      </w:pPr>
      <w:r w:rsidRPr="0024300D">
        <w:rPr>
          <w:rFonts w:ascii="Times New Roman" w:hAnsi="Times New Roman" w:cs="Times New Roman"/>
          <w:sz w:val="24"/>
          <w:szCs w:val="24"/>
          <w:lang w:val="en-GB"/>
        </w:rPr>
        <w:t>The data collected through indicators should be over time, say daily, monthly, quarterly or yearly.</w:t>
      </w:r>
    </w:p>
    <w:p w14:paraId="0466ED55" w14:textId="77777777" w:rsidR="00677B1D" w:rsidRPr="0024300D" w:rsidRDefault="00677B1D" w:rsidP="00677B1D">
      <w:pPr>
        <w:rPr>
          <w:rFonts w:ascii="Times New Roman" w:hAnsi="Times New Roman" w:cs="Times New Roman"/>
          <w:sz w:val="24"/>
          <w:szCs w:val="24"/>
          <w:lang w:val="en-GB"/>
        </w:rPr>
      </w:pPr>
    </w:p>
    <w:p w14:paraId="69B51464" w14:textId="62DC27E1" w:rsidR="00677B1D" w:rsidRPr="007D1B48" w:rsidRDefault="00677B1D" w:rsidP="003C68A2">
      <w:pPr>
        <w:rPr>
          <w:rFonts w:ascii="Times New Roman" w:hAnsi="Times New Roman" w:cs="Times New Roman"/>
          <w:lang w:val="en-GB"/>
        </w:rPr>
      </w:pPr>
    </w:p>
    <w:p w14:paraId="32F2BDA1" w14:textId="77777777" w:rsidR="00677B1D" w:rsidRPr="007D1B48" w:rsidRDefault="00677B1D" w:rsidP="003C68A2">
      <w:pPr>
        <w:rPr>
          <w:rFonts w:ascii="Times New Roman" w:hAnsi="Times New Roman" w:cs="Times New Roman"/>
          <w:lang w:val="en-GB"/>
        </w:rPr>
      </w:pPr>
    </w:p>
    <w:p w14:paraId="38D02380" w14:textId="1740D486" w:rsidR="000E339B" w:rsidRPr="0024300D" w:rsidRDefault="000E339B" w:rsidP="00AC2F1B">
      <w:pPr>
        <w:rPr>
          <w:rFonts w:ascii="Times New Roman" w:hAnsi="Times New Roman" w:cs="Times New Roman"/>
          <w:sz w:val="24"/>
          <w:szCs w:val="24"/>
          <w:lang w:val="en-GB"/>
        </w:rPr>
      </w:pPr>
      <w:r w:rsidRPr="0024300D">
        <w:rPr>
          <w:rFonts w:ascii="Times New Roman" w:hAnsi="Times New Roman" w:cs="Times New Roman"/>
          <w:sz w:val="24"/>
          <w:szCs w:val="24"/>
          <w:lang w:val="en-GB"/>
        </w:rPr>
        <w:t>Indicators can be categorized into various types based on their focus and purpose. Common types of indicators include:</w:t>
      </w:r>
    </w:p>
    <w:p w14:paraId="7716F1E5" w14:textId="77777777" w:rsidR="000E339B" w:rsidRPr="0024300D" w:rsidRDefault="00AC2F1B" w:rsidP="000E339B">
      <w:pPr>
        <w:pStyle w:val="ListParagraph"/>
        <w:numPr>
          <w:ilvl w:val="0"/>
          <w:numId w:val="1"/>
        </w:numPr>
        <w:rPr>
          <w:rFonts w:ascii="Times New Roman" w:hAnsi="Times New Roman" w:cs="Times New Roman"/>
          <w:b/>
          <w:bCs/>
          <w:sz w:val="24"/>
          <w:szCs w:val="24"/>
          <w:lang w:val="en-GB"/>
        </w:rPr>
      </w:pPr>
      <w:r w:rsidRPr="0024300D">
        <w:rPr>
          <w:rFonts w:ascii="Times New Roman" w:hAnsi="Times New Roman" w:cs="Times New Roman"/>
          <w:b/>
          <w:bCs/>
          <w:sz w:val="24"/>
          <w:szCs w:val="24"/>
          <w:lang w:val="en-GB"/>
        </w:rPr>
        <w:t>Input indicator</w:t>
      </w:r>
      <w:r w:rsidRPr="0024300D">
        <w:rPr>
          <w:rFonts w:ascii="Times New Roman" w:hAnsi="Times New Roman" w:cs="Times New Roman"/>
          <w:b/>
          <w:bCs/>
          <w:sz w:val="24"/>
          <w:szCs w:val="24"/>
          <w:lang w:val="en-GB"/>
        </w:rPr>
        <w:tab/>
      </w:r>
      <w:r w:rsidRPr="0024300D">
        <w:rPr>
          <w:rFonts w:ascii="Times New Roman" w:hAnsi="Times New Roman" w:cs="Times New Roman"/>
          <w:b/>
          <w:bCs/>
          <w:sz w:val="24"/>
          <w:szCs w:val="24"/>
          <w:lang w:val="en-GB"/>
        </w:rPr>
        <w:tab/>
        <w:t>2. Output indicator</w:t>
      </w:r>
      <w:r w:rsidRPr="0024300D">
        <w:rPr>
          <w:rFonts w:ascii="Times New Roman" w:hAnsi="Times New Roman" w:cs="Times New Roman"/>
          <w:b/>
          <w:bCs/>
          <w:sz w:val="24"/>
          <w:szCs w:val="24"/>
          <w:lang w:val="en-GB"/>
        </w:rPr>
        <w:tab/>
      </w:r>
      <w:r w:rsidRPr="0024300D">
        <w:rPr>
          <w:rFonts w:ascii="Times New Roman" w:hAnsi="Times New Roman" w:cs="Times New Roman"/>
          <w:b/>
          <w:bCs/>
          <w:sz w:val="24"/>
          <w:szCs w:val="24"/>
          <w:lang w:val="en-GB"/>
        </w:rPr>
        <w:tab/>
        <w:t>3. Outcome Indicator</w:t>
      </w:r>
    </w:p>
    <w:p w14:paraId="4C338BBF" w14:textId="6EDCDF13" w:rsidR="00AC2F1B" w:rsidRPr="0024300D" w:rsidRDefault="000E339B" w:rsidP="000E339B">
      <w:pPr>
        <w:ind w:left="360"/>
        <w:rPr>
          <w:rFonts w:ascii="Times New Roman" w:hAnsi="Times New Roman" w:cs="Times New Roman"/>
          <w:b/>
          <w:bCs/>
          <w:sz w:val="24"/>
          <w:szCs w:val="24"/>
          <w:lang w:val="en-GB"/>
        </w:rPr>
      </w:pPr>
      <w:r w:rsidRPr="0024300D">
        <w:rPr>
          <w:rFonts w:ascii="Times New Roman" w:hAnsi="Times New Roman" w:cs="Times New Roman"/>
          <w:b/>
          <w:bCs/>
          <w:sz w:val="24"/>
          <w:szCs w:val="24"/>
          <w:lang w:val="en-GB"/>
        </w:rPr>
        <w:t xml:space="preserve">4. Impact indicator </w:t>
      </w:r>
      <w:r w:rsidRPr="0024300D">
        <w:rPr>
          <w:rFonts w:ascii="Times New Roman" w:hAnsi="Times New Roman" w:cs="Times New Roman"/>
          <w:b/>
          <w:bCs/>
          <w:sz w:val="24"/>
          <w:szCs w:val="24"/>
          <w:lang w:val="en-GB"/>
        </w:rPr>
        <w:tab/>
      </w:r>
      <w:r w:rsidRPr="0024300D">
        <w:rPr>
          <w:rFonts w:ascii="Times New Roman" w:hAnsi="Times New Roman" w:cs="Times New Roman"/>
          <w:b/>
          <w:bCs/>
          <w:sz w:val="24"/>
          <w:szCs w:val="24"/>
          <w:lang w:val="en-GB"/>
        </w:rPr>
        <w:tab/>
      </w:r>
      <w:r w:rsidR="00AC2F1B" w:rsidRPr="0024300D">
        <w:rPr>
          <w:rFonts w:ascii="Times New Roman" w:hAnsi="Times New Roman" w:cs="Times New Roman"/>
          <w:b/>
          <w:bCs/>
          <w:sz w:val="24"/>
          <w:szCs w:val="24"/>
          <w:lang w:val="en-GB"/>
        </w:rPr>
        <w:t>5.</w:t>
      </w:r>
      <w:r w:rsidRPr="0024300D">
        <w:rPr>
          <w:rFonts w:ascii="Times New Roman" w:hAnsi="Times New Roman" w:cs="Times New Roman"/>
          <w:b/>
          <w:bCs/>
          <w:sz w:val="24"/>
          <w:szCs w:val="24"/>
          <w:lang w:val="en-GB"/>
        </w:rPr>
        <w:t xml:space="preserve"> Activity/Process indicator</w:t>
      </w:r>
      <w:r w:rsidR="00AC2F1B" w:rsidRPr="0024300D">
        <w:rPr>
          <w:rFonts w:ascii="Times New Roman" w:hAnsi="Times New Roman" w:cs="Times New Roman"/>
          <w:b/>
          <w:bCs/>
          <w:sz w:val="24"/>
          <w:szCs w:val="24"/>
          <w:lang w:val="en-GB"/>
        </w:rPr>
        <w:tab/>
      </w:r>
    </w:p>
    <w:p w14:paraId="1171A0AF" w14:textId="77777777" w:rsidR="000E339B" w:rsidRPr="0024300D" w:rsidRDefault="000E339B" w:rsidP="000E339B">
      <w:pPr>
        <w:rPr>
          <w:rFonts w:ascii="Times New Roman" w:hAnsi="Times New Roman" w:cs="Times New Roman"/>
          <w:sz w:val="24"/>
          <w:szCs w:val="24"/>
          <w:lang w:val="en-GB"/>
        </w:rPr>
      </w:pPr>
    </w:p>
    <w:p w14:paraId="7023A4B4" w14:textId="77777777" w:rsidR="000E339B" w:rsidRPr="0024300D" w:rsidRDefault="000E339B" w:rsidP="000E339B">
      <w:pPr>
        <w:ind w:left="360"/>
        <w:rPr>
          <w:rFonts w:ascii="Times New Roman" w:hAnsi="Times New Roman" w:cs="Times New Roman"/>
          <w:sz w:val="24"/>
          <w:szCs w:val="24"/>
          <w:lang w:val="en-GB"/>
        </w:rPr>
      </w:pPr>
    </w:p>
    <w:p w14:paraId="23FE364D" w14:textId="2112FA93" w:rsidR="000E339B" w:rsidRPr="0024300D" w:rsidRDefault="000E339B" w:rsidP="000E339B">
      <w:pPr>
        <w:pStyle w:val="ListParagraph"/>
        <w:numPr>
          <w:ilvl w:val="0"/>
          <w:numId w:val="4"/>
        </w:numPr>
        <w:rPr>
          <w:rFonts w:ascii="Times New Roman" w:hAnsi="Times New Roman" w:cs="Times New Roman"/>
          <w:sz w:val="24"/>
          <w:szCs w:val="24"/>
          <w:lang w:val="en-GB"/>
        </w:rPr>
      </w:pPr>
      <w:r w:rsidRPr="0024300D">
        <w:rPr>
          <w:rFonts w:ascii="Times New Roman" w:hAnsi="Times New Roman" w:cs="Times New Roman"/>
          <w:b/>
          <w:bCs/>
          <w:sz w:val="24"/>
          <w:szCs w:val="24"/>
          <w:lang w:val="en-GB"/>
        </w:rPr>
        <w:t>Input Indicators</w:t>
      </w:r>
      <w:r w:rsidRPr="0024300D">
        <w:rPr>
          <w:rFonts w:ascii="Times New Roman" w:hAnsi="Times New Roman" w:cs="Times New Roman"/>
          <w:sz w:val="24"/>
          <w:szCs w:val="24"/>
          <w:lang w:val="en-GB"/>
        </w:rPr>
        <w:t>: These measure the resources, such as funding, staff, and equipment, allocated to a project or program.</w:t>
      </w:r>
    </w:p>
    <w:p w14:paraId="424AB452" w14:textId="3D7FF0A7" w:rsidR="000E339B" w:rsidRPr="0024300D" w:rsidRDefault="000E339B" w:rsidP="000E339B">
      <w:pPr>
        <w:pStyle w:val="ListParagraph"/>
        <w:numPr>
          <w:ilvl w:val="0"/>
          <w:numId w:val="4"/>
        </w:numPr>
        <w:rPr>
          <w:rFonts w:ascii="Times New Roman" w:hAnsi="Times New Roman" w:cs="Times New Roman"/>
          <w:sz w:val="24"/>
          <w:szCs w:val="24"/>
          <w:lang w:val="en-GB"/>
        </w:rPr>
      </w:pPr>
      <w:r w:rsidRPr="0024300D">
        <w:rPr>
          <w:rFonts w:ascii="Times New Roman" w:hAnsi="Times New Roman" w:cs="Times New Roman"/>
          <w:b/>
          <w:bCs/>
          <w:sz w:val="24"/>
          <w:szCs w:val="24"/>
          <w:lang w:val="en-GB"/>
        </w:rPr>
        <w:t>Output Indicators</w:t>
      </w:r>
      <w:r w:rsidRPr="0024300D">
        <w:rPr>
          <w:rFonts w:ascii="Times New Roman" w:hAnsi="Times New Roman" w:cs="Times New Roman"/>
          <w:sz w:val="24"/>
          <w:szCs w:val="24"/>
          <w:lang w:val="en-GB"/>
        </w:rPr>
        <w:t>: These track the immediate and tangible results of a project's activities. Output indicators measure what the project produces or delivers.</w:t>
      </w:r>
    </w:p>
    <w:p w14:paraId="2D7163C2" w14:textId="481938F0" w:rsidR="000E339B" w:rsidRPr="0024300D" w:rsidRDefault="000E339B" w:rsidP="000E339B">
      <w:pPr>
        <w:pStyle w:val="ListParagraph"/>
        <w:numPr>
          <w:ilvl w:val="0"/>
          <w:numId w:val="4"/>
        </w:numPr>
        <w:rPr>
          <w:rFonts w:ascii="Times New Roman" w:hAnsi="Times New Roman" w:cs="Times New Roman"/>
          <w:sz w:val="24"/>
          <w:szCs w:val="24"/>
          <w:lang w:val="en-GB"/>
        </w:rPr>
      </w:pPr>
      <w:r w:rsidRPr="0024300D">
        <w:rPr>
          <w:rFonts w:ascii="Times New Roman" w:hAnsi="Times New Roman" w:cs="Times New Roman"/>
          <w:b/>
          <w:bCs/>
          <w:sz w:val="24"/>
          <w:szCs w:val="24"/>
          <w:lang w:val="en-GB"/>
        </w:rPr>
        <w:t>Outcome Indicators</w:t>
      </w:r>
      <w:r w:rsidRPr="0024300D">
        <w:rPr>
          <w:rFonts w:ascii="Times New Roman" w:hAnsi="Times New Roman" w:cs="Times New Roman"/>
          <w:sz w:val="24"/>
          <w:szCs w:val="24"/>
          <w:lang w:val="en-GB"/>
        </w:rPr>
        <w:t>: These assess the changes or results that occur as a direct result of a project's outputs. They measure the short-to-medium-term effects of a project.</w:t>
      </w:r>
    </w:p>
    <w:p w14:paraId="7068AF67" w14:textId="1D539C11" w:rsidR="000E339B" w:rsidRPr="0024300D" w:rsidRDefault="000E339B" w:rsidP="000E339B">
      <w:pPr>
        <w:pStyle w:val="ListParagraph"/>
        <w:numPr>
          <w:ilvl w:val="0"/>
          <w:numId w:val="4"/>
        </w:numPr>
        <w:rPr>
          <w:rFonts w:ascii="Times New Roman" w:hAnsi="Times New Roman" w:cs="Times New Roman"/>
          <w:sz w:val="24"/>
          <w:szCs w:val="24"/>
          <w:lang w:val="en-GB"/>
        </w:rPr>
      </w:pPr>
      <w:r w:rsidRPr="0024300D">
        <w:rPr>
          <w:rFonts w:ascii="Times New Roman" w:hAnsi="Times New Roman" w:cs="Times New Roman"/>
          <w:b/>
          <w:bCs/>
          <w:sz w:val="24"/>
          <w:szCs w:val="24"/>
          <w:lang w:val="en-GB"/>
        </w:rPr>
        <w:t>Impact Indicators</w:t>
      </w:r>
      <w:r w:rsidRPr="0024300D">
        <w:rPr>
          <w:rFonts w:ascii="Times New Roman" w:hAnsi="Times New Roman" w:cs="Times New Roman"/>
          <w:sz w:val="24"/>
          <w:szCs w:val="24"/>
          <w:lang w:val="en-GB"/>
        </w:rPr>
        <w:t xml:space="preserve">: These evaluate the long-term and broader changes in a community or system that can be attributed to a project. Impact indicators measure the ultimate goals and benefits of the project. </w:t>
      </w:r>
    </w:p>
    <w:p w14:paraId="7B1DE864" w14:textId="00C0E2B7" w:rsidR="000E339B" w:rsidRPr="0024300D" w:rsidRDefault="000E339B" w:rsidP="000E339B">
      <w:pPr>
        <w:pStyle w:val="ListParagraph"/>
        <w:numPr>
          <w:ilvl w:val="0"/>
          <w:numId w:val="4"/>
        </w:numPr>
        <w:rPr>
          <w:rFonts w:ascii="Times New Roman" w:hAnsi="Times New Roman" w:cs="Times New Roman"/>
          <w:sz w:val="24"/>
          <w:szCs w:val="24"/>
          <w:lang w:val="en-GB"/>
        </w:rPr>
      </w:pPr>
      <w:r w:rsidRPr="0024300D">
        <w:rPr>
          <w:rFonts w:ascii="Times New Roman" w:hAnsi="Times New Roman" w:cs="Times New Roman"/>
          <w:b/>
          <w:bCs/>
          <w:sz w:val="24"/>
          <w:szCs w:val="24"/>
          <w:lang w:val="en-GB"/>
        </w:rPr>
        <w:t>Process Indicators</w:t>
      </w:r>
      <w:r w:rsidRPr="0024300D">
        <w:rPr>
          <w:rFonts w:ascii="Times New Roman" w:hAnsi="Times New Roman" w:cs="Times New Roman"/>
          <w:sz w:val="24"/>
          <w:szCs w:val="24"/>
          <w:lang w:val="en-GB"/>
        </w:rPr>
        <w:t>: These monitor the quality and effectiveness of project activities and implementation processes.</w:t>
      </w:r>
    </w:p>
    <w:p w14:paraId="639FF1C3" w14:textId="547469B1" w:rsidR="00677B1D" w:rsidRPr="0024300D" w:rsidRDefault="00677B1D" w:rsidP="00677B1D">
      <w:pPr>
        <w:rPr>
          <w:rFonts w:ascii="Times New Roman" w:hAnsi="Times New Roman" w:cs="Times New Roman"/>
          <w:sz w:val="24"/>
          <w:szCs w:val="24"/>
          <w:lang w:val="en-GB"/>
        </w:rPr>
      </w:pPr>
      <w:r w:rsidRPr="0024300D">
        <w:rPr>
          <w:rFonts w:ascii="Times New Roman" w:hAnsi="Times New Roman" w:cs="Times New Roman"/>
          <w:sz w:val="24"/>
          <w:szCs w:val="24"/>
          <w:lang w:val="en-GB"/>
        </w:rPr>
        <w:t xml:space="preserve">Effective MEAL systems incorporate a mix of these indicator types to provide a well-rounded view of a project's progress and impact. It's essential to carefully select indicators </w:t>
      </w:r>
      <w:r w:rsidRPr="0024300D">
        <w:rPr>
          <w:rFonts w:ascii="Times New Roman" w:hAnsi="Times New Roman" w:cs="Times New Roman"/>
          <w:sz w:val="24"/>
          <w:szCs w:val="24"/>
          <w:lang w:val="en-GB"/>
        </w:rPr>
        <w:lastRenderedPageBreak/>
        <w:t>during the project planning phase and continually review and adapt them as the project evolves.</w:t>
      </w:r>
    </w:p>
    <w:p w14:paraId="67CCA5CC" w14:textId="77777777" w:rsidR="00AC2F1B" w:rsidRPr="0024300D" w:rsidRDefault="00AC2F1B" w:rsidP="000E339B">
      <w:pPr>
        <w:rPr>
          <w:rFonts w:ascii="Times New Roman" w:hAnsi="Times New Roman" w:cs="Times New Roman"/>
          <w:sz w:val="24"/>
          <w:szCs w:val="24"/>
          <w:lang w:val="en-GB"/>
        </w:rPr>
      </w:pPr>
    </w:p>
    <w:p w14:paraId="69852099" w14:textId="77777777" w:rsidR="00774417" w:rsidRDefault="00774417">
      <w:pPr>
        <w:rPr>
          <w:rFonts w:ascii="Times New Roman" w:hAnsi="Times New Roman" w:cs="Times New Roman"/>
          <w:b/>
          <w:bCs/>
          <w:sz w:val="24"/>
          <w:szCs w:val="24"/>
          <w:lang w:val="en-GB"/>
        </w:rPr>
      </w:pPr>
    </w:p>
    <w:p w14:paraId="4A3C5B5A" w14:textId="77777777" w:rsidR="00774417" w:rsidRDefault="00774417">
      <w:pPr>
        <w:rPr>
          <w:rFonts w:ascii="Times New Roman" w:hAnsi="Times New Roman" w:cs="Times New Roman"/>
          <w:b/>
          <w:bCs/>
          <w:sz w:val="24"/>
          <w:szCs w:val="24"/>
          <w:lang w:val="en-GB"/>
        </w:rPr>
      </w:pPr>
    </w:p>
    <w:p w14:paraId="4AFF887C" w14:textId="33407103" w:rsidR="008B760F" w:rsidRPr="0024300D" w:rsidRDefault="00677B1D">
      <w:pPr>
        <w:rPr>
          <w:rFonts w:ascii="Times New Roman" w:hAnsi="Times New Roman" w:cs="Times New Roman"/>
          <w:b/>
          <w:bCs/>
          <w:sz w:val="24"/>
          <w:szCs w:val="24"/>
          <w:lang w:val="en-GB"/>
        </w:rPr>
      </w:pPr>
      <w:r w:rsidRPr="0024300D">
        <w:rPr>
          <w:rFonts w:ascii="Times New Roman" w:hAnsi="Times New Roman" w:cs="Times New Roman"/>
          <w:b/>
          <w:bCs/>
          <w:sz w:val="24"/>
          <w:szCs w:val="24"/>
          <w:lang w:val="en-GB"/>
        </w:rPr>
        <w:t>Indicator Tracker Sheet (ITS)</w:t>
      </w:r>
    </w:p>
    <w:p w14:paraId="0C88DEC4" w14:textId="3E61D5D8" w:rsidR="00CB0466" w:rsidRPr="0024300D" w:rsidRDefault="00CB0466">
      <w:pPr>
        <w:rPr>
          <w:rFonts w:ascii="Times New Roman" w:hAnsi="Times New Roman" w:cs="Times New Roman"/>
          <w:sz w:val="24"/>
          <w:szCs w:val="24"/>
          <w:lang w:val="en-GB"/>
        </w:rPr>
      </w:pPr>
      <w:r w:rsidRPr="0024300D">
        <w:rPr>
          <w:rFonts w:ascii="Times New Roman" w:hAnsi="Times New Roman" w:cs="Times New Roman"/>
          <w:sz w:val="24"/>
          <w:szCs w:val="24"/>
          <w:lang w:val="en-GB"/>
        </w:rPr>
        <w:t xml:space="preserve">ITS is a critical document that helps the project manager/director and the MEAL department to understand the progress of all </w:t>
      </w:r>
      <w:r w:rsidR="007937FD" w:rsidRPr="0024300D">
        <w:rPr>
          <w:rFonts w:ascii="Times New Roman" w:hAnsi="Times New Roman" w:cs="Times New Roman"/>
          <w:sz w:val="24"/>
          <w:szCs w:val="24"/>
          <w:lang w:val="en-GB"/>
        </w:rPr>
        <w:t>project’s</w:t>
      </w:r>
      <w:r w:rsidRPr="0024300D">
        <w:rPr>
          <w:rFonts w:ascii="Times New Roman" w:hAnsi="Times New Roman" w:cs="Times New Roman"/>
          <w:sz w:val="24"/>
          <w:szCs w:val="24"/>
          <w:lang w:val="en-GB"/>
        </w:rPr>
        <w:t xml:space="preserve"> indicator over time</w:t>
      </w:r>
      <w:r w:rsidR="00C15E34" w:rsidRPr="0024300D">
        <w:rPr>
          <w:rFonts w:ascii="Times New Roman" w:hAnsi="Times New Roman" w:cs="Times New Roman"/>
          <w:sz w:val="24"/>
          <w:szCs w:val="24"/>
          <w:lang w:val="en-GB"/>
        </w:rPr>
        <w:t>. Indicator tracker sheet play a central role in MEAL by providing measurable data points that help assess the effectiveness and impact of a project.</w:t>
      </w:r>
    </w:p>
    <w:p w14:paraId="21D18454" w14:textId="7BADA346" w:rsidR="008B760F" w:rsidRPr="0024300D" w:rsidRDefault="008B760F">
      <w:pPr>
        <w:rPr>
          <w:rFonts w:ascii="Times New Roman" w:hAnsi="Times New Roman" w:cs="Times New Roman"/>
          <w:b/>
          <w:bCs/>
          <w:sz w:val="24"/>
          <w:szCs w:val="24"/>
          <w:lang w:val="en-GB"/>
        </w:rPr>
      </w:pPr>
      <w:r w:rsidRPr="0024300D">
        <w:rPr>
          <w:rFonts w:ascii="Times New Roman" w:hAnsi="Times New Roman" w:cs="Times New Roman"/>
          <w:b/>
          <w:bCs/>
          <w:sz w:val="24"/>
          <w:szCs w:val="24"/>
          <w:lang w:val="en-GB"/>
        </w:rPr>
        <w:t>Method and tools</w:t>
      </w:r>
    </w:p>
    <w:p w14:paraId="4F5DAFB0" w14:textId="557C8D28" w:rsidR="006E352E" w:rsidRPr="0024300D" w:rsidRDefault="006E352E">
      <w:pPr>
        <w:rPr>
          <w:rFonts w:ascii="Times New Roman" w:hAnsi="Times New Roman" w:cs="Times New Roman"/>
          <w:sz w:val="24"/>
          <w:szCs w:val="24"/>
          <w:lang w:val="en-GB"/>
        </w:rPr>
      </w:pPr>
      <w:r w:rsidRPr="0024300D">
        <w:rPr>
          <w:rFonts w:ascii="Times New Roman" w:hAnsi="Times New Roman" w:cs="Times New Roman"/>
          <w:sz w:val="24"/>
          <w:szCs w:val="24"/>
          <w:lang w:val="en-GB"/>
        </w:rPr>
        <w:t>Creating an indicator tracker sheet is a practical way to monitor and manage various indicators over time, whether for a project, business, or any other context.</w:t>
      </w:r>
    </w:p>
    <w:p w14:paraId="4522ECCB" w14:textId="2DC2384D" w:rsidR="008C26B7" w:rsidRPr="0024300D" w:rsidRDefault="00C15E34">
      <w:pPr>
        <w:rPr>
          <w:rFonts w:ascii="Times New Roman" w:hAnsi="Times New Roman" w:cs="Times New Roman"/>
          <w:sz w:val="24"/>
          <w:szCs w:val="24"/>
          <w:lang w:val="en-GB"/>
        </w:rPr>
      </w:pPr>
      <w:r w:rsidRPr="0024300D">
        <w:rPr>
          <w:rFonts w:ascii="Times New Roman" w:hAnsi="Times New Roman" w:cs="Times New Roman"/>
          <w:sz w:val="24"/>
          <w:szCs w:val="24"/>
          <w:lang w:val="en-GB"/>
        </w:rPr>
        <w:t xml:space="preserve">Traditionally, ITS is created using Microsoft excel program. </w:t>
      </w:r>
      <w:r w:rsidR="008C26B7" w:rsidRPr="0024300D">
        <w:rPr>
          <w:rFonts w:ascii="Times New Roman" w:hAnsi="Times New Roman" w:cs="Times New Roman"/>
          <w:sz w:val="24"/>
          <w:szCs w:val="24"/>
          <w:lang w:val="en-GB"/>
        </w:rPr>
        <w:t>To create the ITS</w:t>
      </w:r>
      <w:r w:rsidRPr="0024300D">
        <w:rPr>
          <w:rFonts w:ascii="Times New Roman" w:hAnsi="Times New Roman" w:cs="Times New Roman"/>
          <w:sz w:val="24"/>
          <w:szCs w:val="24"/>
          <w:lang w:val="en-GB"/>
        </w:rPr>
        <w:t xml:space="preserve"> you will need an in-depth knowledge of the </w:t>
      </w:r>
      <w:r w:rsidRPr="0024300D">
        <w:rPr>
          <w:rFonts w:ascii="Times New Roman" w:hAnsi="Times New Roman" w:cs="Times New Roman"/>
          <w:b/>
          <w:bCs/>
          <w:sz w:val="24"/>
          <w:szCs w:val="24"/>
          <w:lang w:val="en-GB"/>
        </w:rPr>
        <w:t>Pivot Table</w:t>
      </w:r>
      <w:r w:rsidR="007937FD" w:rsidRPr="0024300D">
        <w:rPr>
          <w:rFonts w:ascii="Times New Roman" w:hAnsi="Times New Roman" w:cs="Times New Roman"/>
          <w:sz w:val="24"/>
          <w:szCs w:val="24"/>
          <w:lang w:val="en-GB"/>
        </w:rPr>
        <w:t xml:space="preserve"> and </w:t>
      </w:r>
      <w:r w:rsidR="007937FD" w:rsidRPr="0024300D">
        <w:rPr>
          <w:rFonts w:ascii="Times New Roman" w:hAnsi="Times New Roman" w:cs="Times New Roman"/>
          <w:b/>
          <w:bCs/>
          <w:sz w:val="24"/>
          <w:szCs w:val="24"/>
          <w:lang w:val="en-GB"/>
        </w:rPr>
        <w:t>Pivot charts</w:t>
      </w:r>
      <w:r w:rsidRPr="0024300D">
        <w:rPr>
          <w:rFonts w:ascii="Times New Roman" w:hAnsi="Times New Roman" w:cs="Times New Roman"/>
          <w:sz w:val="24"/>
          <w:szCs w:val="24"/>
          <w:lang w:val="en-GB"/>
        </w:rPr>
        <w:t xml:space="preserve"> for summarizing data, you will need also an understanding of conditional formatting and the </w:t>
      </w:r>
      <w:r w:rsidR="007937FD" w:rsidRPr="0024300D">
        <w:rPr>
          <w:rFonts w:ascii="Times New Roman" w:hAnsi="Times New Roman" w:cs="Times New Roman"/>
          <w:sz w:val="24"/>
          <w:szCs w:val="24"/>
          <w:lang w:val="en-GB"/>
        </w:rPr>
        <w:t>‘</w:t>
      </w:r>
      <w:r w:rsidR="007937FD" w:rsidRPr="0024300D">
        <w:rPr>
          <w:rFonts w:ascii="Times New Roman" w:hAnsi="Times New Roman" w:cs="Times New Roman"/>
          <w:b/>
          <w:bCs/>
          <w:sz w:val="24"/>
          <w:szCs w:val="24"/>
          <w:lang w:val="en-GB"/>
        </w:rPr>
        <w:t>’IF-formula’</w:t>
      </w:r>
      <w:r w:rsidR="007937FD" w:rsidRPr="0024300D">
        <w:rPr>
          <w:rFonts w:ascii="Times New Roman" w:hAnsi="Times New Roman" w:cs="Times New Roman"/>
          <w:sz w:val="24"/>
          <w:szCs w:val="24"/>
          <w:lang w:val="en-GB"/>
        </w:rPr>
        <w:t xml:space="preserve">’ statements (functions), profound knowledge of </w:t>
      </w:r>
      <w:r w:rsidR="007937FD" w:rsidRPr="0024300D">
        <w:rPr>
          <w:rFonts w:ascii="Times New Roman" w:hAnsi="Times New Roman" w:cs="Times New Roman"/>
          <w:b/>
          <w:bCs/>
          <w:sz w:val="24"/>
          <w:szCs w:val="24"/>
          <w:lang w:val="en-GB"/>
        </w:rPr>
        <w:t>3-D referencing</w:t>
      </w:r>
      <w:r w:rsidR="007937FD" w:rsidRPr="0024300D">
        <w:rPr>
          <w:rFonts w:ascii="Times New Roman" w:hAnsi="Times New Roman" w:cs="Times New Roman"/>
          <w:sz w:val="24"/>
          <w:szCs w:val="24"/>
          <w:lang w:val="en-GB"/>
        </w:rPr>
        <w:t xml:space="preserve"> will be crucial</w:t>
      </w:r>
      <w:r w:rsidR="00210BF3" w:rsidRPr="0024300D">
        <w:rPr>
          <w:rFonts w:ascii="Times New Roman" w:hAnsi="Times New Roman" w:cs="Times New Roman"/>
          <w:sz w:val="24"/>
          <w:szCs w:val="24"/>
          <w:lang w:val="en-GB"/>
        </w:rPr>
        <w:t xml:space="preserve"> and Excel in built mathematical arithmetic.</w:t>
      </w:r>
    </w:p>
    <w:sectPr w:rsidR="008C26B7" w:rsidRPr="00243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70BAF"/>
    <w:multiLevelType w:val="hybridMultilevel"/>
    <w:tmpl w:val="DCF8B09C"/>
    <w:lvl w:ilvl="0" w:tplc="D88E3CA6">
      <w:numFmt w:val="bullet"/>
      <w:lvlText w:val="-"/>
      <w:lvlJc w:val="left"/>
      <w:pPr>
        <w:ind w:left="504"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F8B419D"/>
    <w:multiLevelType w:val="hybridMultilevel"/>
    <w:tmpl w:val="EBF4A66C"/>
    <w:lvl w:ilvl="0" w:tplc="2000000B">
      <w:start w:val="1"/>
      <w:numFmt w:val="bullet"/>
      <w:lvlText w:val=""/>
      <w:lvlJc w:val="left"/>
      <w:pPr>
        <w:ind w:left="504"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71D48D9"/>
    <w:multiLevelType w:val="hybridMultilevel"/>
    <w:tmpl w:val="44E43A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ED176B"/>
    <w:multiLevelType w:val="hybridMultilevel"/>
    <w:tmpl w:val="3C725A6C"/>
    <w:lvl w:ilvl="0" w:tplc="D88E3CA6">
      <w:numFmt w:val="bullet"/>
      <w:lvlText w:val="-"/>
      <w:lvlJc w:val="left"/>
      <w:pPr>
        <w:ind w:left="504" w:hanging="360"/>
      </w:pPr>
      <w:rPr>
        <w:rFonts w:ascii="Calibri" w:eastAsiaTheme="minorHAnsi" w:hAnsi="Calibri" w:cs="Calibri" w:hint="default"/>
      </w:rPr>
    </w:lvl>
    <w:lvl w:ilvl="1" w:tplc="20000003" w:tentative="1">
      <w:start w:val="1"/>
      <w:numFmt w:val="bullet"/>
      <w:lvlText w:val="o"/>
      <w:lvlJc w:val="left"/>
      <w:pPr>
        <w:ind w:left="1224" w:hanging="360"/>
      </w:pPr>
      <w:rPr>
        <w:rFonts w:ascii="Courier New" w:hAnsi="Courier New" w:cs="Courier New" w:hint="default"/>
      </w:rPr>
    </w:lvl>
    <w:lvl w:ilvl="2" w:tplc="20000005" w:tentative="1">
      <w:start w:val="1"/>
      <w:numFmt w:val="bullet"/>
      <w:lvlText w:val=""/>
      <w:lvlJc w:val="left"/>
      <w:pPr>
        <w:ind w:left="1944" w:hanging="360"/>
      </w:pPr>
      <w:rPr>
        <w:rFonts w:ascii="Wingdings" w:hAnsi="Wingdings" w:hint="default"/>
      </w:rPr>
    </w:lvl>
    <w:lvl w:ilvl="3" w:tplc="20000001" w:tentative="1">
      <w:start w:val="1"/>
      <w:numFmt w:val="bullet"/>
      <w:lvlText w:val=""/>
      <w:lvlJc w:val="left"/>
      <w:pPr>
        <w:ind w:left="2664" w:hanging="360"/>
      </w:pPr>
      <w:rPr>
        <w:rFonts w:ascii="Symbol" w:hAnsi="Symbol" w:hint="default"/>
      </w:rPr>
    </w:lvl>
    <w:lvl w:ilvl="4" w:tplc="20000003" w:tentative="1">
      <w:start w:val="1"/>
      <w:numFmt w:val="bullet"/>
      <w:lvlText w:val="o"/>
      <w:lvlJc w:val="left"/>
      <w:pPr>
        <w:ind w:left="3384" w:hanging="360"/>
      </w:pPr>
      <w:rPr>
        <w:rFonts w:ascii="Courier New" w:hAnsi="Courier New" w:cs="Courier New" w:hint="default"/>
      </w:rPr>
    </w:lvl>
    <w:lvl w:ilvl="5" w:tplc="20000005" w:tentative="1">
      <w:start w:val="1"/>
      <w:numFmt w:val="bullet"/>
      <w:lvlText w:val=""/>
      <w:lvlJc w:val="left"/>
      <w:pPr>
        <w:ind w:left="4104" w:hanging="360"/>
      </w:pPr>
      <w:rPr>
        <w:rFonts w:ascii="Wingdings" w:hAnsi="Wingdings" w:hint="default"/>
      </w:rPr>
    </w:lvl>
    <w:lvl w:ilvl="6" w:tplc="20000001" w:tentative="1">
      <w:start w:val="1"/>
      <w:numFmt w:val="bullet"/>
      <w:lvlText w:val=""/>
      <w:lvlJc w:val="left"/>
      <w:pPr>
        <w:ind w:left="4824" w:hanging="360"/>
      </w:pPr>
      <w:rPr>
        <w:rFonts w:ascii="Symbol" w:hAnsi="Symbol" w:hint="default"/>
      </w:rPr>
    </w:lvl>
    <w:lvl w:ilvl="7" w:tplc="20000003" w:tentative="1">
      <w:start w:val="1"/>
      <w:numFmt w:val="bullet"/>
      <w:lvlText w:val="o"/>
      <w:lvlJc w:val="left"/>
      <w:pPr>
        <w:ind w:left="5544" w:hanging="360"/>
      </w:pPr>
      <w:rPr>
        <w:rFonts w:ascii="Courier New" w:hAnsi="Courier New" w:cs="Courier New" w:hint="default"/>
      </w:rPr>
    </w:lvl>
    <w:lvl w:ilvl="8" w:tplc="20000005" w:tentative="1">
      <w:start w:val="1"/>
      <w:numFmt w:val="bullet"/>
      <w:lvlText w:val=""/>
      <w:lvlJc w:val="left"/>
      <w:pPr>
        <w:ind w:left="626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0F"/>
    <w:rsid w:val="00083C85"/>
    <w:rsid w:val="000E339B"/>
    <w:rsid w:val="001A498B"/>
    <w:rsid w:val="00210BF3"/>
    <w:rsid w:val="0024300D"/>
    <w:rsid w:val="003C68A2"/>
    <w:rsid w:val="00431545"/>
    <w:rsid w:val="00491451"/>
    <w:rsid w:val="00531BDE"/>
    <w:rsid w:val="00644DEB"/>
    <w:rsid w:val="00677B1D"/>
    <w:rsid w:val="006E352E"/>
    <w:rsid w:val="00774417"/>
    <w:rsid w:val="00780B49"/>
    <w:rsid w:val="007937FD"/>
    <w:rsid w:val="007D1B48"/>
    <w:rsid w:val="008B760F"/>
    <w:rsid w:val="008C26B7"/>
    <w:rsid w:val="00991E37"/>
    <w:rsid w:val="00A81F99"/>
    <w:rsid w:val="00AC2F1B"/>
    <w:rsid w:val="00B01582"/>
    <w:rsid w:val="00B41C77"/>
    <w:rsid w:val="00C15E34"/>
    <w:rsid w:val="00C427AF"/>
    <w:rsid w:val="00CB046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185E"/>
  <w15:chartTrackingRefBased/>
  <w15:docId w15:val="{9554E3A5-91FF-4C7A-B843-F6092792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6B7"/>
    <w:pPr>
      <w:ind w:left="720"/>
      <w:contextualSpacing/>
    </w:pPr>
  </w:style>
  <w:style w:type="character" w:styleId="Hyperlink">
    <w:name w:val="Hyperlink"/>
    <w:basedOn w:val="DefaultParagraphFont"/>
    <w:uiPriority w:val="99"/>
    <w:unhideWhenUsed/>
    <w:rsid w:val="00431545"/>
    <w:rPr>
      <w:color w:val="0563C1" w:themeColor="hyperlink"/>
      <w:u w:val="single"/>
    </w:rPr>
  </w:style>
  <w:style w:type="character" w:styleId="UnresolvedMention">
    <w:name w:val="Unresolved Mention"/>
    <w:basedOn w:val="DefaultParagraphFont"/>
    <w:uiPriority w:val="99"/>
    <w:semiHidden/>
    <w:unhideWhenUsed/>
    <w:rsid w:val="00431545"/>
    <w:rPr>
      <w:color w:val="605E5C"/>
      <w:shd w:val="clear" w:color="auto" w:fill="E1DFDD"/>
    </w:rPr>
  </w:style>
  <w:style w:type="character" w:styleId="FollowedHyperlink">
    <w:name w:val="FollowedHyperlink"/>
    <w:basedOn w:val="DefaultParagraphFont"/>
    <w:uiPriority w:val="99"/>
    <w:semiHidden/>
    <w:unhideWhenUsed/>
    <w:rsid w:val="00A81F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Indicator%20Tracker%20shee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ndicator%20Tracker%20sheet.xlsx" TargetMode="External"/><Relationship Id="rId5" Type="http://schemas.openxmlformats.org/officeDocument/2006/relationships/hyperlink" Target="Indicator%20Reference%20Sheet.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2023-08-14T18:34:00Z</dcterms:created>
  <dcterms:modified xsi:type="dcterms:W3CDTF">2023-09-03T09:33:00Z</dcterms:modified>
</cp:coreProperties>
</file>