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6F" w:rsidRDefault="00893F6F"/>
    <w:p w:rsidR="00893F6F" w:rsidRPr="00DD4B20" w:rsidRDefault="00893F6F" w:rsidP="00893F6F">
      <w:pPr>
        <w:pStyle w:val="Normal0"/>
        <w:widowControl w:val="0"/>
        <w:autoSpaceDE w:val="0"/>
        <w:autoSpaceDN w:val="0"/>
        <w:adjustRightInd w:val="0"/>
        <w:spacing w:before="0" w:after="0" w:line="445" w:lineRule="exact"/>
        <w:jc w:val="left"/>
        <w:rPr>
          <w:rFonts w:ascii="PPPDDH+FZSSK--GBK1-0" w:hAnsi="PPPDDH+FZSSK--GBK1-0" w:cs="PPPDDH+FZSSK--GBK1-0"/>
          <w:color w:val="000008"/>
          <w:sz w:val="40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4B20">
        <w:rPr>
          <w:rFonts w:ascii="PPPDDH+FZSSK--GBK1-0" w:hAnsi="PPPDDH+FZSSK--GBK1-0" w:cs="PPPDDH+FZSSK--GBK1-0"/>
          <w:color w:val="000008"/>
          <w:sz w:val="40"/>
          <w:lang w:eastAsia="zh-CN"/>
        </w:rPr>
        <w:t>实验报告</w:t>
      </w:r>
    </w:p>
    <w:p w:rsidR="00893F6F" w:rsidRDefault="00893F6F"/>
    <w:p w:rsidR="00E56EBF" w:rsidRPr="00074059" w:rsidRDefault="00893F6F">
      <w:pPr>
        <w:rPr>
          <w:sz w:val="24"/>
          <w:szCs w:val="24"/>
          <w:u w:val="single"/>
        </w:rPr>
      </w:pPr>
      <w:r w:rsidRPr="00074059">
        <w:rPr>
          <w:noProof/>
          <w:sz w:val="24"/>
          <w:szCs w:val="24"/>
        </w:rPr>
        <w:drawing>
          <wp:anchor distT="0" distB="0" distL="114300" distR="114300" simplePos="0" relativeHeight="251658240" behindDoc="1" locked="1" layoutInCell="1" allowOverlap="1" wp14:anchorId="62A074C6" wp14:editId="40ACAC3E">
            <wp:simplePos x="0" y="0"/>
            <wp:positionH relativeFrom="page">
              <wp:posOffset>1832610</wp:posOffset>
            </wp:positionH>
            <wp:positionV relativeFrom="page">
              <wp:posOffset>1033780</wp:posOffset>
            </wp:positionV>
            <wp:extent cx="1551940" cy="3740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059" w:rsidRPr="00074059">
        <w:rPr>
          <w:rFonts w:hint="eastAsia"/>
          <w:sz w:val="24"/>
          <w:szCs w:val="24"/>
        </w:rPr>
        <w:t>课程名称：</w:t>
      </w:r>
      <w:r w:rsidR="00074059" w:rsidRPr="00074059">
        <w:rPr>
          <w:rFonts w:hint="eastAsia"/>
          <w:sz w:val="24"/>
          <w:szCs w:val="24"/>
        </w:rPr>
        <w:t xml:space="preserve"> </w:t>
      </w:r>
      <w:r w:rsidR="00074059" w:rsidRPr="00074059">
        <w:rPr>
          <w:sz w:val="24"/>
          <w:szCs w:val="24"/>
          <w:u w:val="single"/>
        </w:rPr>
        <w:t>Java</w:t>
      </w:r>
      <w:r w:rsidR="00074059" w:rsidRPr="00074059">
        <w:rPr>
          <w:sz w:val="24"/>
          <w:szCs w:val="24"/>
          <w:u w:val="single"/>
        </w:rPr>
        <w:t>应用技术</w:t>
      </w:r>
      <w:r w:rsidR="00074059">
        <w:rPr>
          <w:rFonts w:hint="eastAsia"/>
          <w:sz w:val="24"/>
          <w:szCs w:val="24"/>
          <w:u w:val="single"/>
        </w:rPr>
        <w:t xml:space="preserve"> </w:t>
      </w:r>
      <w:r w:rsidR="00074059">
        <w:rPr>
          <w:sz w:val="24"/>
          <w:szCs w:val="24"/>
        </w:rPr>
        <w:t xml:space="preserve"> </w:t>
      </w:r>
      <w:r w:rsidR="00074059" w:rsidRPr="00074059">
        <w:rPr>
          <w:sz w:val="24"/>
          <w:szCs w:val="24"/>
        </w:rPr>
        <w:t>指导老师</w:t>
      </w:r>
      <w:r w:rsidR="00074059" w:rsidRPr="00074059">
        <w:rPr>
          <w:rFonts w:hint="eastAsia"/>
          <w:sz w:val="24"/>
          <w:szCs w:val="24"/>
        </w:rPr>
        <w:t>：</w:t>
      </w:r>
      <w:r w:rsidR="00074059" w:rsidRPr="00074059">
        <w:rPr>
          <w:rFonts w:hint="eastAsia"/>
          <w:sz w:val="24"/>
          <w:szCs w:val="24"/>
        </w:rPr>
        <w:t xml:space="preserve"> </w:t>
      </w:r>
      <w:r w:rsidR="00074059" w:rsidRPr="00074059">
        <w:rPr>
          <w:sz w:val="24"/>
          <w:szCs w:val="24"/>
          <w:u w:val="single"/>
        </w:rPr>
        <w:t xml:space="preserve"> </w:t>
      </w:r>
      <w:r w:rsidR="00074059" w:rsidRPr="00074059">
        <w:rPr>
          <w:sz w:val="24"/>
          <w:szCs w:val="24"/>
          <w:u w:val="single"/>
        </w:rPr>
        <w:t>翁恺</w:t>
      </w:r>
      <w:r w:rsidR="00074059">
        <w:rPr>
          <w:rFonts w:hint="eastAsia"/>
          <w:sz w:val="24"/>
          <w:szCs w:val="24"/>
          <w:u w:val="single"/>
        </w:rPr>
        <w:t xml:space="preserve">    </w:t>
      </w:r>
      <w:r w:rsidR="00074059" w:rsidRPr="00074059">
        <w:rPr>
          <w:sz w:val="24"/>
          <w:szCs w:val="24"/>
        </w:rPr>
        <w:t xml:space="preserve">  </w:t>
      </w:r>
      <w:r w:rsidR="00074059" w:rsidRPr="00074059">
        <w:rPr>
          <w:sz w:val="24"/>
          <w:szCs w:val="24"/>
        </w:rPr>
        <w:t>学生姓名</w:t>
      </w:r>
      <w:r w:rsidR="00074059" w:rsidRPr="00074059">
        <w:rPr>
          <w:rFonts w:hint="eastAsia"/>
          <w:sz w:val="24"/>
          <w:szCs w:val="24"/>
        </w:rPr>
        <w:t>：</w:t>
      </w:r>
      <w:r w:rsidR="00074059" w:rsidRPr="00074059">
        <w:rPr>
          <w:rFonts w:hint="eastAsia"/>
          <w:sz w:val="24"/>
          <w:szCs w:val="24"/>
          <w:u w:val="single"/>
        </w:rPr>
        <w:t xml:space="preserve">   </w:t>
      </w:r>
      <w:r w:rsidR="00074059" w:rsidRPr="00074059">
        <w:rPr>
          <w:rFonts w:hint="eastAsia"/>
          <w:sz w:val="24"/>
          <w:szCs w:val="24"/>
          <w:u w:val="single"/>
        </w:rPr>
        <w:t>胡亮泽</w:t>
      </w:r>
      <w:r w:rsidR="00074059">
        <w:rPr>
          <w:rFonts w:hint="eastAsia"/>
          <w:sz w:val="24"/>
          <w:szCs w:val="24"/>
          <w:u w:val="single"/>
        </w:rPr>
        <w:t xml:space="preserve">      </w:t>
      </w:r>
      <w:r w:rsidR="00074059">
        <w:rPr>
          <w:rFonts w:hint="eastAsia"/>
          <w:sz w:val="24"/>
          <w:szCs w:val="24"/>
        </w:rPr>
        <w:t xml:space="preserve">  </w:t>
      </w:r>
      <w:r w:rsidR="00074059">
        <w:rPr>
          <w:rFonts w:hint="eastAsia"/>
          <w:sz w:val="24"/>
          <w:szCs w:val="24"/>
          <w:u w:val="single"/>
        </w:rPr>
        <w:t xml:space="preserve">  </w:t>
      </w:r>
      <w:r w:rsidR="00074059" w:rsidRPr="00074059">
        <w:rPr>
          <w:rFonts w:hint="eastAsia"/>
          <w:sz w:val="24"/>
          <w:szCs w:val="24"/>
          <w:u w:val="single"/>
        </w:rPr>
        <w:t xml:space="preserve">        </w:t>
      </w:r>
    </w:p>
    <w:p w:rsidR="00074059" w:rsidRDefault="00F50AE5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62099D">
        <w:rPr>
          <w:sz w:val="24"/>
          <w:szCs w:val="24"/>
          <w:u w:val="single"/>
        </w:rPr>
        <w:t>miniCAD</w:t>
      </w:r>
      <w:r w:rsidR="00F87C20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实验类型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F50AE5">
        <w:rPr>
          <w:rFonts w:hint="eastAsia"/>
          <w:sz w:val="24"/>
          <w:szCs w:val="24"/>
          <w:u w:val="single"/>
        </w:rPr>
        <w:t>编程实现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学生学号</w:t>
      </w:r>
      <w:r>
        <w:rPr>
          <w:rFonts w:hint="eastAsia"/>
          <w:sz w:val="24"/>
          <w:szCs w:val="24"/>
        </w:rPr>
        <w:t>：</w:t>
      </w:r>
      <w:r w:rsidR="009B02A3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3120102116</w:t>
      </w:r>
      <w:r w:rsidR="009B02A3">
        <w:rPr>
          <w:sz w:val="24"/>
          <w:szCs w:val="24"/>
          <w:u w:val="single"/>
        </w:rPr>
        <w:t xml:space="preserve">  </w:t>
      </w:r>
    </w:p>
    <w:p w:rsidR="00993200" w:rsidRDefault="00993200">
      <w:pPr>
        <w:rPr>
          <w:sz w:val="24"/>
          <w:szCs w:val="24"/>
          <w:u w:val="single"/>
        </w:rPr>
      </w:pPr>
    </w:p>
    <w:p w:rsidR="00993200" w:rsidRDefault="00993200">
      <w:pPr>
        <w:rPr>
          <w:sz w:val="24"/>
          <w:szCs w:val="24"/>
          <w:u w:val="single"/>
        </w:rPr>
      </w:pPr>
    </w:p>
    <w:p w:rsidR="00993200" w:rsidRDefault="00993200" w:rsidP="00993200">
      <w:pPr>
        <w:pStyle w:val="1"/>
      </w:pPr>
      <w:r>
        <w:rPr>
          <w:rFonts w:hint="eastAsia"/>
        </w:rPr>
        <w:t>一、实验目的和要求</w:t>
      </w:r>
    </w:p>
    <w:p w:rsidR="00993200" w:rsidRDefault="00993200" w:rsidP="00993200">
      <w:pPr>
        <w:pStyle w:val="2"/>
      </w:pPr>
      <w:r>
        <w:rPr>
          <w:rFonts w:hint="eastAsia"/>
        </w:rPr>
        <w:t>目的</w:t>
      </w:r>
    </w:p>
    <w:p w:rsidR="00C962F0" w:rsidRPr="00C962F0" w:rsidRDefault="00C962F0" w:rsidP="00C962F0">
      <w:r>
        <w:rPr>
          <w:rFonts w:ascii="Simsun" w:hAnsi="Simsun"/>
          <w:color w:val="000000"/>
          <w:sz w:val="27"/>
          <w:szCs w:val="27"/>
        </w:rPr>
        <w:t>Use Java GUI to implement a simple drawing board.</w:t>
      </w:r>
    </w:p>
    <w:p w:rsidR="00993200" w:rsidRDefault="00993200" w:rsidP="00993200">
      <w:pPr>
        <w:pStyle w:val="2"/>
      </w:pPr>
      <w:r>
        <w:rPr>
          <w:rFonts w:hint="eastAsia"/>
        </w:rPr>
        <w:t>要求</w:t>
      </w:r>
    </w:p>
    <w:p w:rsidR="00C962F0" w:rsidRPr="00C962F0" w:rsidRDefault="00C962F0" w:rsidP="00C962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draw line, circle, rectangle, text</w:t>
      </w:r>
    </w:p>
    <w:p w:rsidR="00C962F0" w:rsidRPr="00C962F0" w:rsidRDefault="00C962F0" w:rsidP="00C962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change the color of a target</w:t>
      </w:r>
    </w:p>
    <w:p w:rsidR="00C962F0" w:rsidRPr="00C962F0" w:rsidRDefault="00C962F0" w:rsidP="00C962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change the position of a targets</w:t>
      </w:r>
    </w:p>
    <w:p w:rsidR="00C962F0" w:rsidRPr="00C962F0" w:rsidRDefault="00C962F0" w:rsidP="00C962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change the size of a targets</w:t>
      </w:r>
    </w:p>
    <w:p w:rsidR="00C962F0" w:rsidRPr="00C962F0" w:rsidRDefault="00C962F0" w:rsidP="00C962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save images as files and load a image file</w:t>
      </w:r>
    </w:p>
    <w:p w:rsidR="00993200" w:rsidRDefault="00C962F0" w:rsidP="00C962F0">
      <w:r w:rsidRPr="00C962F0">
        <w:rPr>
          <w:rFonts w:ascii="Simsun" w:eastAsia="宋体" w:hAnsi="Simsun" w:cs="宋体"/>
          <w:color w:val="000000"/>
          <w:kern w:val="0"/>
          <w:sz w:val="27"/>
          <w:szCs w:val="27"/>
        </w:rPr>
        <w:t>All processes of changes should be visible.</w:t>
      </w:r>
    </w:p>
    <w:p w:rsidR="00993200" w:rsidRDefault="00993200" w:rsidP="00993200">
      <w:pPr>
        <w:pStyle w:val="1"/>
      </w:pPr>
      <w:r>
        <w:rPr>
          <w:rFonts w:hint="eastAsia"/>
        </w:rPr>
        <w:t>二、实验内容和原理</w:t>
      </w:r>
    </w:p>
    <w:p w:rsidR="00C0468C" w:rsidRDefault="00C0468C" w:rsidP="00C0468C"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Swing</w:t>
      </w:r>
      <w:r>
        <w:rPr>
          <w:rFonts w:hint="eastAsia"/>
        </w:rPr>
        <w:t>类的工具设计</w:t>
      </w:r>
      <w:r>
        <w:rPr>
          <w:rFonts w:hint="eastAsia"/>
        </w:rPr>
        <w:t>GUI</w:t>
      </w:r>
      <w:r>
        <w:rPr>
          <w:rFonts w:hint="eastAsia"/>
        </w:rPr>
        <w:t>可视化界面，包括</w:t>
      </w:r>
      <w:r>
        <w:rPr>
          <w:rFonts w:hint="eastAsia"/>
        </w:rPr>
        <w:t>Button,TextArea</w:t>
      </w:r>
      <w:r>
        <w:rPr>
          <w:rFonts w:hint="eastAsia"/>
        </w:rPr>
        <w:t>，</w:t>
      </w:r>
      <w:r>
        <w:rPr>
          <w:rFonts w:hint="eastAsia"/>
        </w:rPr>
        <w:t>Panel</w:t>
      </w:r>
      <w:r>
        <w:rPr>
          <w:rFonts w:hint="eastAsia"/>
        </w:rPr>
        <w:t>等组件。</w:t>
      </w:r>
    </w:p>
    <w:p w:rsidR="00C0468C" w:rsidRPr="00C0468C" w:rsidRDefault="00C0468C" w:rsidP="00C0468C">
      <w:r>
        <w:rPr>
          <w:rFonts w:hint="eastAsia"/>
        </w:rPr>
        <w:t xml:space="preserve">2. </w:t>
      </w:r>
      <w:r>
        <w:rPr>
          <w:rFonts w:hint="eastAsia"/>
        </w:rPr>
        <w:t>利用</w:t>
      </w:r>
      <w:r>
        <w:rPr>
          <w:rFonts w:hint="eastAsia"/>
        </w:rPr>
        <w:t>Graphics</w:t>
      </w:r>
      <w:r>
        <w:rPr>
          <w:rFonts w:hint="eastAsia"/>
        </w:rPr>
        <w:t>类进行绘图。</w:t>
      </w:r>
    </w:p>
    <w:p w:rsidR="00993200" w:rsidRDefault="00993200" w:rsidP="00993200">
      <w:pPr>
        <w:pStyle w:val="1"/>
      </w:pPr>
      <w:r>
        <w:rPr>
          <w:rFonts w:hint="eastAsia"/>
        </w:rPr>
        <w:t>三、主要仪器设备</w:t>
      </w:r>
    </w:p>
    <w:p w:rsidR="00600352" w:rsidRPr="00961E5F" w:rsidRDefault="00600352" w:rsidP="00600352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0008"/>
          <w:kern w:val="0"/>
          <w:szCs w:val="21"/>
        </w:rPr>
      </w:pP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 xml:space="preserve">Thinkpad T420 </w:t>
      </w:r>
      <w:r w:rsidRPr="00961E5F">
        <w:rPr>
          <w:rFonts w:ascii="Arial Unicode MS" w:eastAsia="Arial Unicode MS" w:hAnsi="Arial Unicode MS" w:cs="Arial Unicode MS" w:hint="eastAsia"/>
          <w:color w:val="000008"/>
          <w:kern w:val="0"/>
          <w:szCs w:val="21"/>
        </w:rPr>
        <w:t>——</w:t>
      </w: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 xml:space="preserve"> Intel Core I5, 8G RAM, Ubuntu 13.04 with Gnome desktop</w:t>
      </w:r>
    </w:p>
    <w:p w:rsidR="00600352" w:rsidRPr="00961E5F" w:rsidRDefault="00600352" w:rsidP="00600352">
      <w:pPr>
        <w:rPr>
          <w:rFonts w:ascii="Arial Unicode MS" w:eastAsia="Arial Unicode MS" w:hAnsi="Arial Unicode MS" w:cs="Arial Unicode MS"/>
        </w:rPr>
      </w:pPr>
      <w:r w:rsidRPr="00961E5F">
        <w:rPr>
          <w:rFonts w:ascii="Arial Unicode MS" w:eastAsia="Arial Unicode MS" w:hAnsi="Arial Unicode MS" w:cs="Arial Unicode MS"/>
          <w:color w:val="000008"/>
          <w:kern w:val="0"/>
          <w:szCs w:val="21"/>
        </w:rPr>
        <w:t>JDK: oracle-java8-jdk</w:t>
      </w:r>
    </w:p>
    <w:p w:rsidR="00600352" w:rsidRPr="00600352" w:rsidRDefault="00600352" w:rsidP="00600352"/>
    <w:p w:rsidR="00993200" w:rsidRDefault="00993200" w:rsidP="00993200">
      <w:pPr>
        <w:pStyle w:val="1"/>
      </w:pPr>
      <w:r>
        <w:rPr>
          <w:rFonts w:hint="eastAsia"/>
        </w:rPr>
        <w:lastRenderedPageBreak/>
        <w:t>四、操作方法和实验步骤</w:t>
      </w:r>
    </w:p>
    <w:p w:rsidR="00C0468C" w:rsidRPr="00C0468C" w:rsidRDefault="00C0468C" w:rsidP="00C0468C">
      <w:r>
        <w:t>在命令行下通过</w:t>
      </w:r>
      <w:r>
        <w:rPr>
          <w:rFonts w:hint="eastAsia"/>
        </w:rPr>
        <w:t>j</w:t>
      </w:r>
      <w:r>
        <w:t>ava –jar miniCAD</w:t>
      </w:r>
      <w:bookmarkStart w:id="0" w:name="_GoBack"/>
      <w:bookmarkEnd w:id="0"/>
      <w:r>
        <w:t>.jar</w:t>
      </w:r>
      <w:r>
        <w:t>命令打开相应的</w:t>
      </w:r>
      <w:r>
        <w:rPr>
          <w:rFonts w:hint="eastAsia"/>
        </w:rPr>
        <w:t>jar</w:t>
      </w:r>
      <w:r>
        <w:rPr>
          <w:rFonts w:hint="eastAsia"/>
        </w:rPr>
        <w:t>文件，可执行绘图操作</w:t>
      </w:r>
    </w:p>
    <w:p w:rsidR="00993200" w:rsidRDefault="00993200" w:rsidP="00993200">
      <w:pPr>
        <w:pStyle w:val="1"/>
      </w:pPr>
      <w:r>
        <w:rPr>
          <w:rFonts w:hint="eastAsia"/>
        </w:rPr>
        <w:t>五、实验数据记录和处理</w:t>
      </w:r>
    </w:p>
    <w:p w:rsidR="00437566" w:rsidRDefault="00437566" w:rsidP="00437566">
      <w:r>
        <w:rPr>
          <w:rFonts w:hint="eastAsia"/>
        </w:rPr>
        <w:t>运行程序，出现如下界面：</w:t>
      </w:r>
    </w:p>
    <w:p w:rsidR="00437566" w:rsidRDefault="00437566" w:rsidP="00437566">
      <w:r>
        <w:rPr>
          <w:noProof/>
        </w:rPr>
        <w:drawing>
          <wp:inline distT="0" distB="0" distL="0" distR="0" wp14:anchorId="7605A0A0" wp14:editId="36004137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66" w:rsidRDefault="00437566" w:rsidP="00437566">
      <w:r>
        <w:t>点击</w:t>
      </w:r>
      <w:r>
        <w:rPr>
          <w:rFonts w:hint="eastAsia"/>
        </w:rPr>
        <w:t>Line,</w:t>
      </w:r>
      <w:r>
        <w:rPr>
          <w:rFonts w:hint="eastAsia"/>
        </w:rPr>
        <w:t>默认绘制颜色为白色，绘制直线</w:t>
      </w:r>
    </w:p>
    <w:p w:rsidR="00E724DB" w:rsidRDefault="00E724DB" w:rsidP="00437566">
      <w:r>
        <w:rPr>
          <w:noProof/>
        </w:rPr>
        <w:lastRenderedPageBreak/>
        <w:drawing>
          <wp:inline distT="0" distB="0" distL="0" distR="0" wp14:anchorId="706DC278" wp14:editId="378496B9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DB" w:rsidRDefault="00E724DB" w:rsidP="00437566">
      <w:r>
        <w:t>点击</w:t>
      </w:r>
      <w:r>
        <w:rPr>
          <w:rFonts w:hint="eastAsia"/>
        </w:rPr>
        <w:t>Rectangle</w:t>
      </w:r>
      <w:r>
        <w:rPr>
          <w:rFonts w:hint="eastAsia"/>
        </w:rPr>
        <w:t>，点击黄色按钮，绘制黄色的矩形：</w:t>
      </w:r>
    </w:p>
    <w:p w:rsidR="00E724DB" w:rsidRDefault="00E724DB" w:rsidP="00437566">
      <w:r>
        <w:rPr>
          <w:noProof/>
        </w:rPr>
        <w:drawing>
          <wp:inline distT="0" distB="0" distL="0" distR="0" wp14:anchorId="00AEDCDB" wp14:editId="328B80F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2" w:rsidRDefault="00944562" w:rsidP="00437566">
      <w:r>
        <w:t>选择</w:t>
      </w:r>
      <w:r>
        <w:rPr>
          <w:rFonts w:hint="eastAsia"/>
        </w:rPr>
        <w:t>圆形和代表红色的按钮，绘制红色的圆：</w:t>
      </w:r>
    </w:p>
    <w:p w:rsidR="00944562" w:rsidRDefault="00944562" w:rsidP="00437566">
      <w:r>
        <w:rPr>
          <w:noProof/>
        </w:rPr>
        <w:lastRenderedPageBreak/>
        <w:drawing>
          <wp:inline distT="0" distB="0" distL="0" distR="0" wp14:anchorId="39611F60" wp14:editId="2A1F33CC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21" w:rsidRDefault="00114D21" w:rsidP="00437566">
      <w:r>
        <w:t>最后选择</w:t>
      </w:r>
      <w:r>
        <w:rPr>
          <w:rFonts w:hint="eastAsia"/>
        </w:rPr>
        <w:t>Text,</w:t>
      </w:r>
      <w:r>
        <w:rPr>
          <w:rFonts w:hint="eastAsia"/>
        </w:rPr>
        <w:t>选择</w:t>
      </w:r>
      <w:r w:rsidR="00192BC7">
        <w:rPr>
          <w:rFonts w:hint="eastAsia"/>
        </w:rPr>
        <w:t>Blue</w:t>
      </w:r>
      <w:r>
        <w:rPr>
          <w:rFonts w:hint="eastAsia"/>
        </w:rPr>
        <w:t>，点击相应位置并</w:t>
      </w:r>
      <w:r w:rsidR="00192BC7">
        <w:rPr>
          <w:rFonts w:hint="eastAsia"/>
        </w:rPr>
        <w:t>输入蓝</w:t>
      </w:r>
      <w:r>
        <w:rPr>
          <w:rFonts w:hint="eastAsia"/>
        </w:rPr>
        <w:t>色的英文信息：</w:t>
      </w:r>
    </w:p>
    <w:p w:rsidR="00114D21" w:rsidRDefault="00DE0F05" w:rsidP="00437566">
      <w:r>
        <w:rPr>
          <w:noProof/>
        </w:rPr>
        <w:drawing>
          <wp:inline distT="0" distB="0" distL="0" distR="0" wp14:anchorId="52CF91E7" wp14:editId="7B199869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3C" w:rsidRDefault="0010563C" w:rsidP="00437566">
      <w:r>
        <w:t>选择</w:t>
      </w:r>
      <w:r>
        <w:rPr>
          <w:rFonts w:hint="eastAsia"/>
        </w:rPr>
        <w:t>Start</w:t>
      </w:r>
      <w:r>
        <w:rPr>
          <w:rFonts w:hint="eastAsia"/>
        </w:rPr>
        <w:t>菜单下的</w:t>
      </w:r>
      <w:r>
        <w:rPr>
          <w:rFonts w:hint="eastAsia"/>
        </w:rPr>
        <w:t>Save file</w:t>
      </w:r>
      <w:r>
        <w:rPr>
          <w:rFonts w:hint="eastAsia"/>
        </w:rPr>
        <w:t>保存文件</w:t>
      </w:r>
    </w:p>
    <w:p w:rsidR="0010563C" w:rsidRDefault="0010563C" w:rsidP="00437566">
      <w:r>
        <w:rPr>
          <w:noProof/>
        </w:rPr>
        <w:lastRenderedPageBreak/>
        <w:drawing>
          <wp:inline distT="0" distB="0" distL="0" distR="0" wp14:anchorId="513E32EE" wp14:editId="7061D197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3C" w:rsidRDefault="0010563C" w:rsidP="00437566">
      <w:r>
        <w:rPr>
          <w:noProof/>
        </w:rPr>
        <w:drawing>
          <wp:inline distT="0" distB="0" distL="0" distR="0" wp14:anchorId="4DCB2406" wp14:editId="65DA18B1">
            <wp:extent cx="5274310" cy="3949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6B" w:rsidRDefault="008D446B" w:rsidP="00437566">
      <w:r>
        <w:t>打开相应文件</w:t>
      </w:r>
    </w:p>
    <w:p w:rsidR="008D446B" w:rsidRPr="00DE0F05" w:rsidRDefault="008D446B" w:rsidP="00437566">
      <w:r>
        <w:rPr>
          <w:noProof/>
        </w:rPr>
        <w:lastRenderedPageBreak/>
        <w:drawing>
          <wp:inline distT="0" distB="0" distL="0" distR="0" wp14:anchorId="66989C99" wp14:editId="46A51234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0" w:rsidRDefault="00993200" w:rsidP="00993200">
      <w:pPr>
        <w:pStyle w:val="1"/>
      </w:pPr>
      <w:r>
        <w:rPr>
          <w:rFonts w:hint="eastAsia"/>
        </w:rPr>
        <w:t>六、实验结果和分析</w:t>
      </w:r>
    </w:p>
    <w:p w:rsidR="00E53CE5" w:rsidRPr="00E53CE5" w:rsidRDefault="00E53CE5" w:rsidP="00E53CE5">
      <w:r>
        <w:t>程序能够正确的运行并输出相应结果</w:t>
      </w:r>
      <w:r>
        <w:rPr>
          <w:rFonts w:hint="eastAsia"/>
        </w:rPr>
        <w:t>。</w:t>
      </w:r>
    </w:p>
    <w:p w:rsidR="00993200" w:rsidRDefault="00993200" w:rsidP="00993200">
      <w:pPr>
        <w:pStyle w:val="1"/>
      </w:pPr>
      <w:r>
        <w:rPr>
          <w:rFonts w:hint="eastAsia"/>
        </w:rPr>
        <w:t>七、讨论和心得</w:t>
      </w:r>
    </w:p>
    <w:p w:rsidR="003B4B30" w:rsidRDefault="000248B1" w:rsidP="003B4B30">
      <w:r>
        <w:rPr>
          <w:rFonts w:hint="eastAsia"/>
        </w:rPr>
        <w:t xml:space="preserve">1. </w:t>
      </w:r>
      <w:r w:rsidR="003B4B30">
        <w:t>本次实验主要让我掌握了</w:t>
      </w:r>
      <w:r w:rsidR="003B4B30">
        <w:t>Java</w:t>
      </w:r>
      <w:r w:rsidR="003B4B30">
        <w:t>可视化界面的设计方法</w:t>
      </w:r>
      <w:r w:rsidR="003B4B30">
        <w:rPr>
          <w:rFonts w:hint="eastAsia"/>
        </w:rPr>
        <w:t>，</w:t>
      </w:r>
      <w:r w:rsidR="003B4B30">
        <w:t>以及相关组件和方法的使用方法</w:t>
      </w:r>
      <w:r w:rsidR="003B4B30">
        <w:rPr>
          <w:rFonts w:hint="eastAsia"/>
        </w:rPr>
        <w:t>，以及使用过程中可能出现的一些错误和相应的解决方法。比如如何正确添加</w:t>
      </w:r>
      <w:r w:rsidR="003B4B30">
        <w:rPr>
          <w:rFonts w:hint="eastAsia"/>
        </w:rPr>
        <w:t>panel</w:t>
      </w:r>
      <w:r w:rsidR="003B4B30">
        <w:rPr>
          <w:rFonts w:hint="eastAsia"/>
        </w:rPr>
        <w:t>和进行布局等。</w:t>
      </w:r>
    </w:p>
    <w:p w:rsidR="00B831B1" w:rsidRDefault="000248B1" w:rsidP="003B4B30">
      <w:r>
        <w:rPr>
          <w:rFonts w:hint="eastAsia"/>
        </w:rPr>
        <w:t xml:space="preserve">2. </w:t>
      </w:r>
      <w:r w:rsidR="00B831B1">
        <w:t>另外</w:t>
      </w:r>
      <w:r w:rsidR="00B831B1">
        <w:rPr>
          <w:rFonts w:hint="eastAsia"/>
        </w:rPr>
        <w:t>，</w:t>
      </w:r>
      <w:r w:rsidR="00B831B1">
        <w:t>也懂得了如何用</w:t>
      </w:r>
      <w:r w:rsidR="00B831B1">
        <w:rPr>
          <w:rFonts w:hint="eastAsia"/>
        </w:rPr>
        <w:t>Graphics</w:t>
      </w:r>
      <w:r w:rsidR="00B831B1">
        <w:rPr>
          <w:rFonts w:hint="eastAsia"/>
        </w:rPr>
        <w:t>类进行相应形状的绘制，并且对绘图算法有了一定的掌握。</w:t>
      </w:r>
    </w:p>
    <w:p w:rsidR="000248B1" w:rsidRPr="003B4B30" w:rsidRDefault="000248B1" w:rsidP="003B4B30">
      <w:r>
        <w:rPr>
          <w:rFonts w:hint="eastAsia"/>
        </w:rPr>
        <w:t xml:space="preserve">3. </w:t>
      </w:r>
      <w:r>
        <w:t>进一步掌握了</w:t>
      </w:r>
      <w:r>
        <w:rPr>
          <w:rFonts w:hint="eastAsia"/>
        </w:rPr>
        <w:t>Iterator</w:t>
      </w:r>
      <w:r>
        <w:rPr>
          <w:rFonts w:hint="eastAsia"/>
        </w:rPr>
        <w:t>迭代器的使用方法。</w:t>
      </w:r>
    </w:p>
    <w:sectPr w:rsidR="000248B1" w:rsidRPr="003B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5D" w:rsidRDefault="00983B5D" w:rsidP="00893F6F">
      <w:r>
        <w:separator/>
      </w:r>
    </w:p>
  </w:endnote>
  <w:endnote w:type="continuationSeparator" w:id="0">
    <w:p w:rsidR="00983B5D" w:rsidRDefault="00983B5D" w:rsidP="0089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PPDDH+FZSSK--GBK1-0">
    <w:altName w:val="Segoe UI Symbol"/>
    <w:charset w:val="01"/>
    <w:family w:val="auto"/>
    <w:pitch w:val="variable"/>
    <w:sig w:usb0="01010101" w:usb1="01010101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5D" w:rsidRDefault="00983B5D" w:rsidP="00893F6F">
      <w:r>
        <w:separator/>
      </w:r>
    </w:p>
  </w:footnote>
  <w:footnote w:type="continuationSeparator" w:id="0">
    <w:p w:rsidR="00983B5D" w:rsidRDefault="00983B5D" w:rsidP="0089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6473E"/>
    <w:multiLevelType w:val="multilevel"/>
    <w:tmpl w:val="9590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C7"/>
    <w:rsid w:val="000248B1"/>
    <w:rsid w:val="00074059"/>
    <w:rsid w:val="0010563C"/>
    <w:rsid w:val="00114D21"/>
    <w:rsid w:val="00146B1C"/>
    <w:rsid w:val="00192BC7"/>
    <w:rsid w:val="003B4B30"/>
    <w:rsid w:val="00437566"/>
    <w:rsid w:val="00600352"/>
    <w:rsid w:val="0062099D"/>
    <w:rsid w:val="00893F6F"/>
    <w:rsid w:val="008D446B"/>
    <w:rsid w:val="00944562"/>
    <w:rsid w:val="00983B5D"/>
    <w:rsid w:val="00993200"/>
    <w:rsid w:val="009B02A3"/>
    <w:rsid w:val="00B7455B"/>
    <w:rsid w:val="00B831B1"/>
    <w:rsid w:val="00C0468C"/>
    <w:rsid w:val="00C85160"/>
    <w:rsid w:val="00C87CC7"/>
    <w:rsid w:val="00C962F0"/>
    <w:rsid w:val="00DE0F05"/>
    <w:rsid w:val="00E53CE5"/>
    <w:rsid w:val="00E56EBF"/>
    <w:rsid w:val="00E724DB"/>
    <w:rsid w:val="00F05903"/>
    <w:rsid w:val="00F50AE5"/>
    <w:rsid w:val="00F87C20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8EDFE-E04F-44D1-BFBF-04EA54E3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6F"/>
    <w:rPr>
      <w:sz w:val="18"/>
      <w:szCs w:val="18"/>
    </w:rPr>
  </w:style>
  <w:style w:type="paragraph" w:customStyle="1" w:styleId="Normal0">
    <w:name w:val="Normal_0"/>
    <w:qFormat/>
    <w:rsid w:val="00893F6F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character" w:customStyle="1" w:styleId="1Char">
    <w:name w:val="标题 1 Char"/>
    <w:basedOn w:val="a0"/>
    <w:link w:val="1"/>
    <w:uiPriority w:val="9"/>
    <w:rsid w:val="009932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2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25</cp:revision>
  <dcterms:created xsi:type="dcterms:W3CDTF">2014-12-14T04:39:00Z</dcterms:created>
  <dcterms:modified xsi:type="dcterms:W3CDTF">2014-12-28T13:29:00Z</dcterms:modified>
</cp:coreProperties>
</file>