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180" w:rsidRPr="001775A7" w:rsidRDefault="001775A7" w:rsidP="00620180">
      <w:pPr>
        <w:jc w:val="center"/>
        <w:rPr>
          <w:b/>
          <w:sz w:val="32"/>
          <w:szCs w:val="32"/>
        </w:rPr>
      </w:pPr>
      <w:r w:rsidRPr="001775A7">
        <w:rPr>
          <w:rFonts w:hint="eastAsia"/>
          <w:b/>
          <w:sz w:val="32"/>
          <w:szCs w:val="32"/>
        </w:rPr>
        <w:t>数据挖掘</w:t>
      </w:r>
      <w:r w:rsidRPr="001775A7">
        <w:rPr>
          <w:rFonts w:hint="eastAsia"/>
          <w:b/>
          <w:sz w:val="32"/>
          <w:szCs w:val="32"/>
        </w:rPr>
        <w:t>project</w:t>
      </w:r>
    </w:p>
    <w:p w:rsidR="00620180" w:rsidRDefault="00620180" w:rsidP="001775A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大概过程</w:t>
      </w:r>
      <w:r w:rsidR="000D5F43">
        <w:rPr>
          <w:rFonts w:hint="eastAsia"/>
          <w:b/>
          <w:sz w:val="24"/>
          <w:szCs w:val="24"/>
        </w:rPr>
        <w:t>和结果</w:t>
      </w:r>
      <w:bookmarkStart w:id="0" w:name="_GoBack"/>
      <w:bookmarkEnd w:id="0"/>
      <w:r>
        <w:rPr>
          <w:rFonts w:hint="eastAsia"/>
          <w:b/>
          <w:sz w:val="24"/>
          <w:szCs w:val="24"/>
        </w:rPr>
        <w:t>如下：</w:t>
      </w:r>
    </w:p>
    <w:p w:rsidR="001775A7" w:rsidRDefault="001775A7" w:rsidP="001775A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在很久以前，</w:t>
      </w:r>
    </w:p>
    <w:p w:rsidR="001775A7" w:rsidRDefault="001775A7" w:rsidP="001775A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我们确定了数据集</w:t>
      </w:r>
      <w:r>
        <w:rPr>
          <w:rFonts w:hint="eastAsia"/>
          <w:b/>
          <w:sz w:val="24"/>
          <w:szCs w:val="24"/>
        </w:rPr>
        <w:t>&lt;</w:t>
      </w:r>
      <w:proofErr w:type="spellStart"/>
      <w:r w:rsidRPr="001775A7">
        <w:rPr>
          <w:b/>
          <w:sz w:val="24"/>
          <w:szCs w:val="24"/>
        </w:rPr>
        <w:t>Wholesalecustomersdata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vl</w:t>
      </w:r>
      <w:proofErr w:type="spellEnd"/>
      <w:r>
        <w:rPr>
          <w:rFonts w:hint="eastAsia"/>
          <w:b/>
          <w:sz w:val="24"/>
          <w:szCs w:val="24"/>
        </w:rPr>
        <w:t>》</w:t>
      </w:r>
      <w:r w:rsidR="00620180">
        <w:rPr>
          <w:rFonts w:hint="eastAsia"/>
          <w:b/>
          <w:sz w:val="24"/>
          <w:szCs w:val="24"/>
        </w:rPr>
        <w:t>，经过</w:t>
      </w:r>
      <w:r w:rsidR="00620180">
        <w:rPr>
          <w:rFonts w:hint="eastAsia"/>
          <w:b/>
          <w:sz w:val="24"/>
          <w:szCs w:val="24"/>
        </w:rPr>
        <w:t>MATLAB</w:t>
      </w:r>
      <w:r w:rsidR="00620180">
        <w:rPr>
          <w:rFonts w:hint="eastAsia"/>
          <w:b/>
          <w:sz w:val="24"/>
          <w:szCs w:val="24"/>
        </w:rPr>
        <w:t>处理数据</w:t>
      </w:r>
    </w:p>
    <w:p w:rsidR="001775A7" w:rsidRDefault="001775A7" w:rsidP="001775A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D125BE5" wp14:editId="24D42C7F">
            <wp:extent cx="5274310" cy="264081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A7" w:rsidRDefault="001775A7" w:rsidP="001775A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然后，</w:t>
      </w:r>
    </w:p>
    <w:p w:rsidR="001775A7" w:rsidRDefault="001775A7" w:rsidP="001775A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我们想用</w:t>
      </w:r>
      <w:r>
        <w:rPr>
          <w:rFonts w:hint="eastAsia"/>
          <w:b/>
          <w:sz w:val="24"/>
          <w:szCs w:val="24"/>
        </w:rPr>
        <w:t>K-</w:t>
      </w:r>
      <w:r>
        <w:rPr>
          <w:rFonts w:hint="eastAsia"/>
          <w:b/>
          <w:sz w:val="24"/>
          <w:szCs w:val="24"/>
        </w:rPr>
        <w:t>均值聚类方法和</w:t>
      </w:r>
      <w:r w:rsidR="005D0417">
        <w:rPr>
          <w:rFonts w:hint="eastAsia"/>
          <w:b/>
          <w:sz w:val="24"/>
          <w:szCs w:val="24"/>
        </w:rPr>
        <w:t>极限学习机（神经网络）分类器处理数据</w:t>
      </w:r>
    </w:p>
    <w:p w:rsidR="005D0417" w:rsidRDefault="00620180" w:rsidP="001775A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B2CBC5A" wp14:editId="4F6A7C08">
            <wp:extent cx="5274310" cy="302174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80" w:rsidRDefault="00620180" w:rsidP="00620180">
      <w:pPr>
        <w:rPr>
          <w:b/>
          <w:sz w:val="24"/>
          <w:szCs w:val="24"/>
        </w:rPr>
      </w:pPr>
      <w:r>
        <w:rPr>
          <w:b/>
          <w:sz w:val="24"/>
          <w:szCs w:val="24"/>
        </w:rPr>
        <w:t>K</w:t>
      </w:r>
      <w:r>
        <w:rPr>
          <w:rFonts w:hint="eastAsia"/>
          <w:b/>
          <w:sz w:val="24"/>
          <w:szCs w:val="24"/>
        </w:rPr>
        <w:t>均值聚类程序代码在附件里，在运行时，由于属性过多，作图模糊不清，无法分析，随后想换个聚类方法。</w:t>
      </w:r>
    </w:p>
    <w:p w:rsidR="00620180" w:rsidRPr="00620180" w:rsidRDefault="00620180" w:rsidP="001775A7">
      <w:pPr>
        <w:rPr>
          <w:b/>
          <w:sz w:val="24"/>
          <w:szCs w:val="24"/>
        </w:rPr>
      </w:pPr>
    </w:p>
    <w:p w:rsidR="00FE563B" w:rsidRDefault="00FE563B" w:rsidP="001775A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D90BB4" wp14:editId="65D52E30">
            <wp:extent cx="5274310" cy="863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CA" w:rsidRDefault="00FE563B" w:rsidP="001775A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C986BE" wp14:editId="4268DCF8">
            <wp:extent cx="5274310" cy="2264168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80" w:rsidRPr="00620180" w:rsidRDefault="00620180" w:rsidP="001775A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elm</w:t>
      </w:r>
      <w:r>
        <w:rPr>
          <w:rFonts w:hint="eastAsia"/>
          <w:b/>
          <w:sz w:val="24"/>
          <w:szCs w:val="24"/>
        </w:rPr>
        <w:t>（极限学习机（神经网络）分类器）程序代码在附件里，在运行时，首先写将原始数据分为训练集和测试集，但是由于训练集读取时总是报错，调整多次，无果，随后想换个分类方法。</w:t>
      </w:r>
    </w:p>
    <w:p w:rsidR="00FE563B" w:rsidRDefault="00FE563B" w:rsidP="001775A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70A717" wp14:editId="70F16935">
            <wp:extent cx="5274310" cy="1437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3C" w:rsidRDefault="00620180" w:rsidP="001775A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然后，想到老师提到的</w:t>
      </w:r>
      <w:proofErr w:type="spellStart"/>
      <w:r>
        <w:rPr>
          <w:rFonts w:hint="eastAsia"/>
          <w:b/>
          <w:sz w:val="24"/>
          <w:szCs w:val="24"/>
        </w:rPr>
        <w:t>Weka</w:t>
      </w:r>
      <w:proofErr w:type="spellEnd"/>
      <w:r w:rsidR="00D4773C">
        <w:rPr>
          <w:rFonts w:hint="eastAsia"/>
          <w:b/>
          <w:sz w:val="24"/>
          <w:szCs w:val="24"/>
        </w:rPr>
        <w:t>软件，想用上面的源代码做分类和聚类，随后就在网上下载了该软件，但是却无法运行，原因是需要</w:t>
      </w:r>
      <w:r w:rsidR="00D4773C">
        <w:rPr>
          <w:rFonts w:hint="eastAsia"/>
          <w:b/>
          <w:sz w:val="24"/>
          <w:szCs w:val="24"/>
        </w:rPr>
        <w:t>Java</w:t>
      </w:r>
      <w:r w:rsidR="00D4773C">
        <w:rPr>
          <w:rFonts w:hint="eastAsia"/>
          <w:b/>
          <w:sz w:val="24"/>
          <w:szCs w:val="24"/>
        </w:rPr>
        <w:t>运行环境，随后下载，终于可以运行</w:t>
      </w:r>
      <w:proofErr w:type="spellStart"/>
      <w:r w:rsidR="00D4773C">
        <w:rPr>
          <w:rFonts w:hint="eastAsia"/>
          <w:b/>
          <w:sz w:val="24"/>
          <w:szCs w:val="24"/>
        </w:rPr>
        <w:t>Weka</w:t>
      </w:r>
      <w:proofErr w:type="spellEnd"/>
      <w:r w:rsidR="00D4773C">
        <w:rPr>
          <w:rFonts w:hint="eastAsia"/>
          <w:b/>
          <w:sz w:val="24"/>
          <w:szCs w:val="24"/>
        </w:rPr>
        <w:t>了</w:t>
      </w:r>
    </w:p>
    <w:p w:rsidR="00D4773C" w:rsidRDefault="00D4773C" w:rsidP="001775A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7FE3B7" wp14:editId="0328C028">
            <wp:extent cx="3514725" cy="2362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9E" w:rsidRDefault="00D4773C" w:rsidP="0065359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于是，</w:t>
      </w:r>
      <w:r w:rsidR="0065359E">
        <w:rPr>
          <w:rFonts w:hint="eastAsia"/>
          <w:b/>
          <w:sz w:val="24"/>
          <w:szCs w:val="24"/>
        </w:rPr>
        <w:t>我们用</w:t>
      </w:r>
      <w:proofErr w:type="spellStart"/>
      <w:r w:rsidR="0065359E">
        <w:rPr>
          <w:rFonts w:hint="eastAsia"/>
          <w:b/>
          <w:sz w:val="24"/>
          <w:szCs w:val="24"/>
        </w:rPr>
        <w:t>Weka</w:t>
      </w:r>
      <w:proofErr w:type="spellEnd"/>
      <w:r w:rsidR="0065359E">
        <w:rPr>
          <w:rFonts w:hint="eastAsia"/>
          <w:b/>
          <w:sz w:val="24"/>
          <w:szCs w:val="24"/>
        </w:rPr>
        <w:t>上的</w:t>
      </w:r>
      <w:r w:rsidR="0065359E">
        <w:rPr>
          <w:rFonts w:hint="eastAsia"/>
          <w:b/>
          <w:sz w:val="24"/>
          <w:szCs w:val="24"/>
        </w:rPr>
        <w:t>k-</w:t>
      </w:r>
      <w:r w:rsidR="0065359E">
        <w:rPr>
          <w:rFonts w:hint="eastAsia"/>
          <w:b/>
          <w:sz w:val="24"/>
          <w:szCs w:val="24"/>
        </w:rPr>
        <w:t>均值聚类源代码处理数据，</w:t>
      </w:r>
    </w:p>
    <w:p w:rsidR="0065359E" w:rsidRPr="0065359E" w:rsidRDefault="0065359E" w:rsidP="0065359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达到结果如下：</w:t>
      </w:r>
    </w:p>
    <w:p w:rsidR="0065359E" w:rsidRPr="0065359E" w:rsidRDefault="0065359E" w:rsidP="0065359E">
      <w:pPr>
        <w:rPr>
          <w:szCs w:val="21"/>
        </w:rPr>
      </w:pPr>
      <w:proofErr w:type="spellStart"/>
      <w:r w:rsidRPr="0065359E">
        <w:rPr>
          <w:szCs w:val="21"/>
        </w:rPr>
        <w:t>kMeans</w:t>
      </w:r>
      <w:proofErr w:type="spellEnd"/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======</w:t>
      </w:r>
    </w:p>
    <w:p w:rsidR="0065359E" w:rsidRPr="0065359E" w:rsidRDefault="0065359E" w:rsidP="0065359E">
      <w:pPr>
        <w:rPr>
          <w:szCs w:val="21"/>
        </w:rPr>
      </w:pP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Number of iterations: 2</w:t>
      </w: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lastRenderedPageBreak/>
        <w:t>Within cluster sum of squared errors: 85.1169283376534</w:t>
      </w: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Missing values globally replaced with mean/mode</w:t>
      </w:r>
    </w:p>
    <w:p w:rsidR="0065359E" w:rsidRPr="0065359E" w:rsidRDefault="0065359E" w:rsidP="0065359E">
      <w:pPr>
        <w:rPr>
          <w:szCs w:val="21"/>
        </w:rPr>
      </w:pP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Cluster centroids:</w:t>
      </w: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 xml:space="preserve">                                Cluster#</w:t>
      </w: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Attribute           Full Data          0          1</w:t>
      </w: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 xml:space="preserve">                        (440)      (298)      (142)</w:t>
      </w: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===================================================</w:t>
      </w: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Channel                1.3227          1          2</w:t>
      </w: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Region                 2.5432     2.5101     2.6127</w:t>
      </w: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Fresh              12000.2977 13475.5604  8904.3239</w:t>
      </w: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Milk                5796.2659  3451.7248    10716.5</w:t>
      </w: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Grocery             7951.2773  3962.1376 16322.8521</w:t>
      </w: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Frozen              3071.9318  3748.2517  1652.6127</w:t>
      </w:r>
    </w:p>
    <w:p w:rsidR="0065359E" w:rsidRPr="0065359E" w:rsidRDefault="0065359E" w:rsidP="0065359E">
      <w:pPr>
        <w:rPr>
          <w:szCs w:val="21"/>
        </w:rPr>
      </w:pPr>
      <w:proofErr w:type="spellStart"/>
      <w:r w:rsidRPr="0065359E">
        <w:rPr>
          <w:szCs w:val="21"/>
        </w:rPr>
        <w:t>Detergents_Paper</w:t>
      </w:r>
      <w:proofErr w:type="spellEnd"/>
      <w:r w:rsidRPr="0065359E">
        <w:rPr>
          <w:szCs w:val="21"/>
        </w:rPr>
        <w:t xml:space="preserve">    2881.4932   790.5604   7269.507</w:t>
      </w:r>
    </w:p>
    <w:p w:rsidR="0065359E" w:rsidRPr="0065359E" w:rsidRDefault="0065359E" w:rsidP="0065359E">
      <w:pPr>
        <w:rPr>
          <w:szCs w:val="21"/>
        </w:rPr>
      </w:pPr>
      <w:proofErr w:type="spellStart"/>
      <w:r w:rsidRPr="0065359E">
        <w:rPr>
          <w:szCs w:val="21"/>
        </w:rPr>
        <w:t>Delicassen</w:t>
      </w:r>
      <w:proofErr w:type="spellEnd"/>
      <w:r w:rsidRPr="0065359E">
        <w:rPr>
          <w:szCs w:val="21"/>
        </w:rPr>
        <w:t xml:space="preserve">          1524.8705  1415.9564  1753.4366</w:t>
      </w:r>
    </w:p>
    <w:p w:rsidR="0065359E" w:rsidRPr="0065359E" w:rsidRDefault="0065359E" w:rsidP="0065359E">
      <w:pPr>
        <w:rPr>
          <w:szCs w:val="21"/>
        </w:rPr>
      </w:pPr>
    </w:p>
    <w:p w:rsidR="0065359E" w:rsidRPr="0065359E" w:rsidRDefault="0065359E" w:rsidP="0065359E">
      <w:pPr>
        <w:rPr>
          <w:szCs w:val="21"/>
        </w:rPr>
      </w:pPr>
    </w:p>
    <w:p w:rsidR="0065359E" w:rsidRPr="0065359E" w:rsidRDefault="0065359E" w:rsidP="0065359E">
      <w:pPr>
        <w:rPr>
          <w:szCs w:val="21"/>
        </w:rPr>
      </w:pPr>
    </w:p>
    <w:p w:rsidR="0065359E" w:rsidRPr="0065359E" w:rsidRDefault="0065359E" w:rsidP="0065359E">
      <w:pPr>
        <w:rPr>
          <w:szCs w:val="21"/>
        </w:rPr>
      </w:pP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Time taken to build model (full training data) : 0.03 seconds</w:t>
      </w:r>
    </w:p>
    <w:p w:rsidR="0065359E" w:rsidRPr="0065359E" w:rsidRDefault="0065359E" w:rsidP="0065359E">
      <w:pPr>
        <w:rPr>
          <w:szCs w:val="21"/>
        </w:rPr>
      </w:pP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=== Model and evaluation on training set ===</w:t>
      </w:r>
    </w:p>
    <w:p w:rsidR="0065359E" w:rsidRPr="0065359E" w:rsidRDefault="0065359E" w:rsidP="0065359E">
      <w:pPr>
        <w:rPr>
          <w:szCs w:val="21"/>
        </w:rPr>
      </w:pP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Clustered Instances</w:t>
      </w:r>
    </w:p>
    <w:p w:rsidR="0065359E" w:rsidRPr="0065359E" w:rsidRDefault="0065359E" w:rsidP="0065359E">
      <w:pPr>
        <w:rPr>
          <w:szCs w:val="21"/>
        </w:rPr>
      </w:pP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0      298 ( 68%)</w:t>
      </w:r>
    </w:p>
    <w:p w:rsidR="0065359E" w:rsidRPr="0065359E" w:rsidRDefault="0065359E" w:rsidP="0065359E">
      <w:pPr>
        <w:rPr>
          <w:szCs w:val="21"/>
        </w:rPr>
      </w:pPr>
      <w:r w:rsidRPr="0065359E">
        <w:rPr>
          <w:szCs w:val="21"/>
        </w:rPr>
        <w:t>1      142 ( 32%)</w:t>
      </w:r>
    </w:p>
    <w:p w:rsidR="00D4773C" w:rsidRPr="0065359E" w:rsidRDefault="0065359E" w:rsidP="0065359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然后，我们又</w:t>
      </w:r>
      <w:r w:rsidR="00D4773C">
        <w:rPr>
          <w:rFonts w:hint="eastAsia"/>
          <w:b/>
          <w:sz w:val="24"/>
          <w:szCs w:val="24"/>
        </w:rPr>
        <w:t>用</w:t>
      </w:r>
      <w:proofErr w:type="spellStart"/>
      <w:r w:rsidR="00D4773C">
        <w:rPr>
          <w:rFonts w:hint="eastAsia"/>
          <w:b/>
          <w:sz w:val="24"/>
          <w:szCs w:val="24"/>
        </w:rPr>
        <w:t>Weka</w:t>
      </w:r>
      <w:proofErr w:type="spellEnd"/>
      <w:r w:rsidR="00D4773C">
        <w:rPr>
          <w:rFonts w:hint="eastAsia"/>
          <w:b/>
          <w:sz w:val="24"/>
          <w:szCs w:val="24"/>
        </w:rPr>
        <w:t>上的决策树源代码处理我们的数据，以销售渠道（零销、批发售给餐饮业）为目标类，其余</w:t>
      </w:r>
      <w:r w:rsidR="00D4773C">
        <w:rPr>
          <w:rFonts w:hint="eastAsia"/>
          <w:b/>
          <w:sz w:val="24"/>
          <w:szCs w:val="24"/>
        </w:rPr>
        <w:t>7</w:t>
      </w:r>
      <w:r w:rsidR="00D4773C">
        <w:rPr>
          <w:rFonts w:hint="eastAsia"/>
          <w:b/>
          <w:sz w:val="24"/>
          <w:szCs w:val="24"/>
        </w:rPr>
        <w:t>个属性做决策树分层，达到结果</w:t>
      </w:r>
      <w:r w:rsidR="00746280">
        <w:rPr>
          <w:rFonts w:hint="eastAsia"/>
          <w:b/>
          <w:sz w:val="24"/>
          <w:szCs w:val="24"/>
        </w:rPr>
        <w:t>，但是观察各属性数据结构，</w:t>
      </w:r>
      <w:proofErr w:type="spellStart"/>
      <w:r w:rsidR="00746280">
        <w:rPr>
          <w:rFonts w:hint="eastAsia"/>
          <w:b/>
          <w:sz w:val="24"/>
          <w:szCs w:val="24"/>
        </w:rPr>
        <w:t>Weka</w:t>
      </w:r>
      <w:proofErr w:type="spellEnd"/>
      <w:r w:rsidR="00746280">
        <w:rPr>
          <w:rFonts w:hint="eastAsia"/>
          <w:b/>
          <w:sz w:val="24"/>
          <w:szCs w:val="24"/>
        </w:rPr>
        <w:t>源代码自动舍弃了一些属性</w:t>
      </w:r>
      <w:r w:rsidR="006B19E0">
        <w:rPr>
          <w:rFonts w:hint="eastAsia"/>
          <w:b/>
          <w:sz w:val="24"/>
          <w:szCs w:val="24"/>
        </w:rPr>
        <w:t>，比如地域属性。</w:t>
      </w:r>
      <w:r w:rsidRPr="0065359E">
        <w:rPr>
          <w:rFonts w:hint="eastAsia"/>
          <w:b/>
          <w:noProof/>
          <w:sz w:val="24"/>
          <w:szCs w:val="24"/>
        </w:rPr>
        <w:t>决策树分类器源代码在附件里，运行结果如下</w:t>
      </w:r>
      <w:r>
        <w:rPr>
          <w:rFonts w:hint="eastAsia"/>
          <w:noProof/>
        </w:rPr>
        <w:t>：</w:t>
      </w:r>
      <w:r w:rsidR="00D4773C">
        <w:rPr>
          <w:noProof/>
        </w:rPr>
        <w:lastRenderedPageBreak/>
        <w:drawing>
          <wp:inline distT="0" distB="0" distL="0" distR="0" wp14:anchorId="717176C1" wp14:editId="28E5B723">
            <wp:extent cx="4648200" cy="3476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3C" w:rsidRDefault="00614669" w:rsidP="001775A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分类结果分析：</w:t>
      </w:r>
    </w:p>
    <w:p w:rsidR="006B19E0" w:rsidRDefault="001355A8" w:rsidP="001775A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目标类有两个，</w:t>
      </w:r>
    </w:p>
    <w:p w:rsidR="001355A8" w:rsidRDefault="001355A8" w:rsidP="001775A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</w:t>
      </w:r>
      <w:proofErr w:type="spellStart"/>
      <w:r>
        <w:rPr>
          <w:rFonts w:hint="eastAsia"/>
          <w:b/>
          <w:sz w:val="24"/>
          <w:szCs w:val="24"/>
        </w:rPr>
        <w:t>Detergents_paper</w:t>
      </w:r>
      <w:proofErr w:type="spellEnd"/>
      <w:r>
        <w:rPr>
          <w:rFonts w:hint="eastAsia"/>
          <w:b/>
          <w:sz w:val="24"/>
          <w:szCs w:val="24"/>
        </w:rPr>
        <w:t>&lt;1746.5</w:t>
      </w:r>
      <w:r>
        <w:rPr>
          <w:rFonts w:hint="eastAsia"/>
          <w:b/>
          <w:sz w:val="24"/>
          <w:szCs w:val="24"/>
        </w:rPr>
        <w:t>时，</w:t>
      </w:r>
    </w:p>
    <w:p w:rsidR="001355A8" w:rsidRDefault="001355A8" w:rsidP="006B19E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</w:t>
      </w:r>
      <w:proofErr w:type="spellStart"/>
      <w:r>
        <w:rPr>
          <w:rFonts w:hint="eastAsia"/>
          <w:b/>
          <w:sz w:val="24"/>
          <w:szCs w:val="24"/>
        </w:rPr>
        <w:t>Detergents_paper</w:t>
      </w:r>
      <w:proofErr w:type="spellEnd"/>
      <w:r>
        <w:rPr>
          <w:rFonts w:hint="eastAsia"/>
          <w:b/>
          <w:sz w:val="24"/>
          <w:szCs w:val="24"/>
        </w:rPr>
        <w:t>&gt;=1746.5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milk&lt;2609</w:t>
      </w:r>
      <w:r>
        <w:rPr>
          <w:rFonts w:hint="eastAsia"/>
          <w:b/>
          <w:sz w:val="24"/>
          <w:szCs w:val="24"/>
        </w:rPr>
        <w:t>时，</w:t>
      </w:r>
    </w:p>
    <w:p w:rsidR="001355A8" w:rsidRDefault="001355A8" w:rsidP="006B19E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</w:t>
      </w:r>
      <w:proofErr w:type="spellStart"/>
      <w:r>
        <w:rPr>
          <w:rFonts w:hint="eastAsia"/>
          <w:b/>
          <w:sz w:val="24"/>
          <w:szCs w:val="24"/>
        </w:rPr>
        <w:t>Detergents_paper</w:t>
      </w:r>
      <w:proofErr w:type="spellEnd"/>
      <w:r>
        <w:rPr>
          <w:rFonts w:hint="eastAsia"/>
          <w:b/>
          <w:sz w:val="24"/>
          <w:szCs w:val="24"/>
        </w:rPr>
        <w:t>&gt;1746.5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milk&lt;8199.5,fresh&lt;3500.5</w:t>
      </w:r>
      <w:r>
        <w:rPr>
          <w:rFonts w:hint="eastAsia"/>
          <w:b/>
          <w:sz w:val="24"/>
          <w:szCs w:val="24"/>
        </w:rPr>
        <w:t>时，</w:t>
      </w:r>
    </w:p>
    <w:p w:rsidR="001355A8" w:rsidRDefault="001355A8" w:rsidP="006B19E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目标类为</w:t>
      </w:r>
      <w:r w:rsidR="006B19E0">
        <w:rPr>
          <w:rFonts w:hint="eastAsia"/>
          <w:b/>
          <w:sz w:val="24"/>
          <w:szCs w:val="24"/>
        </w:rPr>
        <w:t>零售渠道；</w:t>
      </w:r>
    </w:p>
    <w:p w:rsidR="006B19E0" w:rsidRDefault="006B19E0" w:rsidP="006B19E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其余情况时，</w:t>
      </w:r>
    </w:p>
    <w:p w:rsidR="006B19E0" w:rsidRPr="006B19E0" w:rsidRDefault="006B19E0" w:rsidP="006B19E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目标类为批发售给餐饮业。</w:t>
      </w:r>
    </w:p>
    <w:p w:rsidR="006B19E0" w:rsidRPr="006B19E0" w:rsidRDefault="006B19E0" w:rsidP="006B19E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分类器参数如下：</w:t>
      </w:r>
    </w:p>
    <w:p w:rsidR="00746280" w:rsidRPr="00746280" w:rsidRDefault="00746280" w:rsidP="00746280">
      <w:pPr>
        <w:rPr>
          <w:b/>
          <w:sz w:val="24"/>
          <w:szCs w:val="24"/>
        </w:rPr>
      </w:pPr>
      <w:r w:rsidRPr="00746280">
        <w:rPr>
          <w:rFonts w:hint="eastAsia"/>
          <w:b/>
          <w:sz w:val="24"/>
          <w:szCs w:val="24"/>
        </w:rPr>
        <w:t>相关系数</w:t>
      </w:r>
      <w:r w:rsidRPr="00746280">
        <w:rPr>
          <w:rFonts w:hint="eastAsia"/>
          <w:b/>
          <w:sz w:val="24"/>
          <w:szCs w:val="24"/>
        </w:rPr>
        <w:t>0.8849</w:t>
      </w:r>
      <w:r w:rsidR="001355A8" w:rsidRPr="001355A8">
        <w:rPr>
          <w:rFonts w:hint="eastAsia"/>
          <w:b/>
          <w:sz w:val="24"/>
          <w:szCs w:val="24"/>
        </w:rPr>
        <w:t xml:space="preserve"> </w:t>
      </w:r>
    </w:p>
    <w:p w:rsidR="00746280" w:rsidRPr="00746280" w:rsidRDefault="00746280" w:rsidP="00746280">
      <w:pPr>
        <w:rPr>
          <w:b/>
          <w:sz w:val="24"/>
          <w:szCs w:val="24"/>
        </w:rPr>
      </w:pPr>
      <w:r w:rsidRPr="00746280">
        <w:rPr>
          <w:rFonts w:hint="eastAsia"/>
          <w:b/>
          <w:sz w:val="24"/>
          <w:szCs w:val="24"/>
        </w:rPr>
        <w:t>平均绝对误差</w:t>
      </w:r>
      <w:r w:rsidRPr="00746280">
        <w:rPr>
          <w:rFonts w:hint="eastAsia"/>
          <w:b/>
          <w:sz w:val="24"/>
          <w:szCs w:val="24"/>
        </w:rPr>
        <w:t>0.0948</w:t>
      </w:r>
    </w:p>
    <w:p w:rsidR="00746280" w:rsidRPr="00746280" w:rsidRDefault="00746280" w:rsidP="00746280">
      <w:pPr>
        <w:rPr>
          <w:b/>
          <w:sz w:val="24"/>
          <w:szCs w:val="24"/>
        </w:rPr>
      </w:pPr>
      <w:r w:rsidRPr="00746280">
        <w:rPr>
          <w:rFonts w:hint="eastAsia"/>
          <w:b/>
          <w:sz w:val="24"/>
          <w:szCs w:val="24"/>
        </w:rPr>
        <w:t>均方根误差</w:t>
      </w:r>
      <w:r w:rsidRPr="00746280">
        <w:rPr>
          <w:rFonts w:hint="eastAsia"/>
          <w:b/>
          <w:sz w:val="24"/>
          <w:szCs w:val="24"/>
        </w:rPr>
        <w:t>0.2177</w:t>
      </w:r>
    </w:p>
    <w:p w:rsidR="00746280" w:rsidRPr="00746280" w:rsidRDefault="00746280" w:rsidP="00746280">
      <w:pPr>
        <w:rPr>
          <w:b/>
          <w:sz w:val="24"/>
          <w:szCs w:val="24"/>
        </w:rPr>
      </w:pPr>
      <w:r w:rsidRPr="00746280">
        <w:rPr>
          <w:rFonts w:hint="eastAsia"/>
          <w:b/>
          <w:sz w:val="24"/>
          <w:szCs w:val="24"/>
        </w:rPr>
        <w:t>相对绝对误差</w:t>
      </w:r>
      <w:r w:rsidRPr="00746280">
        <w:rPr>
          <w:rFonts w:hint="eastAsia"/>
          <w:b/>
          <w:sz w:val="24"/>
          <w:szCs w:val="24"/>
        </w:rPr>
        <w:t>21.6923</w:t>
      </w:r>
      <w:r w:rsidRPr="00746280">
        <w:rPr>
          <w:rFonts w:hint="eastAsia"/>
          <w:b/>
          <w:sz w:val="24"/>
          <w:szCs w:val="24"/>
        </w:rPr>
        <w:t>％</w:t>
      </w:r>
    </w:p>
    <w:p w:rsidR="00746280" w:rsidRDefault="00746280" w:rsidP="00746280">
      <w:pPr>
        <w:rPr>
          <w:b/>
          <w:sz w:val="24"/>
          <w:szCs w:val="24"/>
        </w:rPr>
      </w:pPr>
      <w:r w:rsidRPr="00746280">
        <w:rPr>
          <w:rFonts w:hint="eastAsia"/>
          <w:b/>
          <w:sz w:val="24"/>
          <w:szCs w:val="24"/>
        </w:rPr>
        <w:t>根相对误差平方和</w:t>
      </w:r>
      <w:r w:rsidRPr="00746280">
        <w:rPr>
          <w:rFonts w:hint="eastAsia"/>
          <w:b/>
          <w:sz w:val="24"/>
          <w:szCs w:val="24"/>
        </w:rPr>
        <w:t>46.575</w:t>
      </w:r>
      <w:r w:rsidRPr="00746280">
        <w:rPr>
          <w:rFonts w:hint="eastAsia"/>
          <w:b/>
          <w:sz w:val="24"/>
          <w:szCs w:val="24"/>
        </w:rPr>
        <w:t>％</w:t>
      </w:r>
    </w:p>
    <w:p w:rsidR="0065359E" w:rsidRPr="00D4773C" w:rsidRDefault="0065359E" w:rsidP="00746280">
      <w:pPr>
        <w:rPr>
          <w:b/>
          <w:sz w:val="24"/>
          <w:szCs w:val="24"/>
        </w:rPr>
      </w:pPr>
    </w:p>
    <w:sectPr w:rsidR="0065359E" w:rsidRPr="00D4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A7"/>
    <w:rsid w:val="000C7F6D"/>
    <w:rsid w:val="000D5F43"/>
    <w:rsid w:val="001355A8"/>
    <w:rsid w:val="001775A7"/>
    <w:rsid w:val="005D0417"/>
    <w:rsid w:val="00614669"/>
    <w:rsid w:val="00620180"/>
    <w:rsid w:val="0065359E"/>
    <w:rsid w:val="006B19E0"/>
    <w:rsid w:val="00746280"/>
    <w:rsid w:val="00D4773C"/>
    <w:rsid w:val="00E87BCA"/>
    <w:rsid w:val="00FE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75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75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75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75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2</cp:revision>
  <dcterms:created xsi:type="dcterms:W3CDTF">2014-11-30T14:19:00Z</dcterms:created>
  <dcterms:modified xsi:type="dcterms:W3CDTF">2014-12-01T05:05:00Z</dcterms:modified>
</cp:coreProperties>
</file>