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Fabrikhalle erhält einen Anbau | 2018</w:t>
      </w:r>
    </w:p>
    <w:p>
      <w:pPr>
        <w:pStyle w:val="BodyText"/>
      </w:pPr>
      <w:r>
        <w:t xml:space="preserve">slug: fabrikhalle-erhaelt-einen-anbau-2018</w:t>
      </w:r>
    </w:p>
    <w:p>
      <w:pPr>
        <w:pStyle w:val="BodyText"/>
      </w:pPr>
      <w:r>
        <w:t xml:space="preserve">shortText: Die historische Fabrikhalle erhält einen Anbau, die gesamte Ver</w:t>
      </w:r>
      <w:r>
        <w:softHyphen/>
      </w:r>
      <w:r>
        <w:t xml:space="preserve">waltung des Unternehmens wurde in ein neues Open-Space-Büro über der </w:t>
      </w:r>
      <w:r>
        <w:softHyphen/>
      </w:r>
      <w:r>
        <w:t xml:space="preserve">Maschinenhalle verlagert, inkl. Konferenzraum, Küche, Sanitäranlagen und Firmen-Archiv.</w:t>
      </w:r>
    </w:p>
    <w:p>
      <w:pPr>
        <w:pStyle w:val="BodyText"/>
      </w:pPr>
      <w:r>
        <w:t xml:space="preserve">date: Thu Mar 01 2018 14:32:12 GMT+0100 (Mitteleuropäische Normalzeit)</w:t>
      </w:r>
    </w:p>
    <w:p>
      <w:pPr>
        <w:pStyle w:val="BodyText"/>
      </w:pPr>
      <w:r>
        <w:t xml:space="preserve">image: /pfaff-neuigkeiten.jpg</w:t>
      </w:r>
    </w:p>
    <w:p>
      <w:pPr>
        <w:pStyle w:val="BodyText"/>
      </w:pPr>
      <w:r>
        <w:t xml:space="preserve">category: meilensteine</w:t>
      </w:r>
    </w:p>
    <w:p>
      <w:pPr>
        <w:pStyle w:val="BodyText"/>
      </w:pPr>
      <w:r>
        <w:t xml:space="preserve">Die historische Fabrikhalle erhält einen Anbau, die gesamte Ver</w:t>
      </w:r>
      <w:r>
        <w:softHyphen/>
      </w:r>
      <w:r>
        <w:t xml:space="preserve">waltung des Unternehmens wurde in ein neues Open-Space-Büro über der </w:t>
      </w:r>
      <w:r>
        <w:softHyphen/>
      </w:r>
      <w:r>
        <w:t xml:space="preserve">Maschinenhalle verlagert, inkl. Konferenzraum, Küche, Sanitäranlagen und Firmen-Archiv.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2023-09-12T05:03:46Z</dcterms:created>
  <dcterms:modified xsi:type="dcterms:W3CDTF">2023-09-12T05:03:46Z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