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Kanüle, Wurzelstift und Hahnbank – 20 Jahre Präzision</w:t>
      </w:r>
    </w:p>
    <w:p>
      <w:pPr>
        <w:pStyle w:val="BodyText"/>
      </w:pPr>
      <w:r>
        <w:t xml:space="preserve">slug: kanule-wurzelstift-und-hahnbank-20-jahre-prazision</w:t>
      </w:r>
    </w:p>
    <w:p>
      <w:pPr>
        <w:pStyle w:val="BodyText"/>
      </w:pPr>
      <w:r>
        <w:t xml:space="preserve">date: Tue Oct 09 2012 16:41:00 GMT+0200 (Mitteleuropäische Sommerzeit)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shortText: Badische Zeitung. Zum 20jährigen Jubiläum der Pfaff GmbH im September 2012 gibts einen Artikel in der Badischen Zeitung. Ein Bericht über Präzision, Medizin und die …</w:t>
      </w:r>
    </w:p>
    <w:p>
      <w:pPr>
        <w:pStyle w:val="BodyText"/>
      </w:pPr>
      <w:r>
        <w:t xml:space="preserve">image: /pfaff-gmbh-fertigung-1024x683.jpg</w:t>
      </w:r>
    </w:p>
    <w:p>
      <w:pPr>
        <w:pStyle w:val="BodyText"/>
      </w:pPr>
    </w:p>
    <w:p>
      <w:pPr>
        <w:pStyle w:val="BodyText"/>
      </w:pPr>
      <w:r>
        <w:t xml:space="preserve">Badische Zeitung.</w:t>
      </w:r>
    </w:p>
    <w:p>
      <w:pPr>
        <w:pStyle w:val="BodyText"/>
      </w:pPr>
      <w:r>
        <w:t xml:space="preserve">Zum 20jährigen Jubiläum der Pfaff GmbH im September 2012 gibts einen Artikel in der Badischen Zeitung. Ein Bericht über Präzision, Medizin und die Kunststoffkarriere der Pfaff GmbH.</w:t>
      </w:r>
    </w:p>
    <w:p>
      <w:pPr>
        <w:pStyle w:val="BodyText"/>
      </w:pPr>
      <w:r>
        <w:t xml:space="preserve">https://www.badische-zeitung.de/waldkirch/kanuele-wurzelstift-und-hahnbank–63926059.html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2023-09-12T05:03:48Z</dcterms:created>
  <dcterms:modified xsi:type="dcterms:W3CDTF">2023-09-12T05:03:48Z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