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Netzwerk Südbaden – Umfrage an Unternehmerinnen</w:t>
      </w:r>
    </w:p>
    <w:p>
      <w:pPr>
        <w:pStyle w:val="BodyText"/>
      </w:pPr>
      <w:r>
        <w:t xml:space="preserve">slug: netzwerk-suedbaden-umfrage-an-unternehmerinnen</w:t>
      </w:r>
    </w:p>
    <w:p>
      <w:pPr>
        <w:pStyle w:val="BodyText"/>
      </w:pPr>
      <w:r>
        <w:t xml:space="preserve">shortText: Vier Fragen an vier bekannte Unternehmerinnen aus der Region.  Lesen Sie hier die Antworten der Geschäftsführerin der Pfaff GmbH, Frau Corinna Pfaff.</w:t>
      </w:r>
    </w:p>
    <w:p>
      <w:pPr>
        <w:pStyle w:val="BodyText"/>
      </w:pPr>
      <w:r>
        <w:t xml:space="preserve">date: Thu Jul 13 2017 16:03:00 GMT+0200 (Mitteleuropäische Sommerzeit)</w:t>
      </w:r>
    </w:p>
    <w:p>
      <w:pPr>
        <w:pStyle w:val="BodyText"/>
      </w:pPr>
      <w:r>
        <w:t xml:space="preserve">image: /Netzwerk_Suedbaden_1707-940x679-1.jpg</w:t>
      </w:r>
    </w:p>
    <w:p>
      <w:pPr>
        <w:pStyle w:val="BodyText"/>
      </w:pPr>
      <w:r>
        <w:t xml:space="preserve">categories: pressemitteilungen</w:t>
      </w:r>
    </w:p>
    <w:p>
      <w:pPr>
        <w:pStyle w:val="BodyText"/>
      </w:pPr>
      <w:r>
        <w:t xml:space="preserve">category: presseartikel</w:t>
      </w:r>
    </w:p>
    <w:p>
      <w:pPr>
        <w:pStyle w:val="BodyText"/>
      </w:pPr>
      <w:r>
        <w:t xml:space="preserve">Vier Fragen an vier bekannte Unternehmerinnen aus der Region. </w:t>
      </w:r>
    </w:p>
    <w:p>
      <w:pPr>
        <w:pStyle w:val="BodyText"/>
      </w:pPr>
      <w:r>
        <w:t xml:space="preserve">Lesen Sie hier die Antworten der Geschäftsführerin der Pfaff GmbH, Frau Corinna Pfaff.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2023-09-12T05:03:49Z</dcterms:created>
  <dcterms:modified xsi:type="dcterms:W3CDTF">2023-09-12T05:03:49Z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