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de decisiones 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65724" cy="22695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724" cy="226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Software II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/>
      </w:pPr>
      <w:r w:rsidDel="00000000" w:rsidR="00000000" w:rsidRPr="00000000">
        <w:rPr>
          <w:rtl w:val="0"/>
        </w:rPr>
        <w:t xml:space="preserve">Justificación de decisiones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Fredy Esteban Anaya Salazar</w:t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David Morán Santiusty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Julian Alejandro Muñoz Perez</w:t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Wilson Libardo Pantoja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Courgette" w:cs="Courgette" w:eastAsia="Courgette" w:hAnsi="Courgette"/>
          <w:sz w:val="44"/>
          <w:szCs w:val="44"/>
        </w:rPr>
      </w:pPr>
      <w:r w:rsidDel="00000000" w:rsidR="00000000" w:rsidRPr="00000000">
        <w:rPr>
          <w:rFonts w:ascii="Courgette" w:cs="Courgette" w:eastAsia="Courgette" w:hAnsi="Courgette"/>
          <w:sz w:val="44"/>
          <w:szCs w:val="44"/>
          <w:rtl w:val="0"/>
        </w:rPr>
        <w:t xml:space="preserve">Universidad del Cauca</w:t>
      </w:r>
    </w:p>
    <w:p w:rsidR="00000000" w:rsidDel="00000000" w:rsidP="00000000" w:rsidRDefault="00000000" w:rsidRPr="00000000" w14:paraId="00000015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Facultad de Ingeniería Electrónica y Telecomunicaciones</w:t>
      </w:r>
    </w:p>
    <w:p w:rsidR="00000000" w:rsidDel="00000000" w:rsidP="00000000" w:rsidRDefault="00000000" w:rsidRPr="00000000" w14:paraId="00000016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Sistemas</w:t>
      </w:r>
    </w:p>
    <w:p w:rsidR="00000000" w:rsidDel="00000000" w:rsidP="00000000" w:rsidRDefault="00000000" w:rsidRPr="00000000" w14:paraId="00000017">
      <w:pPr>
        <w:keepNext w:val="1"/>
        <w:keepLines w:val="1"/>
        <w:spacing w:before="40" w:line="240" w:lineRule="auto"/>
        <w:ind w:left="1584"/>
        <w:jc w:val="center"/>
        <w:rPr>
          <w:color w:val="272727"/>
          <w:sz w:val="24"/>
          <w:szCs w:val="24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Popayán, Agosto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before="240" w:line="259" w:lineRule="auto"/>
        <w:ind w:left="431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1A">
      <w:pPr>
        <w:keepNext w:val="1"/>
        <w:keepLines w:val="1"/>
        <w:spacing w:before="240" w:line="259" w:lineRule="auto"/>
        <w:ind w:left="431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de arquitectura</w:t>
      </w:r>
    </w:p>
    <w:p w:rsidR="00000000" w:rsidDel="00000000" w:rsidP="00000000" w:rsidRDefault="00000000" w:rsidRPr="00000000" w14:paraId="0000001C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1. Contexto</w:t>
      </w:r>
    </w:p>
    <w:p w:rsidR="00000000" w:rsidDel="00000000" w:rsidP="00000000" w:rsidRDefault="00000000" w:rsidRPr="00000000" w14:paraId="0000001D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2. Decisión </w:t>
      </w:r>
    </w:p>
    <w:p w:rsidR="00000000" w:rsidDel="00000000" w:rsidP="00000000" w:rsidRDefault="00000000" w:rsidRPr="00000000" w14:paraId="0000001E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3. Justificación</w:t>
      </w:r>
    </w:p>
    <w:p w:rsidR="00000000" w:rsidDel="00000000" w:rsidP="00000000" w:rsidRDefault="00000000" w:rsidRPr="00000000" w14:paraId="0000001F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4. Alternativas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de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1. Contexto</w:t>
      </w:r>
    </w:p>
    <w:p w:rsidR="00000000" w:rsidDel="00000000" w:rsidP="00000000" w:rsidRDefault="00000000" w:rsidRPr="00000000" w14:paraId="00000022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2. Decisión </w:t>
      </w:r>
    </w:p>
    <w:p w:rsidR="00000000" w:rsidDel="00000000" w:rsidP="00000000" w:rsidRDefault="00000000" w:rsidRPr="00000000" w14:paraId="00000023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3. Justificación</w:t>
      </w:r>
    </w:p>
    <w:p w:rsidR="00000000" w:rsidDel="00000000" w:rsidP="00000000" w:rsidRDefault="00000000" w:rsidRPr="00000000" w14:paraId="00000024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4. Alternativas</w:t>
      </w:r>
    </w:p>
    <w:p w:rsidR="00000000" w:rsidDel="00000000" w:rsidP="00000000" w:rsidRDefault="00000000" w:rsidRPr="00000000" w14:paraId="00000025">
      <w:pPr>
        <w:spacing w:after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before="240" w:line="259" w:lineRule="auto"/>
        <w:ind w:left="431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de arquitectura</w:t>
      </w:r>
    </w:p>
    <w:p w:rsidR="00000000" w:rsidDel="00000000" w:rsidP="00000000" w:rsidRDefault="00000000" w:rsidRPr="00000000" w14:paraId="00000029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Contexto: En el contexto de una organización de conferencias y eventos académicos presenta desafíos significativos en términos de logística, coordinación y gestión de información, tuvimos que escoger la arquitectura que mejor funcionara al desarrollo de este sprint.</w:t>
      </w:r>
    </w:p>
    <w:p w:rsidR="00000000" w:rsidDel="00000000" w:rsidP="00000000" w:rsidRDefault="00000000" w:rsidRPr="00000000" w14:paraId="0000002A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Decisión: Tomamos la decisión de una arquitectura por capas con patrones singleton y mvc.</w:t>
      </w:r>
    </w:p>
    <w:p w:rsidR="00000000" w:rsidDel="00000000" w:rsidP="00000000" w:rsidRDefault="00000000" w:rsidRPr="00000000" w14:paraId="0000002C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Justificación: Ya que se requiere simplicidad y rapidez de desarrollo para este sprint</w:t>
      </w:r>
    </w:p>
    <w:p w:rsidR="00000000" w:rsidDel="00000000" w:rsidP="00000000" w:rsidRDefault="00000000" w:rsidRPr="00000000" w14:paraId="0000002E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Alternativas: Se pensó en microkernel sin embargo al tratarse de una arquitectura con poca simplicidad se descartó.</w:t>
      </w:r>
    </w:p>
    <w:p w:rsidR="00000000" w:rsidDel="00000000" w:rsidP="00000000" w:rsidRDefault="00000000" w:rsidRPr="00000000" w14:paraId="00000030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de tecnologías</w:t>
      </w:r>
    </w:p>
    <w:p w:rsidR="00000000" w:rsidDel="00000000" w:rsidP="00000000" w:rsidRDefault="00000000" w:rsidRPr="00000000" w14:paraId="00000032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Contexto: En el contexto del desarrollo de la aplicación tuvimos que tomar la decisión de las mejores tecnologías a aplicar a las diferentes partes del proyecto.</w:t>
      </w:r>
    </w:p>
    <w:p w:rsidR="00000000" w:rsidDel="00000000" w:rsidP="00000000" w:rsidRDefault="00000000" w:rsidRPr="00000000" w14:paraId="00000033">
      <w:pPr>
        <w:spacing w:after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4">
      <w:pPr>
        <w:spacing w:after="120"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Decisión: Trabajaremos en Java para la parte lógica y funcional de la         aplicación, la 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0"/>
        </w:rPr>
        <w:t xml:space="preserve"> se hará con Swing frames, mientras que los repositorios de base de datos funcionarán con SQLite y arrayList en memoria dentro de la aplicación.</w:t>
      </w:r>
    </w:p>
    <w:p w:rsidR="00000000" w:rsidDel="00000000" w:rsidP="00000000" w:rsidRDefault="00000000" w:rsidRPr="00000000" w14:paraId="00000035">
      <w:pPr>
        <w:spacing w:after="120"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Justificación: Java es muy práctico para aplicaciones de escritorio y arquitecturas por capas con patrón MVC, Swing frames es el editor de GUI por defecto de NETBEANS-JAVA-MAVEN y SQLite es fácil de montar, así como los repositorios en memoria con arrayList.</w:t>
      </w:r>
    </w:p>
    <w:p w:rsidR="00000000" w:rsidDel="00000000" w:rsidP="00000000" w:rsidRDefault="00000000" w:rsidRPr="00000000" w14:paraId="00000037">
      <w:pPr>
        <w:spacing w:after="120"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Alternativas: Se consideró una base de datos Oracle con SQL developer sin embargo tardaríamos más en montarla.</w:t>
      </w:r>
    </w:p>
    <w:p w:rsidR="00000000" w:rsidDel="00000000" w:rsidP="00000000" w:rsidRDefault="00000000" w:rsidRPr="00000000" w14:paraId="00000039">
      <w:pPr>
        <w:spacing w:after="120"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79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